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D9174" w14:textId="3331DAF8" w:rsidR="000C1871" w:rsidRDefault="000C1871" w:rsidP="003B5D71">
      <w:pPr>
        <w:spacing w:before="120" w:after="120"/>
        <w:jc w:val="center"/>
        <w:rPr>
          <w:rFonts w:ascii="Arial" w:hAnsi="Arial" w:cs="Arial"/>
          <w:b/>
          <w:noProof/>
          <w:sz w:val="28"/>
          <w:szCs w:val="32"/>
        </w:rPr>
      </w:pPr>
      <w:r>
        <w:rPr>
          <w:rFonts w:ascii="Arial" w:hAnsi="Arial" w:cs="Arial"/>
          <w:b/>
          <w:noProof/>
          <w:sz w:val="28"/>
          <w:szCs w:val="32"/>
        </w:rPr>
        <w:t>Annex IV</w:t>
      </w:r>
    </w:p>
    <w:p w14:paraId="26D5AB00" w14:textId="77777777" w:rsidR="00DA410F" w:rsidRDefault="00DA410F" w:rsidP="004A4B4A">
      <w:pPr>
        <w:spacing w:before="120" w:after="120"/>
        <w:jc w:val="center"/>
        <w:rPr>
          <w:rFonts w:ascii="Arial" w:hAnsi="Arial" w:cs="Arial"/>
          <w:b/>
          <w:noProof/>
          <w:sz w:val="28"/>
          <w:szCs w:val="32"/>
        </w:rPr>
      </w:pPr>
      <w:r w:rsidRPr="007C6650">
        <w:rPr>
          <w:rFonts w:ascii="Arial" w:hAnsi="Arial" w:cs="Arial"/>
          <w:b/>
          <w:noProof/>
          <w:sz w:val="28"/>
          <w:szCs w:val="32"/>
        </w:rPr>
        <w:t>Declara</w:t>
      </w:r>
      <w:r w:rsidR="00CC78A2" w:rsidRPr="007C6650">
        <w:rPr>
          <w:rFonts w:ascii="Arial" w:hAnsi="Arial" w:cs="Arial"/>
          <w:b/>
          <w:noProof/>
          <w:sz w:val="28"/>
          <w:szCs w:val="32"/>
        </w:rPr>
        <w:t>tion o</w:t>
      </w:r>
      <w:r w:rsidR="00CA5311">
        <w:rPr>
          <w:rFonts w:ascii="Arial" w:hAnsi="Arial" w:cs="Arial"/>
          <w:b/>
          <w:noProof/>
          <w:sz w:val="28"/>
          <w:szCs w:val="32"/>
        </w:rPr>
        <w:t>n</w:t>
      </w:r>
      <w:r w:rsidR="00CC78A2" w:rsidRPr="007C6650">
        <w:rPr>
          <w:rFonts w:ascii="Arial" w:hAnsi="Arial" w:cs="Arial"/>
          <w:b/>
          <w:noProof/>
          <w:sz w:val="28"/>
          <w:szCs w:val="32"/>
        </w:rPr>
        <w:t xml:space="preserve"> honour</w:t>
      </w:r>
      <w:r w:rsidR="009765C0" w:rsidRPr="007C6650">
        <w:rPr>
          <w:rFonts w:ascii="Arial" w:hAnsi="Arial" w:cs="Arial"/>
          <w:b/>
          <w:noProof/>
          <w:sz w:val="28"/>
          <w:szCs w:val="32"/>
        </w:rPr>
        <w:t xml:space="preserve"> on</w:t>
      </w:r>
      <w:r w:rsidR="00CC78A2" w:rsidRPr="007C6650">
        <w:rPr>
          <w:rFonts w:ascii="Arial" w:hAnsi="Arial" w:cs="Arial"/>
          <w:b/>
          <w:noProof/>
          <w:sz w:val="28"/>
          <w:szCs w:val="32"/>
        </w:rPr>
        <w:br/>
      </w:r>
      <w:r w:rsidR="00113FC7" w:rsidRPr="007C6650">
        <w:rPr>
          <w:rFonts w:ascii="Arial" w:hAnsi="Arial" w:cs="Arial"/>
          <w:b/>
          <w:noProof/>
          <w:sz w:val="28"/>
          <w:szCs w:val="32"/>
        </w:rPr>
        <w:t>e</w:t>
      </w:r>
      <w:r w:rsidRPr="007C6650">
        <w:rPr>
          <w:rFonts w:ascii="Arial" w:hAnsi="Arial" w:cs="Arial"/>
          <w:b/>
          <w:noProof/>
          <w:sz w:val="28"/>
          <w:szCs w:val="32"/>
        </w:rPr>
        <w:t xml:space="preserve">xclusion </w:t>
      </w:r>
      <w:r w:rsidR="00214D18" w:rsidRPr="007C6650">
        <w:rPr>
          <w:rFonts w:ascii="Arial" w:hAnsi="Arial" w:cs="Arial"/>
          <w:b/>
          <w:noProof/>
          <w:sz w:val="28"/>
          <w:szCs w:val="32"/>
        </w:rPr>
        <w:t>c</w:t>
      </w:r>
      <w:r w:rsidRPr="007C6650">
        <w:rPr>
          <w:rFonts w:ascii="Arial" w:hAnsi="Arial" w:cs="Arial"/>
          <w:b/>
          <w:noProof/>
          <w:sz w:val="28"/>
          <w:szCs w:val="32"/>
        </w:rPr>
        <w:t xml:space="preserve">riteria and </w:t>
      </w:r>
      <w:r w:rsidR="007C10CF" w:rsidRPr="007C6650">
        <w:rPr>
          <w:rFonts w:ascii="Arial" w:hAnsi="Arial" w:cs="Arial"/>
          <w:b/>
          <w:noProof/>
          <w:sz w:val="28"/>
          <w:szCs w:val="32"/>
        </w:rPr>
        <w:t>selection criteria</w:t>
      </w:r>
      <w:bookmarkStart w:id="0" w:name="_GoBack"/>
      <w:bookmarkEnd w:id="0"/>
    </w:p>
    <w:p w14:paraId="13AB9702" w14:textId="469B2654" w:rsidR="001309CD" w:rsidRPr="007C6650" w:rsidRDefault="00F60D6D" w:rsidP="001309CD">
      <w:pPr>
        <w:spacing w:before="120"/>
        <w:jc w:val="both"/>
        <w:rPr>
          <w:rFonts w:ascii="Arial" w:hAnsi="Arial" w:cs="Arial"/>
          <w:b/>
          <w:noProof/>
          <w:sz w:val="28"/>
          <w:szCs w:val="32"/>
        </w:rPr>
      </w:pPr>
      <w:r>
        <w:rPr>
          <w:b/>
        </w:rPr>
        <w:t>Call for tender n° Chafea/2017</w:t>
      </w:r>
      <w:r w:rsidR="001309CD">
        <w:rPr>
          <w:b/>
        </w:rPr>
        <w:t xml:space="preserve">/BTSF/01 - </w:t>
      </w:r>
      <w:r w:rsidR="00D51529" w:rsidRPr="00D51529">
        <w:rPr>
          <w:b/>
        </w:rPr>
        <w:t>Organisation and implementation of training activities on animal disease preparedness, including early warning, contingency planning and animal disease control under the "Better Training for Safer Food" initiative</w:t>
      </w:r>
    </w:p>
    <w:p w14:paraId="26D5AB01" w14:textId="77777777" w:rsidR="00B418F3" w:rsidRPr="00F76ABA" w:rsidRDefault="00B418F3" w:rsidP="00DA410F">
      <w:pPr>
        <w:rPr>
          <w:noProof/>
        </w:rPr>
      </w:pPr>
    </w:p>
    <w:p w14:paraId="26D5AB02" w14:textId="77777777" w:rsidR="00DA410F" w:rsidRDefault="00DA410F" w:rsidP="007C6650">
      <w:pPr>
        <w:spacing w:before="120" w:after="120"/>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3154CD" w14:paraId="26D5AB06" w14:textId="77777777" w:rsidTr="006B7C44">
        <w:tc>
          <w:tcPr>
            <w:tcW w:w="3936" w:type="dxa"/>
            <w:shd w:val="clear" w:color="auto" w:fill="auto"/>
          </w:tcPr>
          <w:p w14:paraId="26D5AB03"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5811" w:type="dxa"/>
            <w:shd w:val="clear" w:color="auto" w:fill="auto"/>
          </w:tcPr>
          <w:p w14:paraId="26D5AB04"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26D5AB05" w14:textId="77777777" w:rsidR="005E41BC" w:rsidRDefault="005E41BC" w:rsidP="00583379">
            <w:pPr>
              <w:jc w:val="both"/>
              <w:rPr>
                <w:noProof/>
              </w:rPr>
            </w:pPr>
          </w:p>
        </w:tc>
      </w:tr>
      <w:tr w:rsidR="003154CD" w14:paraId="26D5AB0F" w14:textId="77777777" w:rsidTr="006B7C44">
        <w:tc>
          <w:tcPr>
            <w:tcW w:w="3936" w:type="dxa"/>
            <w:shd w:val="clear" w:color="auto" w:fill="auto"/>
          </w:tcPr>
          <w:p w14:paraId="26D5AB07" w14:textId="77777777" w:rsidR="003154CD" w:rsidRDefault="005E41BC" w:rsidP="00583379">
            <w:pPr>
              <w:jc w:val="both"/>
            </w:pPr>
            <w:r w:rsidRPr="00892BCE">
              <w:t xml:space="preserve">ID or passport number: </w:t>
            </w:r>
          </w:p>
          <w:p w14:paraId="26D5AB08" w14:textId="77777777" w:rsidR="005E41BC" w:rsidRPr="005E41BC" w:rsidRDefault="005E41BC" w:rsidP="00583379">
            <w:pPr>
              <w:jc w:val="both"/>
              <w:rPr>
                <w:noProof/>
              </w:rPr>
            </w:pPr>
          </w:p>
        </w:tc>
        <w:tc>
          <w:tcPr>
            <w:tcW w:w="5811" w:type="dxa"/>
            <w:shd w:val="clear" w:color="auto" w:fill="auto"/>
          </w:tcPr>
          <w:p w14:paraId="26D5AB09" w14:textId="77777777" w:rsidR="005E41BC" w:rsidRPr="00583379" w:rsidRDefault="005E41BC" w:rsidP="00892BCE">
            <w:pPr>
              <w:rPr>
                <w:b/>
              </w:rPr>
            </w:pPr>
            <w:r w:rsidRPr="00892BCE">
              <w:t>Full official name:</w:t>
            </w:r>
          </w:p>
          <w:p w14:paraId="26D5AB0A" w14:textId="77777777" w:rsidR="005E41BC" w:rsidRPr="00892BCE" w:rsidRDefault="005E41BC" w:rsidP="005E41BC">
            <w:r w:rsidRPr="00892BCE">
              <w:t>Official legal form</w:t>
            </w:r>
            <w:r>
              <w:t xml:space="preserve">: </w:t>
            </w:r>
          </w:p>
          <w:p w14:paraId="26D5AB0B" w14:textId="77777777" w:rsidR="005E41BC" w:rsidRPr="00583379" w:rsidRDefault="005E41BC" w:rsidP="005E41BC">
            <w:pPr>
              <w:rPr>
                <w:b/>
              </w:rPr>
            </w:pPr>
            <w:r w:rsidRPr="00892BCE">
              <w:t>Statutory registration number</w:t>
            </w:r>
            <w:r w:rsidRPr="00583379">
              <w:rPr>
                <w:b/>
              </w:rPr>
              <w:t xml:space="preserve">: </w:t>
            </w:r>
          </w:p>
          <w:p w14:paraId="26D5AB0C" w14:textId="77777777" w:rsidR="005E41BC" w:rsidRPr="00583379" w:rsidRDefault="005E41BC" w:rsidP="005E41BC">
            <w:pPr>
              <w:rPr>
                <w:b/>
              </w:rPr>
            </w:pPr>
            <w:r w:rsidRPr="00892BCE">
              <w:t>Full official address</w:t>
            </w:r>
            <w:r>
              <w:t xml:space="preserve">: </w:t>
            </w:r>
          </w:p>
          <w:p w14:paraId="26D5AB0D" w14:textId="77777777" w:rsidR="003154CD" w:rsidRDefault="005E41BC" w:rsidP="00892BCE">
            <w:r w:rsidRPr="00892BCE">
              <w:t>VAT registration number</w:t>
            </w:r>
            <w:r>
              <w:t xml:space="preserve">: </w:t>
            </w:r>
          </w:p>
          <w:p w14:paraId="26D5AB0E" w14:textId="77777777" w:rsidR="005E41BC" w:rsidRDefault="005E41BC" w:rsidP="005E41BC">
            <w:pPr>
              <w:rPr>
                <w:noProof/>
              </w:rPr>
            </w:pPr>
          </w:p>
        </w:tc>
      </w:tr>
    </w:tbl>
    <w:p w14:paraId="26D5AB10" w14:textId="77777777" w:rsidR="003154CD" w:rsidRPr="00F76ABA" w:rsidRDefault="003154CD" w:rsidP="00DA410F">
      <w:pPr>
        <w:spacing w:before="40" w:after="40"/>
        <w:jc w:val="both"/>
        <w:rPr>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DF45B2" w14:paraId="26D5AB12" w14:textId="77777777" w:rsidTr="007C6650">
        <w:tc>
          <w:tcPr>
            <w:tcW w:w="9755" w:type="dxa"/>
            <w:gridSpan w:val="3"/>
            <w:shd w:val="clear" w:color="auto" w:fill="auto"/>
          </w:tcPr>
          <w:p w14:paraId="26D5AB11" w14:textId="77777777" w:rsidR="00DF45B2" w:rsidRDefault="007D7A5F" w:rsidP="007C6650">
            <w:pPr>
              <w:numPr>
                <w:ilvl w:val="0"/>
                <w:numId w:val="17"/>
              </w:numPr>
              <w:spacing w:before="40" w:after="40"/>
              <w:jc w:val="both"/>
              <w:rPr>
                <w:noProof/>
              </w:rPr>
            </w:pPr>
            <w:r>
              <w:rPr>
                <w:noProof/>
              </w:rPr>
              <w:t xml:space="preserve"> </w:t>
            </w:r>
            <w:r w:rsidR="00DF45B2" w:rsidRPr="00C475D8">
              <w:rPr>
                <w:noProof/>
              </w:rPr>
              <w:t>declares whether the above-mentioned person is in one of the following</w:t>
            </w:r>
            <w:r w:rsidR="00DF45B2">
              <w:rPr>
                <w:noProof/>
              </w:rPr>
              <w:t xml:space="preserve"> situations or not</w:t>
            </w:r>
            <w:r w:rsidR="00DF45B2" w:rsidRPr="00F76ABA">
              <w:rPr>
                <w:noProof/>
              </w:rPr>
              <w:t>:</w:t>
            </w:r>
          </w:p>
        </w:tc>
      </w:tr>
      <w:tr w:rsidR="00E33977" w14:paraId="26D5AB16" w14:textId="77777777" w:rsidTr="007C6650">
        <w:tc>
          <w:tcPr>
            <w:tcW w:w="8472" w:type="dxa"/>
            <w:shd w:val="clear" w:color="auto" w:fill="auto"/>
            <w:vAlign w:val="center"/>
          </w:tcPr>
          <w:p w14:paraId="26D5AB13" w14:textId="44495025" w:rsidR="00E33977" w:rsidRPr="00583379" w:rsidRDefault="00D526CC" w:rsidP="007C6650">
            <w:pPr>
              <w:spacing w:before="120" w:after="120"/>
              <w:jc w:val="center"/>
              <w:rPr>
                <w:rFonts w:ascii="Times New Roman Bold" w:hAnsi="Times New Roman Bold"/>
                <w:smallCaps/>
                <w:noProof/>
              </w:rPr>
            </w:pPr>
            <w:r>
              <w:rPr>
                <w:rFonts w:ascii="Times New Roman Bold" w:hAnsi="Times New Roman Bold"/>
                <w:b/>
                <w:i/>
                <w:smallCaps/>
                <w:noProof/>
              </w:rPr>
              <w:t xml:space="preserve"> </w:t>
            </w:r>
            <w:r>
              <w:rPr>
                <w:rFonts w:ascii="Times New Roman Bold" w:hAnsi="Times New Roman Bold"/>
                <w:b/>
                <w:smallCaps/>
                <w:noProof/>
              </w:rPr>
              <w:t>I-</w:t>
            </w:r>
            <w:r w:rsidR="00DF45B2" w:rsidRPr="00583379">
              <w:rPr>
                <w:rFonts w:ascii="Times New Roman Bold" w:hAnsi="Times New Roman Bold"/>
                <w:b/>
                <w:smallCaps/>
                <w:noProof/>
              </w:rPr>
              <w:t>Situation</w:t>
            </w:r>
            <w:r>
              <w:rPr>
                <w:rFonts w:ascii="Times New Roman Bold" w:hAnsi="Times New Roman Bold"/>
                <w:b/>
                <w:smallCaps/>
                <w:noProof/>
              </w:rPr>
              <w:t>s</w:t>
            </w:r>
            <w:r w:rsidR="00DF45B2" w:rsidRPr="00583379">
              <w:rPr>
                <w:rFonts w:ascii="Times New Roman Bold" w:hAnsi="Times New Roman Bold"/>
                <w:b/>
                <w:smallCaps/>
                <w:noProof/>
              </w:rPr>
              <w:t xml:space="preserve"> of exclusion concerning the person</w:t>
            </w:r>
          </w:p>
        </w:tc>
        <w:tc>
          <w:tcPr>
            <w:tcW w:w="670" w:type="dxa"/>
            <w:shd w:val="clear" w:color="auto" w:fill="auto"/>
          </w:tcPr>
          <w:p w14:paraId="26D5AB14" w14:textId="77777777" w:rsidR="00E33977" w:rsidRDefault="00E33977" w:rsidP="00583379">
            <w:pPr>
              <w:spacing w:before="240" w:after="120"/>
              <w:jc w:val="both"/>
              <w:rPr>
                <w:noProof/>
              </w:rPr>
            </w:pPr>
            <w:r>
              <w:rPr>
                <w:noProof/>
              </w:rPr>
              <w:t>YES</w:t>
            </w:r>
          </w:p>
        </w:tc>
        <w:tc>
          <w:tcPr>
            <w:tcW w:w="613" w:type="dxa"/>
            <w:shd w:val="clear" w:color="auto" w:fill="auto"/>
          </w:tcPr>
          <w:p w14:paraId="26D5AB15" w14:textId="77777777" w:rsidR="00E33977" w:rsidRDefault="00E33977" w:rsidP="00583379">
            <w:pPr>
              <w:spacing w:before="240" w:after="120"/>
              <w:jc w:val="both"/>
              <w:rPr>
                <w:noProof/>
              </w:rPr>
            </w:pPr>
            <w:r>
              <w:rPr>
                <w:noProof/>
              </w:rPr>
              <w:t>NO</w:t>
            </w:r>
          </w:p>
        </w:tc>
      </w:tr>
      <w:tr w:rsidR="00E33977" w14:paraId="26D5AB1A" w14:textId="77777777" w:rsidTr="007C6650">
        <w:tc>
          <w:tcPr>
            <w:tcW w:w="8472" w:type="dxa"/>
            <w:shd w:val="clear" w:color="auto" w:fill="auto"/>
          </w:tcPr>
          <w:p w14:paraId="26D5AB17"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670" w:type="dxa"/>
            <w:shd w:val="clear" w:color="auto" w:fill="auto"/>
          </w:tcPr>
          <w:p w14:paraId="26D5AB18"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3" w:type="dxa"/>
            <w:shd w:val="clear" w:color="auto" w:fill="auto"/>
          </w:tcPr>
          <w:p w14:paraId="26D5AB1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r>
      <w:tr w:rsidR="00E33977" w14:paraId="26D5AB1E" w14:textId="77777777" w:rsidTr="007C6650">
        <w:tc>
          <w:tcPr>
            <w:tcW w:w="8472" w:type="dxa"/>
            <w:shd w:val="clear" w:color="auto" w:fill="auto"/>
          </w:tcPr>
          <w:p w14:paraId="26D5AB1B"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670" w:type="dxa"/>
            <w:shd w:val="clear" w:color="auto" w:fill="auto"/>
          </w:tcPr>
          <w:p w14:paraId="26D5AB1C"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3B5D71">
              <w:rPr>
                <w:noProof/>
              </w:rPr>
            </w:r>
            <w:r w:rsidR="003B5D71">
              <w:rPr>
                <w:noProof/>
              </w:rPr>
              <w:fldChar w:fldCharType="separate"/>
            </w:r>
            <w:r>
              <w:rPr>
                <w:noProof/>
              </w:rPr>
              <w:fldChar w:fldCharType="end"/>
            </w:r>
            <w:bookmarkEnd w:id="1"/>
          </w:p>
        </w:tc>
        <w:tc>
          <w:tcPr>
            <w:tcW w:w="613" w:type="dxa"/>
            <w:shd w:val="clear" w:color="auto" w:fill="auto"/>
          </w:tcPr>
          <w:p w14:paraId="26D5AB1D"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r>
      <w:tr w:rsidR="007D7A5F" w14:paraId="26D5AB21" w14:textId="77777777" w:rsidTr="007C6650">
        <w:tc>
          <w:tcPr>
            <w:tcW w:w="8472" w:type="dxa"/>
            <w:shd w:val="clear" w:color="auto" w:fill="auto"/>
          </w:tcPr>
          <w:p w14:paraId="26D5AB1F"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14:paraId="26D5AB20" w14:textId="77777777" w:rsidR="007D7A5F" w:rsidRDefault="007D7A5F" w:rsidP="00583379">
            <w:pPr>
              <w:spacing w:before="240" w:after="120"/>
              <w:jc w:val="both"/>
              <w:rPr>
                <w:noProof/>
              </w:rPr>
            </w:pPr>
          </w:p>
        </w:tc>
      </w:tr>
      <w:tr w:rsidR="00E33977" w14:paraId="26D5AB25" w14:textId="77777777" w:rsidTr="007C6650">
        <w:tc>
          <w:tcPr>
            <w:tcW w:w="8472" w:type="dxa"/>
            <w:shd w:val="clear" w:color="auto" w:fill="auto"/>
          </w:tcPr>
          <w:p w14:paraId="26D5AB22" w14:textId="77777777" w:rsidR="00E33977" w:rsidRDefault="00E33977" w:rsidP="00251321">
            <w:pPr>
              <w:pStyle w:val="Text1"/>
              <w:spacing w:before="40" w:after="40"/>
              <w:ind w:left="709"/>
              <w:rPr>
                <w:noProof/>
              </w:rPr>
            </w:pPr>
            <w:bookmarkStart w:id="2"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2"/>
          </w:p>
        </w:tc>
        <w:tc>
          <w:tcPr>
            <w:tcW w:w="670" w:type="dxa"/>
            <w:shd w:val="clear" w:color="auto" w:fill="auto"/>
          </w:tcPr>
          <w:p w14:paraId="26D5AB23"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3" w:type="dxa"/>
            <w:shd w:val="clear" w:color="auto" w:fill="auto"/>
          </w:tcPr>
          <w:p w14:paraId="26D5AB24"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r>
      <w:tr w:rsidR="00C475D8" w14:paraId="26D5AB29" w14:textId="77777777" w:rsidTr="007C6650">
        <w:tc>
          <w:tcPr>
            <w:tcW w:w="8472" w:type="dxa"/>
            <w:shd w:val="clear" w:color="auto" w:fill="auto"/>
          </w:tcPr>
          <w:p w14:paraId="26D5AB26" w14:textId="77777777"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670" w:type="dxa"/>
            <w:shd w:val="clear" w:color="auto" w:fill="auto"/>
          </w:tcPr>
          <w:p w14:paraId="26D5AB2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3" w:type="dxa"/>
            <w:shd w:val="clear" w:color="auto" w:fill="auto"/>
          </w:tcPr>
          <w:p w14:paraId="26D5AB2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r>
      <w:tr w:rsidR="00C475D8" w14:paraId="26D5AB2D" w14:textId="77777777" w:rsidTr="007C6650">
        <w:tc>
          <w:tcPr>
            <w:tcW w:w="8472" w:type="dxa"/>
            <w:shd w:val="clear" w:color="auto" w:fill="auto"/>
          </w:tcPr>
          <w:p w14:paraId="26D5AB2A" w14:textId="7777777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670" w:type="dxa"/>
            <w:shd w:val="clear" w:color="auto" w:fill="auto"/>
          </w:tcPr>
          <w:p w14:paraId="26D5AB2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3" w:type="dxa"/>
            <w:shd w:val="clear" w:color="auto" w:fill="auto"/>
          </w:tcPr>
          <w:p w14:paraId="26D5AB2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r>
      <w:tr w:rsidR="00C475D8" w14:paraId="26D5AB31" w14:textId="77777777" w:rsidTr="007C6650">
        <w:tc>
          <w:tcPr>
            <w:tcW w:w="8472" w:type="dxa"/>
            <w:shd w:val="clear" w:color="auto" w:fill="auto"/>
          </w:tcPr>
          <w:p w14:paraId="26D5AB2E" w14:textId="77777777"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670" w:type="dxa"/>
            <w:shd w:val="clear" w:color="auto" w:fill="auto"/>
          </w:tcPr>
          <w:p w14:paraId="26D5AB2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3" w:type="dxa"/>
            <w:shd w:val="clear" w:color="auto" w:fill="auto"/>
          </w:tcPr>
          <w:p w14:paraId="26D5AB3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r>
      <w:tr w:rsidR="00C475D8" w14:paraId="26D5AB35" w14:textId="77777777" w:rsidTr="007C6650">
        <w:tc>
          <w:tcPr>
            <w:tcW w:w="8472" w:type="dxa"/>
            <w:shd w:val="clear" w:color="auto" w:fill="auto"/>
          </w:tcPr>
          <w:p w14:paraId="26D5AB32" w14:textId="77777777"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620D6F">
              <w:rPr>
                <w:color w:val="000000"/>
                <w:lang w:eastAsia="en-GB"/>
              </w:rPr>
              <w:t xml:space="preserve">; </w:t>
            </w:r>
          </w:p>
        </w:tc>
        <w:tc>
          <w:tcPr>
            <w:tcW w:w="670" w:type="dxa"/>
            <w:shd w:val="clear" w:color="auto" w:fill="auto"/>
          </w:tcPr>
          <w:p w14:paraId="26D5AB3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3" w:type="dxa"/>
            <w:shd w:val="clear" w:color="auto" w:fill="auto"/>
          </w:tcPr>
          <w:p w14:paraId="26D5AB3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r>
      <w:tr w:rsidR="007D7A5F" w14:paraId="26D5AB38" w14:textId="77777777" w:rsidTr="007C6650">
        <w:tc>
          <w:tcPr>
            <w:tcW w:w="8472" w:type="dxa"/>
            <w:shd w:val="clear" w:color="auto" w:fill="auto"/>
          </w:tcPr>
          <w:p w14:paraId="26D5AB36" w14:textId="77777777" w:rsidR="007D7A5F" w:rsidRPr="00583379" w:rsidRDefault="007D7A5F" w:rsidP="00583379">
            <w:pPr>
              <w:pStyle w:val="Text1"/>
              <w:numPr>
                <w:ilvl w:val="0"/>
                <w:numId w:val="15"/>
              </w:numPr>
              <w:spacing w:before="40" w:after="40"/>
              <w:ind w:left="357" w:hanging="357"/>
              <w:rPr>
                <w:color w:val="000000"/>
                <w:lang w:eastAsia="en-GB"/>
              </w:rPr>
            </w:pPr>
            <w:r>
              <w:rPr>
                <w:noProof/>
              </w:rPr>
              <w:lastRenderedPageBreak/>
              <w:t>it has been established by a final judgement that the person is guilty of any of the following:</w:t>
            </w:r>
          </w:p>
        </w:tc>
        <w:tc>
          <w:tcPr>
            <w:tcW w:w="1283" w:type="dxa"/>
            <w:gridSpan w:val="2"/>
            <w:shd w:val="clear" w:color="auto" w:fill="auto"/>
          </w:tcPr>
          <w:p w14:paraId="26D5AB37" w14:textId="77777777" w:rsidR="007D7A5F" w:rsidRDefault="007D7A5F" w:rsidP="00583379">
            <w:pPr>
              <w:spacing w:before="240" w:after="120"/>
              <w:jc w:val="both"/>
              <w:rPr>
                <w:noProof/>
              </w:rPr>
            </w:pPr>
          </w:p>
        </w:tc>
      </w:tr>
      <w:tr w:rsidR="00C475D8" w14:paraId="26D5AB3C" w14:textId="77777777" w:rsidTr="007C6650">
        <w:tc>
          <w:tcPr>
            <w:tcW w:w="8472" w:type="dxa"/>
            <w:shd w:val="clear" w:color="auto" w:fill="auto"/>
          </w:tcPr>
          <w:p w14:paraId="26D5AB39" w14:textId="77777777"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670" w:type="dxa"/>
            <w:shd w:val="clear" w:color="auto" w:fill="auto"/>
          </w:tcPr>
          <w:p w14:paraId="26D5AB3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3" w:type="dxa"/>
            <w:shd w:val="clear" w:color="auto" w:fill="auto"/>
          </w:tcPr>
          <w:p w14:paraId="26D5AB3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r>
      <w:tr w:rsidR="00C475D8" w14:paraId="26D5AB40" w14:textId="77777777" w:rsidTr="007C6650">
        <w:tc>
          <w:tcPr>
            <w:tcW w:w="8472" w:type="dxa"/>
            <w:shd w:val="clear" w:color="auto" w:fill="auto"/>
          </w:tcPr>
          <w:p w14:paraId="26D5AB3D" w14:textId="77777777" w:rsidR="00C475D8" w:rsidRDefault="00C475D8" w:rsidP="004B29AF">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670" w:type="dxa"/>
            <w:shd w:val="clear" w:color="auto" w:fill="auto"/>
          </w:tcPr>
          <w:p w14:paraId="26D5AB3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3" w:type="dxa"/>
            <w:shd w:val="clear" w:color="auto" w:fill="auto"/>
          </w:tcPr>
          <w:p w14:paraId="26D5AB3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r>
      <w:tr w:rsidR="00C475D8" w14:paraId="26D5AB44" w14:textId="77777777" w:rsidTr="007C6650">
        <w:tc>
          <w:tcPr>
            <w:tcW w:w="8472" w:type="dxa"/>
            <w:shd w:val="clear" w:color="auto" w:fill="auto"/>
          </w:tcPr>
          <w:p w14:paraId="26D5AB41"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670" w:type="dxa"/>
            <w:shd w:val="clear" w:color="auto" w:fill="auto"/>
          </w:tcPr>
          <w:p w14:paraId="26D5AB4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3" w:type="dxa"/>
            <w:shd w:val="clear" w:color="auto" w:fill="auto"/>
          </w:tcPr>
          <w:p w14:paraId="26D5AB4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r>
      <w:tr w:rsidR="00C475D8" w14:paraId="26D5AB48" w14:textId="77777777" w:rsidTr="007C6650">
        <w:tc>
          <w:tcPr>
            <w:tcW w:w="8472" w:type="dxa"/>
            <w:shd w:val="clear" w:color="auto" w:fill="auto"/>
          </w:tcPr>
          <w:p w14:paraId="26D5AB45" w14:textId="77777777" w:rsidR="00C475D8" w:rsidRDefault="00C475D8" w:rsidP="00583379">
            <w:pPr>
              <w:pStyle w:val="Text1"/>
              <w:spacing w:before="40" w:after="40"/>
              <w:ind w:left="709"/>
              <w:rPr>
                <w:noProof/>
              </w:rPr>
            </w:pP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sidRPr="00583379">
              <w:rPr>
                <w:color w:val="000000"/>
              </w:rPr>
              <w:t>as defined in Article 1 of Directive 2005/60/EC of the European Parliament and of the Council</w:t>
            </w:r>
            <w:bookmarkStart w:id="19" w:name="_DV_C394"/>
            <w:bookmarkEnd w:id="18"/>
            <w:r w:rsidRPr="00583379">
              <w:rPr>
                <w:color w:val="000000"/>
              </w:rPr>
              <w:t>;</w:t>
            </w:r>
            <w:bookmarkEnd w:id="19"/>
          </w:p>
        </w:tc>
        <w:tc>
          <w:tcPr>
            <w:tcW w:w="670" w:type="dxa"/>
            <w:shd w:val="clear" w:color="auto" w:fill="auto"/>
          </w:tcPr>
          <w:p w14:paraId="26D5AB4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3" w:type="dxa"/>
            <w:shd w:val="clear" w:color="auto" w:fill="auto"/>
          </w:tcPr>
          <w:p w14:paraId="26D5AB4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r>
      <w:tr w:rsidR="00C475D8" w14:paraId="26D5AB4C" w14:textId="77777777" w:rsidTr="007C6650">
        <w:tc>
          <w:tcPr>
            <w:tcW w:w="8472" w:type="dxa"/>
            <w:shd w:val="clear" w:color="auto" w:fill="auto"/>
          </w:tcPr>
          <w:p w14:paraId="26D5AB49"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670" w:type="dxa"/>
            <w:shd w:val="clear" w:color="auto" w:fill="auto"/>
          </w:tcPr>
          <w:p w14:paraId="26D5AB4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3" w:type="dxa"/>
            <w:shd w:val="clear" w:color="auto" w:fill="auto"/>
          </w:tcPr>
          <w:p w14:paraId="26D5AB4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r>
      <w:tr w:rsidR="00C475D8" w14:paraId="26D5AB50" w14:textId="77777777" w:rsidTr="007C6650">
        <w:tc>
          <w:tcPr>
            <w:tcW w:w="8472" w:type="dxa"/>
            <w:shd w:val="clear" w:color="auto" w:fill="auto"/>
          </w:tcPr>
          <w:p w14:paraId="26D5AB4D"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670" w:type="dxa"/>
            <w:shd w:val="clear" w:color="auto" w:fill="auto"/>
          </w:tcPr>
          <w:p w14:paraId="26D5AB4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3" w:type="dxa"/>
            <w:shd w:val="clear" w:color="auto" w:fill="auto"/>
          </w:tcPr>
          <w:p w14:paraId="26D5AB4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r>
      <w:tr w:rsidR="00C475D8" w14:paraId="26D5AB54" w14:textId="77777777" w:rsidTr="007C6650">
        <w:tc>
          <w:tcPr>
            <w:tcW w:w="8472" w:type="dxa"/>
            <w:shd w:val="clear" w:color="auto" w:fill="auto"/>
          </w:tcPr>
          <w:p w14:paraId="26D5AB51"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26D5AB5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3" w:type="dxa"/>
            <w:shd w:val="clear" w:color="auto" w:fill="auto"/>
          </w:tcPr>
          <w:p w14:paraId="26D5AB5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r>
      <w:tr w:rsidR="00C475D8" w14:paraId="26D5AB58" w14:textId="77777777" w:rsidTr="007C6650">
        <w:tc>
          <w:tcPr>
            <w:tcW w:w="8472" w:type="dxa"/>
            <w:shd w:val="clear" w:color="auto" w:fill="auto"/>
          </w:tcPr>
          <w:p w14:paraId="26D5AB55" w14:textId="77777777" w:rsidR="00C475D8" w:rsidRDefault="00C475D8" w:rsidP="00583379">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8"/>
            <w:r w:rsidRPr="00583379">
              <w:rPr>
                <w:color w:val="000000"/>
              </w:rPr>
              <w:t>;</w:t>
            </w:r>
          </w:p>
        </w:tc>
        <w:tc>
          <w:tcPr>
            <w:tcW w:w="670" w:type="dxa"/>
            <w:shd w:val="clear" w:color="auto" w:fill="auto"/>
          </w:tcPr>
          <w:p w14:paraId="26D5AB5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3" w:type="dxa"/>
            <w:shd w:val="clear" w:color="auto" w:fill="auto"/>
          </w:tcPr>
          <w:p w14:paraId="26D5AB5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r>
      <w:tr w:rsidR="00116FF1" w14:paraId="26D5AB62" w14:textId="77777777" w:rsidTr="007C6650">
        <w:tc>
          <w:tcPr>
            <w:tcW w:w="8472" w:type="dxa"/>
            <w:shd w:val="clear" w:color="auto" w:fill="auto"/>
          </w:tcPr>
          <w:p w14:paraId="26D5AB59"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26D5AB5A"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26D5AB5B"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26D5AB5C"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26D5AB5D"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26D5AB5E" w14:textId="77777777" w:rsidR="00116FF1" w:rsidRDefault="00116FF1" w:rsidP="006C6DFD">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 xml:space="preserve">of an EU institution, of a </w:t>
            </w:r>
            <w:r w:rsidRPr="006B6DDA">
              <w:rPr>
                <w:color w:val="000000"/>
              </w:rPr>
              <w:lastRenderedPageBreak/>
              <w:t>European office or of an EU agency or body</w:t>
            </w:r>
            <w:r>
              <w:rPr>
                <w:color w:val="000000"/>
              </w:rPr>
              <w:t xml:space="preserve">. </w:t>
            </w:r>
          </w:p>
          <w:p w14:paraId="26D5AB5F" w14:textId="77777777" w:rsidR="00116FF1" w:rsidRPr="00583379" w:rsidRDefault="00116FF1" w:rsidP="006C6DFD">
            <w:pPr>
              <w:pStyle w:val="Text1"/>
              <w:spacing w:before="40" w:after="40"/>
              <w:ind w:left="360"/>
              <w:rPr>
                <w:color w:val="000000"/>
              </w:rPr>
            </w:pPr>
          </w:p>
        </w:tc>
        <w:tc>
          <w:tcPr>
            <w:tcW w:w="670" w:type="dxa"/>
            <w:shd w:val="clear" w:color="auto" w:fill="auto"/>
          </w:tcPr>
          <w:p w14:paraId="26D5AB60" w14:textId="77777777"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3" w:type="dxa"/>
            <w:shd w:val="clear" w:color="auto" w:fill="auto"/>
          </w:tcPr>
          <w:p w14:paraId="26D5AB61"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r>
    </w:tbl>
    <w:p w14:paraId="26D5AB63" w14:textId="77777777" w:rsidR="00C475D8" w:rsidRDefault="00C475D8" w:rsidP="00C475D8">
      <w:pPr>
        <w:autoSpaceDE w:val="0"/>
        <w:autoSpaceDN w:val="0"/>
        <w:adjustRightInd w:val="0"/>
        <w:rPr>
          <w:noProof/>
        </w:rPr>
      </w:pPr>
      <w:bookmarkStart w:id="29" w:name="_DV_C376"/>
    </w:p>
    <w:p w14:paraId="5D42880A" w14:textId="649C9DAC" w:rsidR="00486FFC" w:rsidRPr="003920BE" w:rsidRDefault="00486FFC" w:rsidP="003920BE">
      <w:pPr>
        <w:spacing w:before="120" w:after="120"/>
        <w:jc w:val="center"/>
        <w:rPr>
          <w:rFonts w:ascii="Times New Roman Bold" w:hAnsi="Times New Roman Bold"/>
          <w:b/>
          <w:smallCaps/>
          <w:noProof/>
        </w:rPr>
      </w:pPr>
      <w:r w:rsidRPr="003920BE">
        <w:rPr>
          <w:rFonts w:ascii="Times New Roman Bold" w:hAnsi="Times New Roman Bold"/>
          <w:b/>
          <w:smallCaps/>
          <w:noProof/>
        </w:rPr>
        <w:t>II- SITUATIONS  OF EXCLUSION CONCERNING NATURAL PERSONS WITH POWER OF REPRESENTATION, DECISION MAKING OR CONTROL OVER THE LEGAL ENTITY</w:t>
      </w:r>
    </w:p>
    <w:p w14:paraId="5C69DEFE" w14:textId="77777777" w:rsidR="00486FFC" w:rsidRDefault="00486FFC" w:rsidP="00C475D8">
      <w:pPr>
        <w:autoSpaceDE w:val="0"/>
        <w:autoSpaceDN w:val="0"/>
        <w:adjustRightInd w:val="0"/>
        <w:rPr>
          <w:noProof/>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6"/>
        <w:gridCol w:w="670"/>
        <w:gridCol w:w="614"/>
        <w:gridCol w:w="630"/>
      </w:tblGrid>
      <w:tr w:rsidR="00486FFC" w14:paraId="26D5AB66" w14:textId="20AE1666" w:rsidTr="003920BE">
        <w:tc>
          <w:tcPr>
            <w:tcW w:w="9740" w:type="dxa"/>
            <w:gridSpan w:val="3"/>
            <w:shd w:val="clear" w:color="auto" w:fill="auto"/>
          </w:tcPr>
          <w:p w14:paraId="26D5AB64" w14:textId="32D46656" w:rsidR="00486FFC" w:rsidRPr="00583379" w:rsidRDefault="00486FFC" w:rsidP="007C6650">
            <w:pPr>
              <w:spacing w:after="120"/>
              <w:jc w:val="center"/>
              <w:rPr>
                <w:b/>
                <w:noProof/>
              </w:rPr>
            </w:pPr>
            <w:r w:rsidRPr="00583379">
              <w:rPr>
                <w:b/>
                <w:i/>
                <w:noProof/>
                <w:highlight w:val="lightGray"/>
                <w:u w:val="single"/>
              </w:rPr>
              <w:t>[</w:t>
            </w:r>
            <w:r>
              <w:rPr>
                <w:b/>
                <w:i/>
                <w:noProof/>
                <w:highlight w:val="lightGray"/>
                <w:u w:val="single"/>
              </w:rPr>
              <w:t>Not applicable to natural persons,</w:t>
            </w:r>
            <w:r w:rsidRPr="00583379">
              <w:rPr>
                <w:b/>
                <w:i/>
                <w:noProof/>
                <w:highlight w:val="lightGray"/>
                <w:u w:val="single"/>
              </w:rPr>
              <w:t>Member States and local authorities</w:t>
            </w:r>
            <w:r w:rsidRPr="00583379">
              <w:rPr>
                <w:b/>
                <w:i/>
                <w:noProof/>
              </w:rPr>
              <w:t>]</w:t>
            </w:r>
          </w:p>
          <w:p w14:paraId="26D5AB65" w14:textId="349DC601" w:rsidR="00486FFC" w:rsidRDefault="00486FFC" w:rsidP="00116FF1">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 xml:space="preserve"> </w:t>
            </w:r>
            <w:r>
              <w:rPr>
                <w:noProof/>
              </w:rPr>
              <w:t>a natural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regards to </w:t>
            </w:r>
            <w:r w:rsidRPr="00C61FE0">
              <w:rPr>
                <w:noProof/>
              </w:rPr>
              <w:t xml:space="preserve">the above-mentioned legal </w:t>
            </w:r>
            <w:r>
              <w:rPr>
                <w:noProof/>
              </w:rPr>
              <w:t>person</w:t>
            </w:r>
            <w:r w:rsidRPr="00C61FE0">
              <w:rPr>
                <w:noProof/>
              </w:rPr>
              <w:t xml:space="preserve"> </w:t>
            </w:r>
            <w:r w:rsidRPr="001E2318">
              <w:t>(</w:t>
            </w:r>
            <w:r>
              <w:t>t</w:t>
            </w:r>
            <w:r w:rsidRPr="00F82423">
              <w:t>his covers the company directors, members of the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 xml:space="preserve">situations </w:t>
            </w:r>
            <w:r>
              <w:rPr>
                <w:noProof/>
              </w:rPr>
              <w:t>:</w:t>
            </w:r>
            <w:r w:rsidRPr="00C61FE0">
              <w:rPr>
                <w:noProof/>
              </w:rPr>
              <w:t xml:space="preserve"> </w:t>
            </w:r>
          </w:p>
        </w:tc>
        <w:tc>
          <w:tcPr>
            <w:tcW w:w="630" w:type="dxa"/>
          </w:tcPr>
          <w:p w14:paraId="519E1CFF" w14:textId="77777777" w:rsidR="00486FFC" w:rsidRPr="00583379" w:rsidRDefault="00486FFC" w:rsidP="007C6650">
            <w:pPr>
              <w:spacing w:after="120"/>
              <w:jc w:val="center"/>
              <w:rPr>
                <w:b/>
                <w:i/>
                <w:noProof/>
                <w:highlight w:val="lightGray"/>
                <w:u w:val="single"/>
              </w:rPr>
            </w:pPr>
          </w:p>
        </w:tc>
      </w:tr>
      <w:tr w:rsidR="00486FFC" w14:paraId="26D5AB6A" w14:textId="39CB4997" w:rsidTr="003920BE">
        <w:tc>
          <w:tcPr>
            <w:tcW w:w="8456" w:type="dxa"/>
            <w:shd w:val="clear" w:color="auto" w:fill="auto"/>
            <w:vAlign w:val="center"/>
          </w:tcPr>
          <w:p w14:paraId="26D5AB67" w14:textId="62DEC6EC" w:rsidR="00486FFC" w:rsidRPr="00583379" w:rsidRDefault="00486FFC" w:rsidP="00583379">
            <w:pPr>
              <w:spacing w:before="40" w:after="40"/>
              <w:jc w:val="center"/>
              <w:rPr>
                <w:rFonts w:ascii="Times New Roman Bold" w:hAnsi="Times New Roman Bold"/>
                <w:b/>
                <w:smallCaps/>
                <w:noProof/>
              </w:rPr>
            </w:pPr>
          </w:p>
        </w:tc>
        <w:tc>
          <w:tcPr>
            <w:tcW w:w="670" w:type="dxa"/>
            <w:shd w:val="clear" w:color="auto" w:fill="auto"/>
          </w:tcPr>
          <w:p w14:paraId="26D5AB68" w14:textId="77777777" w:rsidR="00486FFC" w:rsidRDefault="00486FFC" w:rsidP="00583379">
            <w:pPr>
              <w:spacing w:before="240" w:after="120"/>
              <w:jc w:val="both"/>
              <w:rPr>
                <w:noProof/>
              </w:rPr>
            </w:pPr>
            <w:r>
              <w:rPr>
                <w:noProof/>
              </w:rPr>
              <w:t>YES</w:t>
            </w:r>
          </w:p>
        </w:tc>
        <w:tc>
          <w:tcPr>
            <w:tcW w:w="614" w:type="dxa"/>
            <w:shd w:val="clear" w:color="auto" w:fill="auto"/>
          </w:tcPr>
          <w:p w14:paraId="26D5AB69" w14:textId="77777777" w:rsidR="00486FFC" w:rsidRDefault="00486FFC" w:rsidP="00583379">
            <w:pPr>
              <w:spacing w:before="240" w:after="120"/>
              <w:jc w:val="both"/>
              <w:rPr>
                <w:noProof/>
              </w:rPr>
            </w:pPr>
            <w:r>
              <w:rPr>
                <w:noProof/>
              </w:rPr>
              <w:t>NO</w:t>
            </w:r>
          </w:p>
        </w:tc>
        <w:tc>
          <w:tcPr>
            <w:tcW w:w="630" w:type="dxa"/>
          </w:tcPr>
          <w:p w14:paraId="46D2EF5C" w14:textId="65F0BEF3" w:rsidR="00486FFC" w:rsidRDefault="00486FFC" w:rsidP="00583379">
            <w:pPr>
              <w:spacing w:before="240" w:after="120"/>
              <w:jc w:val="both"/>
              <w:rPr>
                <w:noProof/>
              </w:rPr>
            </w:pPr>
            <w:r>
              <w:rPr>
                <w:noProof/>
              </w:rPr>
              <w:t>N/A</w:t>
            </w:r>
          </w:p>
        </w:tc>
      </w:tr>
      <w:tr w:rsidR="00486FFC" w14:paraId="26D5AB6E" w14:textId="25357D88" w:rsidTr="003920BE">
        <w:tc>
          <w:tcPr>
            <w:tcW w:w="8456" w:type="dxa"/>
            <w:shd w:val="clear" w:color="auto" w:fill="auto"/>
            <w:vAlign w:val="center"/>
          </w:tcPr>
          <w:p w14:paraId="26D5AB6B" w14:textId="77777777" w:rsidR="00486FFC" w:rsidRDefault="00486FFC"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26D5AB6C" w14:textId="77777777" w:rsidR="00486FFC" w:rsidRDefault="00486FF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4" w:type="dxa"/>
            <w:shd w:val="clear" w:color="auto" w:fill="auto"/>
            <w:vAlign w:val="center"/>
          </w:tcPr>
          <w:p w14:paraId="26D5AB6D" w14:textId="77777777" w:rsidR="00486FFC" w:rsidRDefault="00486FF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30" w:type="dxa"/>
          </w:tcPr>
          <w:p w14:paraId="101D8D78" w14:textId="77777777" w:rsidR="00486FFC" w:rsidRDefault="00486FFC" w:rsidP="00583379">
            <w:pPr>
              <w:spacing w:before="240" w:after="120"/>
              <w:jc w:val="both"/>
              <w:rPr>
                <w:noProof/>
              </w:rPr>
            </w:pPr>
          </w:p>
        </w:tc>
      </w:tr>
      <w:tr w:rsidR="00486FFC" w14:paraId="26D5AB72" w14:textId="58C8FDDF" w:rsidTr="003920BE">
        <w:tc>
          <w:tcPr>
            <w:tcW w:w="8456" w:type="dxa"/>
            <w:shd w:val="clear" w:color="auto" w:fill="auto"/>
            <w:vAlign w:val="center"/>
          </w:tcPr>
          <w:p w14:paraId="26D5AB6F" w14:textId="77777777" w:rsidR="00486FFC" w:rsidRDefault="00486FFC"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26D5AB70" w14:textId="77777777" w:rsidR="00486FFC" w:rsidRDefault="00486FF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4" w:type="dxa"/>
            <w:shd w:val="clear" w:color="auto" w:fill="auto"/>
            <w:vAlign w:val="center"/>
          </w:tcPr>
          <w:p w14:paraId="26D5AB71" w14:textId="77777777" w:rsidR="00486FFC" w:rsidRDefault="00486FF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30" w:type="dxa"/>
          </w:tcPr>
          <w:p w14:paraId="31C04694" w14:textId="77777777" w:rsidR="00486FFC" w:rsidRDefault="00486FFC" w:rsidP="00583379">
            <w:pPr>
              <w:spacing w:before="240" w:after="120"/>
              <w:jc w:val="both"/>
              <w:rPr>
                <w:noProof/>
              </w:rPr>
            </w:pPr>
          </w:p>
        </w:tc>
      </w:tr>
      <w:tr w:rsidR="00486FFC" w14:paraId="26D5AB76" w14:textId="38606B31" w:rsidTr="003920BE">
        <w:tc>
          <w:tcPr>
            <w:tcW w:w="8456" w:type="dxa"/>
            <w:shd w:val="clear" w:color="auto" w:fill="auto"/>
            <w:vAlign w:val="center"/>
          </w:tcPr>
          <w:p w14:paraId="26D5AB73" w14:textId="77777777" w:rsidR="00486FFC" w:rsidRDefault="00486FFC"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26D5AB74" w14:textId="77777777" w:rsidR="00486FFC" w:rsidRDefault="00486FF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4" w:type="dxa"/>
            <w:shd w:val="clear" w:color="auto" w:fill="auto"/>
            <w:vAlign w:val="center"/>
          </w:tcPr>
          <w:p w14:paraId="26D5AB75" w14:textId="77777777" w:rsidR="00486FFC" w:rsidRDefault="00486FF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30" w:type="dxa"/>
          </w:tcPr>
          <w:p w14:paraId="65FCFEF4" w14:textId="77777777" w:rsidR="00486FFC" w:rsidRDefault="00486FFC" w:rsidP="00583379">
            <w:pPr>
              <w:spacing w:before="240" w:after="120"/>
              <w:jc w:val="both"/>
              <w:rPr>
                <w:noProof/>
              </w:rPr>
            </w:pPr>
          </w:p>
        </w:tc>
      </w:tr>
      <w:tr w:rsidR="00486FFC" w14:paraId="26D5AB7A" w14:textId="35CDD3C6" w:rsidTr="003920BE">
        <w:tc>
          <w:tcPr>
            <w:tcW w:w="8456" w:type="dxa"/>
            <w:shd w:val="clear" w:color="auto" w:fill="auto"/>
            <w:vAlign w:val="center"/>
          </w:tcPr>
          <w:p w14:paraId="26D5AB77" w14:textId="77777777" w:rsidR="00486FFC" w:rsidRDefault="00486FFC" w:rsidP="00583379">
            <w:pPr>
              <w:pStyle w:val="Text1"/>
              <w:spacing w:before="40" w:after="40"/>
              <w:ind w:left="360"/>
              <w:rPr>
                <w:noProof/>
              </w:rPr>
            </w:pPr>
            <w:r>
              <w:rPr>
                <w:noProof/>
              </w:rPr>
              <w:t>Situation (f) above (irregularity)</w:t>
            </w:r>
          </w:p>
        </w:tc>
        <w:tc>
          <w:tcPr>
            <w:tcW w:w="670" w:type="dxa"/>
            <w:shd w:val="clear" w:color="auto" w:fill="auto"/>
            <w:vAlign w:val="center"/>
          </w:tcPr>
          <w:p w14:paraId="26D5AB78" w14:textId="77777777" w:rsidR="00486FFC" w:rsidRDefault="00486FF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4" w:type="dxa"/>
            <w:shd w:val="clear" w:color="auto" w:fill="auto"/>
            <w:vAlign w:val="center"/>
          </w:tcPr>
          <w:p w14:paraId="26D5AB79" w14:textId="77777777" w:rsidR="00486FFC" w:rsidRDefault="00486FF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30" w:type="dxa"/>
          </w:tcPr>
          <w:p w14:paraId="34421372" w14:textId="77777777" w:rsidR="00486FFC" w:rsidRDefault="00486FFC" w:rsidP="00583379">
            <w:pPr>
              <w:spacing w:before="240" w:after="120"/>
              <w:jc w:val="both"/>
              <w:rPr>
                <w:noProof/>
              </w:rPr>
            </w:pPr>
          </w:p>
        </w:tc>
      </w:tr>
    </w:tbl>
    <w:p w14:paraId="59BBDB6C" w14:textId="77777777" w:rsidR="00486FFC" w:rsidRDefault="00486FFC" w:rsidP="003920BE">
      <w:pPr>
        <w:autoSpaceDE w:val="0"/>
        <w:autoSpaceDN w:val="0"/>
        <w:adjustRightInd w:val="0"/>
        <w:jc w:val="center"/>
        <w:rPr>
          <w:rFonts w:ascii="Times New Roman Bold" w:hAnsi="Times New Roman Bold"/>
          <w:b/>
          <w:smallCaps/>
          <w:noProof/>
        </w:rPr>
      </w:pPr>
    </w:p>
    <w:p w14:paraId="26D5AB7B" w14:textId="7C06332F" w:rsidR="00DF45B2" w:rsidRPr="003920BE" w:rsidRDefault="00486FFC" w:rsidP="003920BE">
      <w:pPr>
        <w:autoSpaceDE w:val="0"/>
        <w:autoSpaceDN w:val="0"/>
        <w:adjustRightInd w:val="0"/>
        <w:jc w:val="center"/>
        <w:rPr>
          <w:rFonts w:ascii="Times New Roman Bold" w:hAnsi="Times New Roman Bold"/>
          <w:b/>
          <w:smallCaps/>
          <w:noProof/>
        </w:rPr>
      </w:pPr>
      <w:r w:rsidRPr="003920BE">
        <w:rPr>
          <w:rFonts w:ascii="Times New Roman Bold" w:hAnsi="Times New Roman Bold"/>
          <w:b/>
          <w:smallCaps/>
          <w:noProof/>
        </w:rPr>
        <w:t>III- SITUATIONS OF EXCLUSION CONCERNING NATURAL OR LEGAL PERSONS ASSUMING UNLIMITED LIABILITY FOR THE DEBTS OF THE LEGAL PERSON</w:t>
      </w:r>
    </w:p>
    <w:p w14:paraId="5FDA5581" w14:textId="77777777" w:rsidR="00486FFC" w:rsidRDefault="00486FFC" w:rsidP="00C475D8">
      <w:pPr>
        <w:autoSpaceDE w:val="0"/>
        <w:autoSpaceDN w:val="0"/>
        <w:adjustRightInd w:val="0"/>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B29AF" w14:paraId="26D5AB7D" w14:textId="77777777" w:rsidTr="00000D90">
        <w:tc>
          <w:tcPr>
            <w:tcW w:w="9661" w:type="dxa"/>
            <w:gridSpan w:val="4"/>
          </w:tcPr>
          <w:p w14:paraId="26D5AB7C" w14:textId="11AC698A" w:rsidR="004B29AF" w:rsidRDefault="004B29AF" w:rsidP="004B29AF">
            <w:pPr>
              <w:numPr>
                <w:ilvl w:val="0"/>
                <w:numId w:val="17"/>
              </w:numPr>
              <w:spacing w:before="40" w:after="40"/>
              <w:jc w:val="both"/>
              <w:rPr>
                <w:noProof/>
              </w:rPr>
            </w:pPr>
          </w:p>
        </w:tc>
      </w:tr>
      <w:tr w:rsidR="004B29AF" w14:paraId="26D5AB82" w14:textId="77777777" w:rsidTr="004B29AF">
        <w:tc>
          <w:tcPr>
            <w:tcW w:w="7747" w:type="dxa"/>
            <w:shd w:val="clear" w:color="auto" w:fill="auto"/>
            <w:vAlign w:val="center"/>
          </w:tcPr>
          <w:p w14:paraId="01683062" w14:textId="3596663B" w:rsidR="004B29AF" w:rsidRDefault="004B29AF" w:rsidP="00251321">
            <w:pPr>
              <w:spacing w:before="40" w:after="40"/>
              <w:jc w:val="center"/>
              <w:rPr>
                <w:rFonts w:ascii="Times New Roman Bold" w:hAnsi="Times New Roman Bold"/>
                <w:b/>
                <w:smallCaps/>
                <w:noProof/>
              </w:rPr>
            </w:pPr>
          </w:p>
          <w:p w14:paraId="26D5AB7E" w14:textId="43C1EF9F" w:rsidR="00486FFC" w:rsidRPr="00583379" w:rsidRDefault="00486FFC" w:rsidP="003920BE">
            <w:pPr>
              <w:spacing w:before="40" w:after="40"/>
              <w:rPr>
                <w:rFonts w:ascii="Times New Roman Bold" w:hAnsi="Times New Roman Bold"/>
                <w:b/>
                <w:smallCaps/>
                <w:noProof/>
              </w:rPr>
            </w:pPr>
            <w:r w:rsidRPr="00C475D8">
              <w:rPr>
                <w:noProof/>
              </w:rPr>
              <w:t xml:space="preserve">declares whether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 xml:space="preserve">situations </w:t>
            </w:r>
            <w:r>
              <w:rPr>
                <w:noProof/>
              </w:rPr>
              <w:t>or not:</w:t>
            </w:r>
          </w:p>
        </w:tc>
        <w:tc>
          <w:tcPr>
            <w:tcW w:w="670" w:type="dxa"/>
            <w:shd w:val="clear" w:color="auto" w:fill="auto"/>
          </w:tcPr>
          <w:p w14:paraId="26D5AB7F" w14:textId="77777777" w:rsidR="004B29AF" w:rsidRDefault="004B29AF" w:rsidP="00583379">
            <w:pPr>
              <w:spacing w:before="240" w:after="120"/>
              <w:jc w:val="both"/>
              <w:rPr>
                <w:noProof/>
              </w:rPr>
            </w:pPr>
            <w:r>
              <w:rPr>
                <w:noProof/>
              </w:rPr>
              <w:t>YES</w:t>
            </w:r>
          </w:p>
        </w:tc>
        <w:tc>
          <w:tcPr>
            <w:tcW w:w="614" w:type="dxa"/>
          </w:tcPr>
          <w:p w14:paraId="26D5AB80" w14:textId="77777777" w:rsidR="004B29AF" w:rsidRDefault="004B29AF" w:rsidP="00583379">
            <w:pPr>
              <w:spacing w:before="240" w:after="120"/>
              <w:jc w:val="both"/>
              <w:rPr>
                <w:noProof/>
              </w:rPr>
            </w:pPr>
            <w:r>
              <w:rPr>
                <w:noProof/>
              </w:rPr>
              <w:t>NO</w:t>
            </w:r>
          </w:p>
        </w:tc>
        <w:tc>
          <w:tcPr>
            <w:tcW w:w="630" w:type="dxa"/>
            <w:shd w:val="clear" w:color="auto" w:fill="auto"/>
          </w:tcPr>
          <w:p w14:paraId="26D5AB81" w14:textId="77777777" w:rsidR="004B29AF" w:rsidRDefault="004B29AF" w:rsidP="00583379">
            <w:pPr>
              <w:spacing w:before="240" w:after="120"/>
              <w:jc w:val="both"/>
              <w:rPr>
                <w:noProof/>
              </w:rPr>
            </w:pPr>
            <w:r>
              <w:rPr>
                <w:noProof/>
              </w:rPr>
              <w:t>N/A</w:t>
            </w:r>
          </w:p>
        </w:tc>
      </w:tr>
      <w:tr w:rsidR="004B29AF" w14:paraId="26D5AB87" w14:textId="77777777" w:rsidTr="004B29AF">
        <w:tc>
          <w:tcPr>
            <w:tcW w:w="7747" w:type="dxa"/>
            <w:shd w:val="clear" w:color="auto" w:fill="auto"/>
            <w:vAlign w:val="center"/>
          </w:tcPr>
          <w:p w14:paraId="26D5AB83" w14:textId="77777777" w:rsidR="004B29AF" w:rsidRDefault="004B29AF" w:rsidP="00583379">
            <w:pPr>
              <w:pStyle w:val="Text1"/>
              <w:spacing w:before="40" w:after="40"/>
              <w:ind w:left="360"/>
              <w:rPr>
                <w:noProof/>
              </w:rPr>
            </w:pPr>
            <w:r>
              <w:rPr>
                <w:noProof/>
              </w:rPr>
              <w:t>Situation (a) above (bankruptcy)</w:t>
            </w:r>
          </w:p>
        </w:tc>
        <w:tc>
          <w:tcPr>
            <w:tcW w:w="670" w:type="dxa"/>
            <w:shd w:val="clear" w:color="auto" w:fill="auto"/>
            <w:vAlign w:val="center"/>
          </w:tcPr>
          <w:p w14:paraId="26D5AB84"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4" w:type="dxa"/>
          </w:tcPr>
          <w:p w14:paraId="26D5AB85"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30" w:type="dxa"/>
            <w:shd w:val="clear" w:color="auto" w:fill="auto"/>
            <w:vAlign w:val="center"/>
          </w:tcPr>
          <w:p w14:paraId="26D5AB86"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r>
      <w:tr w:rsidR="004B29AF" w14:paraId="26D5AB8C" w14:textId="77777777" w:rsidTr="004B29AF">
        <w:tc>
          <w:tcPr>
            <w:tcW w:w="7747" w:type="dxa"/>
            <w:shd w:val="clear" w:color="auto" w:fill="auto"/>
            <w:vAlign w:val="center"/>
          </w:tcPr>
          <w:p w14:paraId="26D5AB88" w14:textId="77777777" w:rsidR="004B29AF" w:rsidRDefault="004B29AF" w:rsidP="004B29AF">
            <w:pPr>
              <w:pStyle w:val="Text1"/>
              <w:spacing w:before="40" w:after="40"/>
              <w:ind w:left="360"/>
              <w:rPr>
                <w:noProof/>
              </w:rPr>
            </w:pPr>
            <w:r>
              <w:rPr>
                <w:noProof/>
              </w:rPr>
              <w:t>Situation (b) above (breach in payment of taxes or social security</w:t>
            </w:r>
            <w:r w:rsidR="00F96EAB">
              <w:rPr>
                <w:noProof/>
              </w:rPr>
              <w:t xml:space="preserve"> contributions</w:t>
            </w:r>
            <w:r>
              <w:rPr>
                <w:noProof/>
              </w:rPr>
              <w:t>)</w:t>
            </w:r>
          </w:p>
        </w:tc>
        <w:tc>
          <w:tcPr>
            <w:tcW w:w="670" w:type="dxa"/>
            <w:shd w:val="clear" w:color="auto" w:fill="auto"/>
            <w:vAlign w:val="center"/>
          </w:tcPr>
          <w:p w14:paraId="26D5AB89"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4" w:type="dxa"/>
          </w:tcPr>
          <w:p w14:paraId="26D5AB8A"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30" w:type="dxa"/>
            <w:shd w:val="clear" w:color="auto" w:fill="auto"/>
            <w:vAlign w:val="center"/>
          </w:tcPr>
          <w:p w14:paraId="26D5AB8B"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r>
    </w:tbl>
    <w:p w14:paraId="231515DD" w14:textId="77777777" w:rsidR="00486FFC" w:rsidRDefault="00486FFC" w:rsidP="003920BE">
      <w:pPr>
        <w:autoSpaceDE w:val="0"/>
        <w:autoSpaceDN w:val="0"/>
        <w:adjustRightInd w:val="0"/>
        <w:jc w:val="center"/>
        <w:rPr>
          <w:rFonts w:ascii="Times New Roman Bold" w:hAnsi="Times New Roman Bold"/>
          <w:smallCaps/>
          <w:noProof/>
        </w:rPr>
      </w:pPr>
    </w:p>
    <w:p w14:paraId="26D5AB8D" w14:textId="49BAECA3" w:rsidR="007D7A5F" w:rsidRDefault="00486FFC" w:rsidP="003920BE">
      <w:pPr>
        <w:autoSpaceDE w:val="0"/>
        <w:autoSpaceDN w:val="0"/>
        <w:adjustRightInd w:val="0"/>
        <w:jc w:val="center"/>
        <w:rPr>
          <w:rFonts w:ascii="Times New Roman Bold" w:hAnsi="Times New Roman Bold"/>
          <w:smallCaps/>
          <w:noProof/>
        </w:rPr>
      </w:pPr>
      <w:r>
        <w:rPr>
          <w:rFonts w:ascii="Times New Roman Bold" w:hAnsi="Times New Roman Bold"/>
          <w:smallCaps/>
          <w:noProof/>
        </w:rPr>
        <w:t>IV-</w:t>
      </w:r>
      <w:r w:rsidRPr="00583379">
        <w:rPr>
          <w:rFonts w:ascii="Times New Roman Bold" w:hAnsi="Times New Roman Bold"/>
          <w:smallCaps/>
          <w:noProof/>
        </w:rPr>
        <w:t>Grounds for rejection from this procedure</w:t>
      </w:r>
    </w:p>
    <w:p w14:paraId="7AF4814B" w14:textId="77777777" w:rsidR="00486FFC" w:rsidRDefault="00486FFC" w:rsidP="003920BE">
      <w:pPr>
        <w:autoSpaceDE w:val="0"/>
        <w:autoSpaceDN w:val="0"/>
        <w:adjustRightInd w:val="0"/>
        <w:jc w:val="center"/>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14:paraId="26D5AB8F" w14:textId="77777777" w:rsidTr="007C6650">
        <w:tc>
          <w:tcPr>
            <w:tcW w:w="9756" w:type="dxa"/>
            <w:gridSpan w:val="3"/>
            <w:shd w:val="clear" w:color="auto" w:fill="auto"/>
          </w:tcPr>
          <w:p w14:paraId="26D5AB8E" w14:textId="77777777" w:rsidR="007D7A5F" w:rsidRDefault="007D7A5F" w:rsidP="00F96EAB">
            <w:pPr>
              <w:numPr>
                <w:ilvl w:val="0"/>
                <w:numId w:val="17"/>
              </w:numPr>
              <w:spacing w:before="40" w:after="40"/>
              <w:jc w:val="both"/>
              <w:rPr>
                <w:noProof/>
              </w:rPr>
            </w:pPr>
            <w:r>
              <w:rPr>
                <w:noProof/>
              </w:rPr>
              <w:t xml:space="preserve"> </w:t>
            </w:r>
            <w:r w:rsidRPr="00C475D8">
              <w:rPr>
                <w:noProof/>
              </w:rPr>
              <w:t xml:space="preserve">declares </w:t>
            </w:r>
            <w:r w:rsidR="00F96EAB" w:rsidRPr="00C475D8">
              <w:rPr>
                <w:noProof/>
              </w:rPr>
              <w:t xml:space="preserve">whether </w:t>
            </w:r>
            <w:r w:rsidRPr="00C475D8">
              <w:rPr>
                <w:noProof/>
              </w:rPr>
              <w:t>the above-mentioned person</w:t>
            </w:r>
            <w:r w:rsidR="00F96EAB">
              <w:rPr>
                <w:noProof/>
              </w:rPr>
              <w:t xml:space="preserve"> </w:t>
            </w:r>
            <w:r w:rsidR="00F96EAB" w:rsidRPr="00C475D8">
              <w:rPr>
                <w:noProof/>
              </w:rPr>
              <w:t>is in one of the following</w:t>
            </w:r>
            <w:r w:rsidR="00F96EAB">
              <w:rPr>
                <w:noProof/>
              </w:rPr>
              <w:t xml:space="preserve"> situations or not</w:t>
            </w:r>
            <w:r w:rsidRPr="00F76ABA">
              <w:rPr>
                <w:noProof/>
              </w:rPr>
              <w:t>:</w:t>
            </w:r>
          </w:p>
        </w:tc>
      </w:tr>
      <w:tr w:rsidR="007D7A5F" w14:paraId="26D5AB93" w14:textId="77777777" w:rsidTr="007C6650">
        <w:tc>
          <w:tcPr>
            <w:tcW w:w="8472" w:type="dxa"/>
            <w:shd w:val="clear" w:color="auto" w:fill="auto"/>
            <w:vAlign w:val="center"/>
          </w:tcPr>
          <w:p w14:paraId="26D5AB90" w14:textId="65DCB77A" w:rsidR="007D7A5F" w:rsidRPr="00583379" w:rsidRDefault="007D7A5F" w:rsidP="00583379">
            <w:pPr>
              <w:spacing w:before="40" w:after="40"/>
              <w:jc w:val="center"/>
              <w:rPr>
                <w:rFonts w:ascii="Times New Roman Bold" w:hAnsi="Times New Roman Bold"/>
                <w:smallCaps/>
                <w:noProof/>
              </w:rPr>
            </w:pPr>
          </w:p>
        </w:tc>
        <w:tc>
          <w:tcPr>
            <w:tcW w:w="670" w:type="dxa"/>
            <w:shd w:val="clear" w:color="auto" w:fill="auto"/>
          </w:tcPr>
          <w:p w14:paraId="26D5AB91" w14:textId="77777777" w:rsidR="007D7A5F" w:rsidRDefault="007D7A5F" w:rsidP="00583379">
            <w:pPr>
              <w:spacing w:before="240" w:after="120"/>
              <w:jc w:val="both"/>
              <w:rPr>
                <w:noProof/>
              </w:rPr>
            </w:pPr>
            <w:r>
              <w:rPr>
                <w:noProof/>
              </w:rPr>
              <w:t>YES</w:t>
            </w:r>
          </w:p>
        </w:tc>
        <w:tc>
          <w:tcPr>
            <w:tcW w:w="614" w:type="dxa"/>
            <w:shd w:val="clear" w:color="auto" w:fill="auto"/>
          </w:tcPr>
          <w:p w14:paraId="26D5AB92" w14:textId="77777777" w:rsidR="007D7A5F" w:rsidRDefault="007D7A5F" w:rsidP="00583379">
            <w:pPr>
              <w:spacing w:before="240" w:after="120"/>
              <w:jc w:val="both"/>
              <w:rPr>
                <w:noProof/>
              </w:rPr>
            </w:pPr>
            <w:r>
              <w:rPr>
                <w:noProof/>
              </w:rPr>
              <w:t>NO</w:t>
            </w:r>
          </w:p>
        </w:tc>
      </w:tr>
      <w:tr w:rsidR="007D7A5F" w14:paraId="26D5AB97" w14:textId="77777777" w:rsidTr="007C6650">
        <w:tc>
          <w:tcPr>
            <w:tcW w:w="8472" w:type="dxa"/>
            <w:shd w:val="clear" w:color="auto" w:fill="auto"/>
          </w:tcPr>
          <w:p w14:paraId="26D5AB94" w14:textId="0FFC6436" w:rsidR="007D7A5F" w:rsidRDefault="007D7A5F" w:rsidP="00AE151A">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 xml:space="preserve">distorted competition by being previously involved in the preparation of procurement documents for this procurement procedure; </w:t>
            </w:r>
          </w:p>
        </w:tc>
        <w:tc>
          <w:tcPr>
            <w:tcW w:w="670" w:type="dxa"/>
            <w:shd w:val="clear" w:color="auto" w:fill="auto"/>
          </w:tcPr>
          <w:p w14:paraId="26D5AB95"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4" w:type="dxa"/>
            <w:shd w:val="clear" w:color="auto" w:fill="auto"/>
          </w:tcPr>
          <w:p w14:paraId="26D5AB96"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r>
    </w:tbl>
    <w:bookmarkEnd w:id="29"/>
    <w:p w14:paraId="26D5AB9F" w14:textId="1BDCF35F" w:rsidR="00F96EAB" w:rsidRPr="006C6DFD" w:rsidRDefault="00AE151A" w:rsidP="006C6DFD">
      <w:pPr>
        <w:spacing w:before="240" w:after="120"/>
        <w:jc w:val="both"/>
        <w:rPr>
          <w:b/>
          <w:smallCaps/>
          <w:noProof/>
        </w:rPr>
      </w:pPr>
      <w:r>
        <w:rPr>
          <w:b/>
          <w:smallCaps/>
          <w:noProof/>
        </w:rPr>
        <w:t>v-</w:t>
      </w:r>
      <w:r w:rsidR="00F96EAB" w:rsidRPr="006C6DFD">
        <w:rPr>
          <w:b/>
          <w:smallCaps/>
          <w:noProof/>
        </w:rPr>
        <w:t>Remedial measures</w:t>
      </w:r>
    </w:p>
    <w:p w14:paraId="26D5ABA0" w14:textId="77777777" w:rsidR="005C6293" w:rsidRDefault="005C6293" w:rsidP="007C6650">
      <w:pPr>
        <w:spacing w:before="120" w:after="120"/>
        <w:jc w:val="both"/>
        <w:rPr>
          <w:color w:val="000000"/>
        </w:rPr>
      </w:pPr>
      <w:r w:rsidRPr="007D7A5F">
        <w:rPr>
          <w:noProof/>
        </w:rPr>
        <w:lastRenderedPageBreak/>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E00149">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r w:rsidR="00116FF1">
        <w:rPr>
          <w:color w:val="000000"/>
        </w:rPr>
        <w:t>This does not apply for the situations referred in point (d) of this declaration.</w:t>
      </w:r>
    </w:p>
    <w:p w14:paraId="26D5ABA1" w14:textId="06715783" w:rsidR="00F96EAB" w:rsidRPr="007D7A5F" w:rsidRDefault="00AE151A" w:rsidP="006C6DFD">
      <w:pPr>
        <w:spacing w:before="240" w:after="120"/>
        <w:jc w:val="both"/>
        <w:rPr>
          <w:noProof/>
        </w:rPr>
      </w:pPr>
      <w:r>
        <w:rPr>
          <w:b/>
          <w:smallCaps/>
          <w:noProof/>
        </w:rPr>
        <w:t>VI-</w:t>
      </w:r>
      <w:r w:rsidR="00F96EAB">
        <w:rPr>
          <w:b/>
          <w:smallCaps/>
          <w:noProof/>
        </w:rPr>
        <w:t>Evidence upon request</w:t>
      </w:r>
    </w:p>
    <w:p w14:paraId="26D5ABA2" w14:textId="13AF6713"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C90464">
        <w:rPr>
          <w:noProof/>
        </w:rPr>
        <w:t xml:space="preserve">must </w:t>
      </w:r>
      <w:r>
        <w:rPr>
          <w:noProof/>
        </w:rPr>
        <w:t xml:space="preserve"> provide information on the persons that are members of the administrative, management or supervisory body</w:t>
      </w:r>
      <w:r w:rsidR="00C90464">
        <w:rPr>
          <w:noProof/>
        </w:rPr>
        <w:t xml:space="preserve">. It must also provide the following evidence concerning the person itself and concerning </w:t>
      </w:r>
      <w:r>
        <w:rPr>
          <w:noProof/>
        </w:rPr>
        <w:t xml:space="preserve">the natural or legal persons which assume unlimited liability for the debt of the </w:t>
      </w:r>
      <w:r w:rsidR="008914D7">
        <w:rPr>
          <w:noProof/>
        </w:rPr>
        <w:t>person</w:t>
      </w:r>
      <w:r w:rsidR="00797829">
        <w:rPr>
          <w:noProof/>
        </w:rPr>
        <w:t>:</w:t>
      </w:r>
    </w:p>
    <w:p w14:paraId="26D5ABA3" w14:textId="77777777" w:rsidR="00357CC2" w:rsidRPr="003920BE" w:rsidRDefault="00DA410F" w:rsidP="007C6650">
      <w:pPr>
        <w:pStyle w:val="Text1"/>
        <w:spacing w:before="40" w:after="40"/>
        <w:ind w:left="284"/>
        <w:rPr>
          <w:noProof/>
        </w:rPr>
      </w:pPr>
      <w:r w:rsidRPr="003920BE">
        <w:rPr>
          <w:noProof/>
        </w:rPr>
        <w:t>For situations described in (a), (</w:t>
      </w:r>
      <w:r w:rsidR="00357CC2" w:rsidRPr="003920BE">
        <w:rPr>
          <w:noProof/>
        </w:rPr>
        <w:t>c</w:t>
      </w:r>
      <w:r w:rsidRPr="003920BE">
        <w:rPr>
          <w:noProof/>
        </w:rPr>
        <w:t>)</w:t>
      </w:r>
      <w:r w:rsidR="00357CC2" w:rsidRPr="003920BE">
        <w:rPr>
          <w:noProof/>
        </w:rPr>
        <w:t>, (d)</w:t>
      </w:r>
      <w:r w:rsidRPr="003920BE">
        <w:rPr>
          <w:noProof/>
        </w:rPr>
        <w:t xml:space="preserve"> </w:t>
      </w:r>
      <w:r w:rsidR="00357CC2" w:rsidRPr="003920BE">
        <w:rPr>
          <w:noProof/>
        </w:rPr>
        <w:t xml:space="preserve">or </w:t>
      </w:r>
      <w:r w:rsidRPr="003920BE">
        <w:rPr>
          <w:noProof/>
        </w:rPr>
        <w:t>(</w:t>
      </w:r>
      <w:r w:rsidR="00357CC2" w:rsidRPr="003920BE">
        <w:rPr>
          <w:noProof/>
        </w:rPr>
        <w:t>f</w:t>
      </w:r>
      <w:r w:rsidRPr="003920BE">
        <w:rPr>
          <w:noProof/>
        </w:rPr>
        <w:t>), production of a recent extract from the judicial record is required or, failing that, a</w:t>
      </w:r>
      <w:r w:rsidR="004B29AF" w:rsidRPr="003920BE">
        <w:rPr>
          <w:noProof/>
        </w:rPr>
        <w:t>n</w:t>
      </w:r>
      <w:r w:rsidRPr="003920BE">
        <w:rPr>
          <w:noProof/>
        </w:rPr>
        <w:t xml:space="preserve"> equivalent document </w:t>
      </w:r>
      <w:r w:rsidR="00357CC2" w:rsidRPr="003920BE">
        <w:rPr>
          <w:noProof/>
        </w:rPr>
        <w:t xml:space="preserve">recently </w:t>
      </w:r>
      <w:r w:rsidRPr="003920BE">
        <w:rPr>
          <w:noProof/>
        </w:rPr>
        <w:t xml:space="preserve">issued by a judicial or administrative authority in the country of </w:t>
      </w:r>
      <w:r w:rsidR="00357CC2" w:rsidRPr="003920BE">
        <w:rPr>
          <w:noProof/>
        </w:rPr>
        <w:t xml:space="preserve">establishment of the person </w:t>
      </w:r>
      <w:r w:rsidRPr="003920BE">
        <w:rPr>
          <w:noProof/>
        </w:rPr>
        <w:t xml:space="preserve">showing that those requirements are satisfied. </w:t>
      </w:r>
    </w:p>
    <w:p w14:paraId="26D5ABA4" w14:textId="77777777" w:rsidR="00E6004E" w:rsidRDefault="00357CC2" w:rsidP="007C6650">
      <w:pPr>
        <w:tabs>
          <w:tab w:val="left" w:pos="-480"/>
          <w:tab w:val="left" w:pos="-142"/>
          <w:tab w:val="left" w:pos="426"/>
          <w:tab w:val="left" w:pos="4680"/>
          <w:tab w:val="left" w:pos="8400"/>
        </w:tabs>
        <w:spacing w:before="40" w:after="40"/>
        <w:ind w:left="284"/>
        <w:jc w:val="both"/>
        <w:rPr>
          <w:noProof/>
          <w:snapToGrid w:val="0"/>
          <w:lang w:eastAsia="en-US"/>
        </w:rPr>
      </w:pPr>
      <w:r w:rsidRPr="003920BE">
        <w:rPr>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sidRPr="003920BE">
        <w:rPr>
          <w:noProof/>
        </w:rPr>
        <w:t xml:space="preserve">person </w:t>
      </w:r>
      <w:r w:rsidRPr="003920BE">
        <w:rPr>
          <w:noProof/>
        </w:rPr>
        <w:t>is liable, including for example, VAT, income tax (natural persons only), company tax (legal persons only) and social security contributions.</w:t>
      </w:r>
      <w:r w:rsidR="00DA410F" w:rsidRPr="003920BE">
        <w:rPr>
          <w:noProof/>
          <w:snapToGrid w:val="0"/>
          <w:lang w:eastAsia="en-US"/>
        </w:rPr>
        <w:t xml:space="preserve"> </w:t>
      </w:r>
      <w:r w:rsidR="00B84C49" w:rsidRPr="003920BE">
        <w:rPr>
          <w:noProof/>
          <w:snapToGrid w:val="0"/>
          <w:lang w:eastAsia="en-US"/>
        </w:rPr>
        <w:t>W</w:t>
      </w:r>
      <w:r w:rsidR="00DA410F" w:rsidRPr="003920BE">
        <w:rPr>
          <w:noProof/>
          <w:snapToGrid w:val="0"/>
          <w:lang w:eastAsia="en-US"/>
        </w:rPr>
        <w:t xml:space="preserve">here any document described above is not issued in the country concerned, it may be replaced by a sworn </w:t>
      </w:r>
      <w:r w:rsidR="00B84C49" w:rsidRPr="003920BE">
        <w:rPr>
          <w:noProof/>
          <w:snapToGrid w:val="0"/>
          <w:lang w:eastAsia="en-US"/>
        </w:rPr>
        <w:t>stateme</w:t>
      </w:r>
      <w:r w:rsidR="004B29AF" w:rsidRPr="003920BE">
        <w:rPr>
          <w:noProof/>
          <w:snapToGrid w:val="0"/>
          <w:lang w:eastAsia="en-US"/>
        </w:rPr>
        <w:t>n</w:t>
      </w:r>
      <w:r w:rsidR="00B84C49" w:rsidRPr="003920BE">
        <w:rPr>
          <w:noProof/>
          <w:snapToGrid w:val="0"/>
          <w:lang w:eastAsia="en-US"/>
        </w:rPr>
        <w:t xml:space="preserve">t made before </w:t>
      </w:r>
      <w:r w:rsidR="003606C5" w:rsidRPr="003920BE">
        <w:rPr>
          <w:noProof/>
          <w:snapToGrid w:val="0"/>
          <w:lang w:eastAsia="en-US"/>
        </w:rPr>
        <w:t>a</w:t>
      </w:r>
      <w:r w:rsidR="00B84C49" w:rsidRPr="003920BE">
        <w:rPr>
          <w:noProof/>
          <w:snapToGrid w:val="0"/>
          <w:lang w:eastAsia="en-US"/>
        </w:rPr>
        <w:t xml:space="preserve"> judicial authority or notary </w:t>
      </w:r>
      <w:r w:rsidR="00DA410F" w:rsidRPr="003920BE">
        <w:rPr>
          <w:noProof/>
          <w:snapToGrid w:val="0"/>
          <w:lang w:eastAsia="en-US"/>
        </w:rPr>
        <w:t xml:space="preserve">or, failing that, a solemn statement made before </w:t>
      </w:r>
      <w:r w:rsidR="00B84C49" w:rsidRPr="003920BE">
        <w:rPr>
          <w:noProof/>
          <w:snapToGrid w:val="0"/>
          <w:lang w:eastAsia="en-US"/>
        </w:rPr>
        <w:t xml:space="preserve">an </w:t>
      </w:r>
      <w:r w:rsidR="00DA410F" w:rsidRPr="003920BE">
        <w:rPr>
          <w:noProof/>
          <w:snapToGrid w:val="0"/>
          <w:lang w:eastAsia="en-US"/>
        </w:rPr>
        <w:t xml:space="preserve">administrative authority or a qualified professional body in </w:t>
      </w:r>
      <w:r w:rsidR="00B84C49" w:rsidRPr="003920BE">
        <w:rPr>
          <w:noProof/>
          <w:snapToGrid w:val="0"/>
          <w:lang w:eastAsia="en-US"/>
        </w:rPr>
        <w:t xml:space="preserve">its </w:t>
      </w:r>
      <w:r w:rsidR="00DA410F" w:rsidRPr="003920BE">
        <w:rPr>
          <w:noProof/>
          <w:snapToGrid w:val="0"/>
          <w:lang w:eastAsia="en-US"/>
        </w:rPr>
        <w:t xml:space="preserve">country of </w:t>
      </w:r>
      <w:r w:rsidR="00B84C49" w:rsidRPr="003920BE">
        <w:rPr>
          <w:noProof/>
          <w:snapToGrid w:val="0"/>
          <w:lang w:eastAsia="en-US"/>
        </w:rPr>
        <w:t>establishment</w:t>
      </w:r>
      <w:r w:rsidR="00DA410F" w:rsidRPr="003920BE">
        <w:rPr>
          <w:noProof/>
          <w:snapToGrid w:val="0"/>
          <w:lang w:eastAsia="en-US"/>
        </w:rPr>
        <w:t>.</w:t>
      </w:r>
    </w:p>
    <w:p w14:paraId="2E281ADC" w14:textId="63783DBB" w:rsidR="00413909" w:rsidRPr="003920BE" w:rsidRDefault="00413909" w:rsidP="00620D6F">
      <w:pPr>
        <w:tabs>
          <w:tab w:val="left" w:pos="-480"/>
          <w:tab w:val="left" w:pos="-142"/>
          <w:tab w:val="left" w:pos="426"/>
          <w:tab w:val="left" w:pos="4680"/>
          <w:tab w:val="left" w:pos="8400"/>
        </w:tabs>
        <w:spacing w:before="40" w:after="40"/>
        <w:jc w:val="both"/>
        <w:rPr>
          <w:noProof/>
          <w:snapToGrid w:val="0"/>
          <w:lang w:eastAsia="en-US"/>
        </w:rPr>
      </w:pPr>
      <w:r w:rsidRPr="00413909">
        <w:rPr>
          <w:noProof/>
          <w:snapToGrid w:val="0"/>
          <w:lang w:eastAsia="en-US"/>
        </w:rPr>
        <w:t>The signatory fully understands that failure to supply the requested information shall lead to exclusion from award of the given contract.</w:t>
      </w:r>
    </w:p>
    <w:p w14:paraId="26D5ABA6" w14:textId="6078D35A" w:rsidR="00DA410F" w:rsidRDefault="00B00E3C" w:rsidP="004D4F4A">
      <w:pPr>
        <w:spacing w:before="40" w:after="40"/>
        <w:rPr>
          <w:noProof/>
        </w:rPr>
      </w:pPr>
      <w:r>
        <w:rPr>
          <w:noProof/>
        </w:rPr>
        <w:t>The person i</w:t>
      </w:r>
      <w:r w:rsidR="001D7BA9">
        <w:rPr>
          <w:noProof/>
        </w:rPr>
        <w:t>s not required to submit the ev</w:t>
      </w:r>
      <w:r>
        <w:rPr>
          <w:noProof/>
        </w:rPr>
        <w:t>idence if it has already been submitted for another procurement procedure</w:t>
      </w:r>
      <w:r w:rsidR="00DD207F">
        <w:rPr>
          <w:noProof/>
        </w:rPr>
        <w:t>. The documents must have been issued no more than one year before the day of their request by the contracting authority and must still be valid at that date.</w:t>
      </w:r>
    </w:p>
    <w:p w14:paraId="2D0AF678" w14:textId="77777777" w:rsidR="00DD207F" w:rsidRDefault="00DD207F" w:rsidP="004D4F4A">
      <w:pPr>
        <w:spacing w:before="40" w:after="40"/>
        <w:rPr>
          <w:noProof/>
        </w:rPr>
      </w:pPr>
    </w:p>
    <w:p w14:paraId="08A39570" w14:textId="0FC16D7E" w:rsidR="00DD207F" w:rsidRDefault="00DD207F" w:rsidP="004D4F4A">
      <w:pPr>
        <w:spacing w:before="40" w:after="40"/>
        <w:rPr>
          <w:noProof/>
        </w:rPr>
      </w:pPr>
      <w:r>
        <w:rPr>
          <w:noProof/>
        </w:rPr>
        <w:t>The signatory declares that the person has already provided the documentary evidence for a previous procedure and confirms that there has been no change  in its situation:</w:t>
      </w:r>
    </w:p>
    <w:p w14:paraId="06A8AB54" w14:textId="77777777" w:rsidR="00DD207F" w:rsidRDefault="00DD207F" w:rsidP="004D4F4A">
      <w:pPr>
        <w:spacing w:before="40" w:after="40"/>
        <w:rPr>
          <w:noProof/>
        </w:rPr>
      </w:pPr>
    </w:p>
    <w:tbl>
      <w:tblPr>
        <w:tblStyle w:val="TableGrid"/>
        <w:tblW w:w="0" w:type="auto"/>
        <w:tblLook w:val="04A0" w:firstRow="1" w:lastRow="0" w:firstColumn="1" w:lastColumn="0" w:noHBand="0" w:noVBand="1"/>
      </w:tblPr>
      <w:tblGrid>
        <w:gridCol w:w="4814"/>
        <w:gridCol w:w="4814"/>
      </w:tblGrid>
      <w:tr w:rsidR="00DD207F" w14:paraId="533E875A" w14:textId="77777777" w:rsidTr="00DD207F">
        <w:tc>
          <w:tcPr>
            <w:tcW w:w="4814" w:type="dxa"/>
          </w:tcPr>
          <w:p w14:paraId="440D270B" w14:textId="23185987" w:rsidR="00DD207F" w:rsidRDefault="00DD207F" w:rsidP="004D4F4A">
            <w:pPr>
              <w:spacing w:before="40" w:after="40"/>
              <w:rPr>
                <w:noProof/>
              </w:rPr>
            </w:pPr>
            <w:r>
              <w:rPr>
                <w:noProof/>
              </w:rPr>
              <w:t>Document</w:t>
            </w:r>
          </w:p>
        </w:tc>
        <w:tc>
          <w:tcPr>
            <w:tcW w:w="4814" w:type="dxa"/>
          </w:tcPr>
          <w:p w14:paraId="479FA9B6" w14:textId="726AB399" w:rsidR="00DD207F" w:rsidRDefault="00495F45" w:rsidP="004D4F4A">
            <w:pPr>
              <w:spacing w:before="40" w:after="40"/>
              <w:rPr>
                <w:noProof/>
              </w:rPr>
            </w:pPr>
            <w:r>
              <w:rPr>
                <w:noProof/>
              </w:rPr>
              <w:t xml:space="preserve">Full reference to previous procedure </w:t>
            </w:r>
          </w:p>
        </w:tc>
      </w:tr>
      <w:tr w:rsidR="00DD207F" w14:paraId="49BE42E0" w14:textId="77777777" w:rsidTr="00DD207F">
        <w:tc>
          <w:tcPr>
            <w:tcW w:w="4814" w:type="dxa"/>
          </w:tcPr>
          <w:p w14:paraId="20DB788A" w14:textId="0278E5BA" w:rsidR="00DD207F" w:rsidRPr="003920BE" w:rsidRDefault="00495F45" w:rsidP="004D4F4A">
            <w:pPr>
              <w:spacing w:before="40" w:after="40"/>
              <w:rPr>
                <w:i/>
                <w:noProof/>
              </w:rPr>
            </w:pPr>
            <w:r w:rsidRPr="003920BE">
              <w:rPr>
                <w:i/>
                <w:noProof/>
                <w:highlight w:val="lightGray"/>
              </w:rPr>
              <w:t>Insert as many lines as necessary</w:t>
            </w:r>
          </w:p>
        </w:tc>
        <w:tc>
          <w:tcPr>
            <w:tcW w:w="4814" w:type="dxa"/>
          </w:tcPr>
          <w:p w14:paraId="1EAC0EBE" w14:textId="77777777" w:rsidR="00DD207F" w:rsidRDefault="00DD207F" w:rsidP="004D4F4A">
            <w:pPr>
              <w:spacing w:before="40" w:after="40"/>
              <w:rPr>
                <w:noProof/>
              </w:rPr>
            </w:pPr>
          </w:p>
        </w:tc>
      </w:tr>
    </w:tbl>
    <w:p w14:paraId="0A922230" w14:textId="77777777" w:rsidR="00DD207F" w:rsidRDefault="00DD207F" w:rsidP="004D4F4A">
      <w:pPr>
        <w:spacing w:before="40" w:after="40"/>
        <w:rPr>
          <w:noProof/>
        </w:rPr>
      </w:pPr>
    </w:p>
    <w:p w14:paraId="26D5ABA7" w14:textId="77777777" w:rsidR="007D7A5F" w:rsidRDefault="007D7A5F" w:rsidP="004D4F4A">
      <w:pPr>
        <w:spacing w:before="40" w:after="40"/>
        <w:rPr>
          <w:noProof/>
        </w:rPr>
        <w:sectPr w:rsidR="007D7A5F" w:rsidSect="007C6650">
          <w:headerReference w:type="default" r:id="rId13"/>
          <w:footerReference w:type="first" r:id="rId14"/>
          <w:pgSz w:w="11906" w:h="16838" w:code="9"/>
          <w:pgMar w:top="1134" w:right="1247" w:bottom="1134" w:left="1247" w:header="567" w:footer="567" w:gutter="0"/>
          <w:cols w:space="720"/>
          <w:titlePg/>
          <w:docGrid w:linePitch="360"/>
        </w:sectPr>
      </w:pPr>
    </w:p>
    <w:p w14:paraId="26D5ABA8" w14:textId="77777777" w:rsidR="00DA410F" w:rsidRDefault="00DA410F" w:rsidP="004D4F4A">
      <w:pPr>
        <w:spacing w:before="40" w:after="40"/>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gridCol w:w="670"/>
        <w:gridCol w:w="617"/>
        <w:gridCol w:w="630"/>
      </w:tblGrid>
      <w:tr w:rsidR="00495F45" w14:paraId="26D5ABAA" w14:textId="73E3B6B5" w:rsidTr="003920BE">
        <w:tc>
          <w:tcPr>
            <w:tcW w:w="10063" w:type="dxa"/>
            <w:gridSpan w:val="3"/>
            <w:shd w:val="clear" w:color="auto" w:fill="auto"/>
          </w:tcPr>
          <w:p w14:paraId="26D5ABA9" w14:textId="790B92D2" w:rsidR="00495F45" w:rsidRDefault="00495F45" w:rsidP="007C6650">
            <w:pPr>
              <w:numPr>
                <w:ilvl w:val="0"/>
                <w:numId w:val="17"/>
              </w:numPr>
              <w:spacing w:before="120" w:after="120"/>
              <w:jc w:val="both"/>
              <w:rPr>
                <w:noProof/>
              </w:rPr>
            </w:pPr>
            <w:r w:rsidRPr="00C475D8">
              <w:rPr>
                <w:noProof/>
              </w:rPr>
              <w:t xml:space="preserve">declares whether the above-mentioned person </w:t>
            </w:r>
            <w:r>
              <w:rPr>
                <w:noProof/>
              </w:rPr>
              <w:t xml:space="preserve">complies with the selection criteria applicable to it individually </w:t>
            </w:r>
            <w:r w:rsidR="00D21129">
              <w:rPr>
                <w:noProof/>
              </w:rPr>
              <w:t xml:space="preserve">if so </w:t>
            </w:r>
            <w:r>
              <w:rPr>
                <w:noProof/>
              </w:rPr>
              <w:t>provided in the tender specifications:</w:t>
            </w:r>
          </w:p>
        </w:tc>
        <w:tc>
          <w:tcPr>
            <w:tcW w:w="591" w:type="dxa"/>
          </w:tcPr>
          <w:p w14:paraId="01E523F6" w14:textId="77777777" w:rsidR="00495F45" w:rsidRPr="00C475D8" w:rsidRDefault="00495F45" w:rsidP="007C6650">
            <w:pPr>
              <w:numPr>
                <w:ilvl w:val="0"/>
                <w:numId w:val="17"/>
              </w:numPr>
              <w:spacing w:before="120" w:after="120"/>
              <w:jc w:val="both"/>
              <w:rPr>
                <w:noProof/>
              </w:rPr>
            </w:pPr>
          </w:p>
        </w:tc>
      </w:tr>
      <w:tr w:rsidR="00495F45" w14:paraId="26D5ABAE" w14:textId="4EA13E8D" w:rsidTr="003920BE">
        <w:tc>
          <w:tcPr>
            <w:tcW w:w="8776" w:type="dxa"/>
            <w:shd w:val="clear" w:color="auto" w:fill="auto"/>
            <w:vAlign w:val="center"/>
          </w:tcPr>
          <w:p w14:paraId="26D5ABAB" w14:textId="77777777" w:rsidR="00495F45" w:rsidRPr="00583379" w:rsidRDefault="00495F45" w:rsidP="00583379">
            <w:pPr>
              <w:spacing w:before="40" w:after="40"/>
              <w:jc w:val="center"/>
              <w:rPr>
                <w:rFonts w:ascii="Times New Roman Bold" w:hAnsi="Times New Roman Bold"/>
                <w:smallCaps/>
                <w:noProof/>
              </w:rPr>
            </w:pPr>
            <w:r w:rsidRPr="00583379">
              <w:rPr>
                <w:rFonts w:ascii="Times New Roman Bold" w:hAnsi="Times New Roman Bold"/>
                <w:b/>
                <w:smallCaps/>
                <w:noProof/>
              </w:rPr>
              <w:t>Selection criteria</w:t>
            </w:r>
          </w:p>
        </w:tc>
        <w:tc>
          <w:tcPr>
            <w:tcW w:w="670" w:type="dxa"/>
            <w:shd w:val="clear" w:color="auto" w:fill="auto"/>
          </w:tcPr>
          <w:p w14:paraId="26D5ABAC" w14:textId="77777777" w:rsidR="00495F45" w:rsidRDefault="00495F45" w:rsidP="00583379">
            <w:pPr>
              <w:spacing w:before="240" w:after="120"/>
              <w:jc w:val="both"/>
              <w:rPr>
                <w:noProof/>
              </w:rPr>
            </w:pPr>
            <w:r>
              <w:rPr>
                <w:noProof/>
              </w:rPr>
              <w:t>YES</w:t>
            </w:r>
          </w:p>
        </w:tc>
        <w:tc>
          <w:tcPr>
            <w:tcW w:w="617" w:type="dxa"/>
            <w:shd w:val="clear" w:color="auto" w:fill="auto"/>
          </w:tcPr>
          <w:p w14:paraId="26D5ABAD" w14:textId="77777777" w:rsidR="00495F45" w:rsidRDefault="00495F45" w:rsidP="00583379">
            <w:pPr>
              <w:spacing w:before="240" w:after="120"/>
              <w:jc w:val="both"/>
              <w:rPr>
                <w:noProof/>
              </w:rPr>
            </w:pPr>
            <w:r>
              <w:rPr>
                <w:noProof/>
              </w:rPr>
              <w:t>NO</w:t>
            </w:r>
          </w:p>
        </w:tc>
        <w:tc>
          <w:tcPr>
            <w:tcW w:w="591" w:type="dxa"/>
          </w:tcPr>
          <w:p w14:paraId="1AE98B2F" w14:textId="7EC44199" w:rsidR="00495F45" w:rsidRDefault="00495F45" w:rsidP="00583379">
            <w:pPr>
              <w:spacing w:before="240" w:after="120"/>
              <w:jc w:val="both"/>
              <w:rPr>
                <w:noProof/>
              </w:rPr>
            </w:pPr>
            <w:r>
              <w:rPr>
                <w:noProof/>
              </w:rPr>
              <w:t>N/A</w:t>
            </w:r>
          </w:p>
        </w:tc>
      </w:tr>
      <w:tr w:rsidR="00495F45" w14:paraId="26D5ABB2" w14:textId="0C8D3A08" w:rsidTr="003920BE">
        <w:tc>
          <w:tcPr>
            <w:tcW w:w="8776" w:type="dxa"/>
            <w:shd w:val="clear" w:color="auto" w:fill="auto"/>
          </w:tcPr>
          <w:p w14:paraId="26D5ABAF" w14:textId="57A6314B" w:rsidR="00495F45" w:rsidRDefault="00495F45" w:rsidP="00D51529">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D51529">
              <w:rPr>
                <w:noProof/>
              </w:rPr>
              <w:t>4.2.1</w:t>
            </w:r>
            <w:r>
              <w:rPr>
                <w:noProof/>
              </w:rPr>
              <w:t xml:space="preserve"> </w:t>
            </w:r>
            <w:r w:rsidRPr="00583379">
              <w:rPr>
                <w:noProof/>
              </w:rPr>
              <w:t>of the tender specifications</w:t>
            </w:r>
            <w:r>
              <w:rPr>
                <w:noProof/>
              </w:rPr>
              <w:t>;</w:t>
            </w:r>
          </w:p>
        </w:tc>
        <w:tc>
          <w:tcPr>
            <w:tcW w:w="670" w:type="dxa"/>
            <w:shd w:val="clear" w:color="auto" w:fill="auto"/>
          </w:tcPr>
          <w:p w14:paraId="26D5ABB0" w14:textId="77777777" w:rsidR="00495F45" w:rsidRDefault="00495F45"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7" w:type="dxa"/>
            <w:shd w:val="clear" w:color="auto" w:fill="auto"/>
          </w:tcPr>
          <w:p w14:paraId="26D5ABB1" w14:textId="77777777" w:rsidR="00495F45" w:rsidRDefault="00495F45"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591" w:type="dxa"/>
          </w:tcPr>
          <w:p w14:paraId="20F801FA" w14:textId="511D946A" w:rsidR="00495F45" w:rsidRDefault="00620D6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r>
      <w:tr w:rsidR="00495F45" w14:paraId="26D5ABB6" w14:textId="657088B8" w:rsidTr="003920BE">
        <w:tc>
          <w:tcPr>
            <w:tcW w:w="8776" w:type="dxa"/>
            <w:shd w:val="clear" w:color="auto" w:fill="auto"/>
          </w:tcPr>
          <w:p w14:paraId="26D5ABB3" w14:textId="6984D59C" w:rsidR="00495F45" w:rsidRDefault="00495F45" w:rsidP="00D51529">
            <w:pPr>
              <w:pStyle w:val="Text1"/>
              <w:numPr>
                <w:ilvl w:val="0"/>
                <w:numId w:val="24"/>
              </w:numPr>
              <w:spacing w:before="40" w:after="40"/>
              <w:rPr>
                <w:noProof/>
              </w:rPr>
            </w:pPr>
            <w:r>
              <w:rPr>
                <w:noProof/>
              </w:rPr>
              <w:t xml:space="preserve">It fulfills the applicable economic and financial criteria indicated in section </w:t>
            </w:r>
            <w:r w:rsidR="00D51529">
              <w:rPr>
                <w:noProof/>
              </w:rPr>
              <w:t xml:space="preserve">4.2.2 </w:t>
            </w:r>
            <w:r>
              <w:rPr>
                <w:noProof/>
              </w:rPr>
              <w:t>of the tender specifications;</w:t>
            </w:r>
          </w:p>
        </w:tc>
        <w:tc>
          <w:tcPr>
            <w:tcW w:w="670" w:type="dxa"/>
            <w:shd w:val="clear" w:color="auto" w:fill="auto"/>
          </w:tcPr>
          <w:p w14:paraId="26D5ABB4" w14:textId="77777777" w:rsidR="00495F45" w:rsidRDefault="00495F45"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7" w:type="dxa"/>
            <w:shd w:val="clear" w:color="auto" w:fill="auto"/>
          </w:tcPr>
          <w:p w14:paraId="26D5ABB5" w14:textId="77777777" w:rsidR="00495F45" w:rsidRDefault="00495F45"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591" w:type="dxa"/>
          </w:tcPr>
          <w:p w14:paraId="2939DDD3" w14:textId="31285232" w:rsidR="00495F45" w:rsidRDefault="00620D6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r>
      <w:tr w:rsidR="00495F45" w14:paraId="26D5ABBA" w14:textId="2BFFBF78" w:rsidTr="003920BE">
        <w:tc>
          <w:tcPr>
            <w:tcW w:w="8776" w:type="dxa"/>
            <w:shd w:val="clear" w:color="auto" w:fill="auto"/>
          </w:tcPr>
          <w:p w14:paraId="26D5ABB7" w14:textId="46DE7BF4" w:rsidR="00495F45" w:rsidRDefault="00495F45" w:rsidP="00D51529">
            <w:pPr>
              <w:pStyle w:val="Text1"/>
              <w:numPr>
                <w:ilvl w:val="0"/>
                <w:numId w:val="24"/>
              </w:numPr>
              <w:spacing w:before="40" w:after="40"/>
              <w:rPr>
                <w:noProof/>
              </w:rPr>
            </w:pPr>
            <w:r>
              <w:rPr>
                <w:noProof/>
              </w:rPr>
              <w:t xml:space="preserve">It fulfills the applicable technical and professional criteria indicated in section </w:t>
            </w:r>
            <w:r w:rsidR="00D51529">
              <w:rPr>
                <w:noProof/>
              </w:rPr>
              <w:t xml:space="preserve">4.2.3 </w:t>
            </w:r>
            <w:r>
              <w:rPr>
                <w:noProof/>
              </w:rPr>
              <w:t>of the tender specifications;</w:t>
            </w:r>
          </w:p>
        </w:tc>
        <w:tc>
          <w:tcPr>
            <w:tcW w:w="670" w:type="dxa"/>
            <w:shd w:val="clear" w:color="auto" w:fill="auto"/>
          </w:tcPr>
          <w:p w14:paraId="26D5ABB8" w14:textId="77777777" w:rsidR="00495F45" w:rsidRDefault="00495F45"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617" w:type="dxa"/>
            <w:shd w:val="clear" w:color="auto" w:fill="auto"/>
          </w:tcPr>
          <w:p w14:paraId="26D5ABB9" w14:textId="77777777" w:rsidR="00495F45" w:rsidRDefault="00495F45"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c>
          <w:tcPr>
            <w:tcW w:w="591" w:type="dxa"/>
          </w:tcPr>
          <w:p w14:paraId="0D6133F1" w14:textId="18718BE0" w:rsidR="00495F45" w:rsidRDefault="00620D6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B5D71">
              <w:rPr>
                <w:noProof/>
              </w:rPr>
            </w:r>
            <w:r w:rsidR="003B5D71">
              <w:rPr>
                <w:noProof/>
              </w:rPr>
              <w:fldChar w:fldCharType="separate"/>
            </w:r>
            <w:r>
              <w:rPr>
                <w:noProof/>
              </w:rPr>
              <w:fldChar w:fldCharType="end"/>
            </w:r>
          </w:p>
        </w:tc>
      </w:tr>
      <w:tr w:rsidR="00495F45" w14:paraId="26D5ABBD" w14:textId="651253C1" w:rsidTr="003920BE">
        <w:tc>
          <w:tcPr>
            <w:tcW w:w="8776" w:type="dxa"/>
            <w:shd w:val="clear" w:color="auto" w:fill="auto"/>
          </w:tcPr>
          <w:p w14:paraId="26D5ABBB" w14:textId="1CF8C245" w:rsidR="00495F45" w:rsidRDefault="00376876" w:rsidP="00B47A8F">
            <w:pPr>
              <w:spacing w:before="120" w:after="120"/>
              <w:ind w:left="142"/>
              <w:jc w:val="both"/>
              <w:rPr>
                <w:noProof/>
              </w:rPr>
            </w:pPr>
            <w:r>
              <w:rPr>
                <w:noProof/>
                <w:lang w:eastAsia="zh-CN"/>
              </w:rPr>
              <w:t xml:space="preserve">(d) declares that </w:t>
            </w:r>
            <w:r w:rsidR="00B47A8F">
              <w:rPr>
                <w:noProof/>
                <w:lang w:eastAsia="zh-CN"/>
              </w:rPr>
              <w:t xml:space="preserve">it </w:t>
            </w:r>
            <w:r>
              <w:rPr>
                <w:noProof/>
                <w:lang w:eastAsia="zh-CN"/>
              </w:rPr>
              <w:t>is not is a situation that would constitute a professional conflict of interest</w:t>
            </w:r>
            <w:r w:rsidR="00B47A8F">
              <w:rPr>
                <w:rStyle w:val="FootnoteReference"/>
                <w:noProof/>
                <w:lang w:eastAsia="zh-CN"/>
              </w:rPr>
              <w:footnoteReference w:id="1"/>
            </w:r>
            <w:r>
              <w:rPr>
                <w:noProof/>
                <w:lang w:eastAsia="zh-CN"/>
              </w:rPr>
              <w:t xml:space="preserve"> which might negatively affect the performance of the contrac</w:t>
            </w:r>
            <w:r w:rsidR="00F53755">
              <w:rPr>
                <w:noProof/>
                <w:lang w:eastAsia="zh-CN"/>
              </w:rPr>
              <w:t>;</w:t>
            </w:r>
          </w:p>
        </w:tc>
        <w:tc>
          <w:tcPr>
            <w:tcW w:w="1287" w:type="dxa"/>
            <w:gridSpan w:val="2"/>
            <w:shd w:val="clear" w:color="auto" w:fill="auto"/>
          </w:tcPr>
          <w:p w14:paraId="26D5ABBC" w14:textId="77777777" w:rsidR="00495F45" w:rsidRDefault="00495F45" w:rsidP="00583379">
            <w:pPr>
              <w:spacing w:before="240" w:after="120"/>
              <w:jc w:val="both"/>
              <w:rPr>
                <w:noProof/>
              </w:rPr>
            </w:pPr>
          </w:p>
        </w:tc>
        <w:tc>
          <w:tcPr>
            <w:tcW w:w="591" w:type="dxa"/>
          </w:tcPr>
          <w:p w14:paraId="0B23FD97" w14:textId="77777777" w:rsidR="00495F45" w:rsidRDefault="00495F45" w:rsidP="00583379">
            <w:pPr>
              <w:spacing w:before="240" w:after="120"/>
              <w:jc w:val="both"/>
              <w:rPr>
                <w:noProof/>
              </w:rPr>
            </w:pPr>
          </w:p>
        </w:tc>
      </w:tr>
    </w:tbl>
    <w:p w14:paraId="26D5ABBE" w14:textId="77777777" w:rsidR="007D7A5F" w:rsidRDefault="007D7A5F" w:rsidP="004D4F4A">
      <w:pPr>
        <w:spacing w:before="40" w:after="40"/>
        <w:jc w:val="both"/>
        <w:rPr>
          <w:noProof/>
        </w:rPr>
      </w:pPr>
    </w:p>
    <w:p w14:paraId="26D5ABBF" w14:textId="77777777" w:rsidR="00DA410F" w:rsidRDefault="00DA410F" w:rsidP="004D4F4A">
      <w:pPr>
        <w:spacing w:before="40" w:after="40"/>
        <w:jc w:val="both"/>
        <w:rPr>
          <w:noProof/>
        </w:rPr>
      </w:pPr>
    </w:p>
    <w:tbl>
      <w:tblPr>
        <w:tblStyle w:val="TableGrid"/>
        <w:tblW w:w="0" w:type="auto"/>
        <w:tblLook w:val="04A0" w:firstRow="1" w:lastRow="0" w:firstColumn="1" w:lastColumn="0" w:noHBand="0" w:noVBand="1"/>
      </w:tblPr>
      <w:tblGrid>
        <w:gridCol w:w="8647"/>
        <w:gridCol w:w="670"/>
        <w:gridCol w:w="707"/>
        <w:gridCol w:w="630"/>
      </w:tblGrid>
      <w:tr w:rsidR="00495F45" w14:paraId="41AA4D50" w14:textId="77777777" w:rsidTr="003920BE">
        <w:tc>
          <w:tcPr>
            <w:tcW w:w="8647" w:type="dxa"/>
          </w:tcPr>
          <w:p w14:paraId="2C399A3B" w14:textId="77777777" w:rsidR="00495F45" w:rsidRDefault="00495F45" w:rsidP="004D4F4A">
            <w:pPr>
              <w:spacing w:before="40" w:after="40"/>
              <w:jc w:val="both"/>
              <w:rPr>
                <w:noProof/>
              </w:rPr>
            </w:pPr>
          </w:p>
        </w:tc>
        <w:tc>
          <w:tcPr>
            <w:tcW w:w="670" w:type="dxa"/>
          </w:tcPr>
          <w:p w14:paraId="38DE8C1F" w14:textId="326011F0" w:rsidR="00495F45" w:rsidRPr="003920BE" w:rsidRDefault="00495F45" w:rsidP="004D4F4A">
            <w:pPr>
              <w:spacing w:before="40" w:after="40"/>
              <w:jc w:val="both"/>
              <w:rPr>
                <w:noProof/>
                <w:lang w:val="en-US"/>
              </w:rPr>
            </w:pPr>
            <w:r>
              <w:rPr>
                <w:noProof/>
                <w:lang w:val="en-US"/>
              </w:rPr>
              <w:t>YES</w:t>
            </w:r>
          </w:p>
        </w:tc>
        <w:tc>
          <w:tcPr>
            <w:tcW w:w="707" w:type="dxa"/>
          </w:tcPr>
          <w:p w14:paraId="4CB24E10" w14:textId="2A9CE5AD" w:rsidR="00495F45" w:rsidRDefault="00495F45" w:rsidP="004D4F4A">
            <w:pPr>
              <w:spacing w:before="40" w:after="40"/>
              <w:jc w:val="both"/>
              <w:rPr>
                <w:noProof/>
              </w:rPr>
            </w:pPr>
            <w:r>
              <w:rPr>
                <w:noProof/>
              </w:rPr>
              <w:t>NO</w:t>
            </w:r>
          </w:p>
        </w:tc>
        <w:tc>
          <w:tcPr>
            <w:tcW w:w="630" w:type="dxa"/>
          </w:tcPr>
          <w:p w14:paraId="6F699C9E" w14:textId="6023EE3E" w:rsidR="00495F45" w:rsidRDefault="00495F45" w:rsidP="004D4F4A">
            <w:pPr>
              <w:spacing w:before="40" w:after="40"/>
              <w:jc w:val="both"/>
              <w:rPr>
                <w:noProof/>
              </w:rPr>
            </w:pPr>
            <w:r>
              <w:rPr>
                <w:noProof/>
              </w:rPr>
              <w:t>N/A</w:t>
            </w:r>
          </w:p>
        </w:tc>
      </w:tr>
      <w:tr w:rsidR="00495F45" w14:paraId="67A7FB49" w14:textId="77777777" w:rsidTr="003920BE">
        <w:tc>
          <w:tcPr>
            <w:tcW w:w="8647" w:type="dxa"/>
          </w:tcPr>
          <w:p w14:paraId="3D64CFE7" w14:textId="5D77BCE7" w:rsidR="00495F45" w:rsidRDefault="00495F45" w:rsidP="004D4F4A">
            <w:pPr>
              <w:spacing w:before="40" w:after="40"/>
              <w:jc w:val="both"/>
              <w:rPr>
                <w:noProof/>
              </w:rPr>
            </w:pPr>
            <w:r>
              <w:rPr>
                <w:noProof/>
              </w:rPr>
              <w:t>(6) if the above mentioned person is the sole tenderer or the leader in case of joint tender, declares that:</w:t>
            </w:r>
          </w:p>
        </w:tc>
        <w:tc>
          <w:tcPr>
            <w:tcW w:w="670" w:type="dxa"/>
          </w:tcPr>
          <w:p w14:paraId="5F88A297" w14:textId="77777777" w:rsidR="00495F45" w:rsidRDefault="00495F45" w:rsidP="004D4F4A">
            <w:pPr>
              <w:spacing w:before="40" w:after="40"/>
              <w:jc w:val="both"/>
              <w:rPr>
                <w:noProof/>
              </w:rPr>
            </w:pPr>
          </w:p>
        </w:tc>
        <w:tc>
          <w:tcPr>
            <w:tcW w:w="707" w:type="dxa"/>
          </w:tcPr>
          <w:p w14:paraId="17D2543F" w14:textId="77777777" w:rsidR="00495F45" w:rsidRDefault="00495F45" w:rsidP="004D4F4A">
            <w:pPr>
              <w:spacing w:before="40" w:after="40"/>
              <w:jc w:val="both"/>
              <w:rPr>
                <w:noProof/>
              </w:rPr>
            </w:pPr>
          </w:p>
        </w:tc>
        <w:tc>
          <w:tcPr>
            <w:tcW w:w="630" w:type="dxa"/>
          </w:tcPr>
          <w:p w14:paraId="7AF6C31C" w14:textId="77777777" w:rsidR="00495F45" w:rsidRDefault="00495F45" w:rsidP="004D4F4A">
            <w:pPr>
              <w:spacing w:before="40" w:after="40"/>
              <w:jc w:val="both"/>
              <w:rPr>
                <w:noProof/>
              </w:rPr>
            </w:pPr>
          </w:p>
        </w:tc>
      </w:tr>
      <w:tr w:rsidR="00495F45" w14:paraId="04BD0320" w14:textId="77777777" w:rsidTr="003920BE">
        <w:tc>
          <w:tcPr>
            <w:tcW w:w="8647" w:type="dxa"/>
          </w:tcPr>
          <w:p w14:paraId="22CEA4F9" w14:textId="2324D181" w:rsidR="00495F45" w:rsidRDefault="00495F45" w:rsidP="004D4F4A">
            <w:pPr>
              <w:spacing w:before="40" w:after="40"/>
              <w:jc w:val="both"/>
              <w:rPr>
                <w:noProof/>
              </w:rPr>
            </w:pPr>
            <w:r w:rsidRPr="00495F45">
              <w:rPr>
                <w:noProof/>
              </w:rPr>
              <w:t>(d)</w:t>
            </w:r>
            <w:r w:rsidRPr="00495F45">
              <w:rPr>
                <w:noProof/>
              </w:rPr>
              <w:tab/>
              <w:t>the tenderer, including all members of the group in case of joint tender and including subcontractors if applicable, complies with all the selection criteria for which a consolidated asseessment will be made as provided in the tender specifications.</w:t>
            </w:r>
          </w:p>
        </w:tc>
        <w:tc>
          <w:tcPr>
            <w:tcW w:w="670" w:type="dxa"/>
          </w:tcPr>
          <w:p w14:paraId="6C9BB288" w14:textId="77777777" w:rsidR="00495F45" w:rsidRDefault="00495F45" w:rsidP="004D4F4A">
            <w:pPr>
              <w:spacing w:before="40" w:after="40"/>
              <w:jc w:val="both"/>
              <w:rPr>
                <w:noProof/>
              </w:rPr>
            </w:pPr>
          </w:p>
        </w:tc>
        <w:tc>
          <w:tcPr>
            <w:tcW w:w="707" w:type="dxa"/>
          </w:tcPr>
          <w:p w14:paraId="2C1CEF96" w14:textId="77777777" w:rsidR="00495F45" w:rsidRDefault="00495F45" w:rsidP="004D4F4A">
            <w:pPr>
              <w:spacing w:before="40" w:after="40"/>
              <w:jc w:val="both"/>
              <w:rPr>
                <w:noProof/>
              </w:rPr>
            </w:pPr>
          </w:p>
        </w:tc>
        <w:tc>
          <w:tcPr>
            <w:tcW w:w="630" w:type="dxa"/>
          </w:tcPr>
          <w:p w14:paraId="6D2021C9" w14:textId="77777777" w:rsidR="00495F45" w:rsidRDefault="00495F45" w:rsidP="004D4F4A">
            <w:pPr>
              <w:spacing w:before="40" w:after="40"/>
              <w:jc w:val="both"/>
              <w:rPr>
                <w:noProof/>
              </w:rPr>
            </w:pPr>
          </w:p>
        </w:tc>
      </w:tr>
    </w:tbl>
    <w:p w14:paraId="2EF56813" w14:textId="77777777" w:rsidR="00495F45" w:rsidRDefault="00495F45" w:rsidP="004D4F4A">
      <w:pPr>
        <w:spacing w:before="40" w:after="40"/>
        <w:jc w:val="both"/>
        <w:rPr>
          <w:noProof/>
        </w:rPr>
      </w:pPr>
    </w:p>
    <w:p w14:paraId="6E622BCD" w14:textId="4673EFD4" w:rsidR="005071E2" w:rsidRDefault="005071E2" w:rsidP="005071E2">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r w:rsidR="00B47A8F">
        <w:rPr>
          <w:noProof/>
        </w:rPr>
        <w:t xml:space="preserve"> The signatory fully understands that failure to supply the requested info</w:t>
      </w:r>
      <w:r w:rsidR="00413909">
        <w:rPr>
          <w:noProof/>
        </w:rPr>
        <w:t>rmation shall</w:t>
      </w:r>
      <w:r w:rsidR="00B47A8F">
        <w:rPr>
          <w:noProof/>
        </w:rPr>
        <w:t xml:space="preserve"> lead to exclusion from award of the given contract.</w:t>
      </w:r>
    </w:p>
    <w:p w14:paraId="473749E3" w14:textId="77777777" w:rsidR="005071E2" w:rsidRDefault="005071E2" w:rsidP="005071E2">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2F1A7164" w14:textId="77777777" w:rsidR="005071E2" w:rsidRDefault="005071E2" w:rsidP="005071E2">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Style w:val="TableGrid"/>
        <w:tblW w:w="9464" w:type="dxa"/>
        <w:tblLook w:val="04A0" w:firstRow="1" w:lastRow="0" w:firstColumn="1" w:lastColumn="0" w:noHBand="0" w:noVBand="1"/>
      </w:tblPr>
      <w:tblGrid>
        <w:gridCol w:w="4786"/>
        <w:gridCol w:w="4678"/>
      </w:tblGrid>
      <w:tr w:rsidR="005071E2" w:rsidRPr="000C2EE8" w14:paraId="43D0B9F3" w14:textId="77777777" w:rsidTr="000E1D21">
        <w:tc>
          <w:tcPr>
            <w:tcW w:w="4786" w:type="dxa"/>
          </w:tcPr>
          <w:p w14:paraId="76D76484" w14:textId="77777777" w:rsidR="005071E2" w:rsidRPr="004D49FF" w:rsidRDefault="005071E2" w:rsidP="000E1D21">
            <w:pPr>
              <w:spacing w:before="100" w:beforeAutospacing="1" w:after="100" w:afterAutospacing="1"/>
              <w:jc w:val="center"/>
              <w:rPr>
                <w:b/>
                <w:sz w:val="22"/>
              </w:rPr>
            </w:pPr>
            <w:r w:rsidRPr="004D49FF">
              <w:rPr>
                <w:b/>
                <w:sz w:val="22"/>
              </w:rPr>
              <w:t>Document</w:t>
            </w:r>
          </w:p>
        </w:tc>
        <w:tc>
          <w:tcPr>
            <w:tcW w:w="4678" w:type="dxa"/>
          </w:tcPr>
          <w:p w14:paraId="40381D81" w14:textId="77777777" w:rsidR="005071E2" w:rsidRPr="004D49FF" w:rsidRDefault="005071E2" w:rsidP="000E1D21">
            <w:pPr>
              <w:spacing w:before="100" w:beforeAutospacing="1" w:after="100" w:afterAutospacing="1"/>
              <w:jc w:val="center"/>
              <w:rPr>
                <w:b/>
                <w:sz w:val="22"/>
              </w:rPr>
            </w:pPr>
            <w:r w:rsidRPr="004D49FF">
              <w:rPr>
                <w:b/>
                <w:sz w:val="22"/>
              </w:rPr>
              <w:t>Full reference to previous procedure</w:t>
            </w:r>
          </w:p>
        </w:tc>
      </w:tr>
      <w:tr w:rsidR="005071E2" w14:paraId="7512D832" w14:textId="77777777" w:rsidTr="000E1D21">
        <w:tc>
          <w:tcPr>
            <w:tcW w:w="4786" w:type="dxa"/>
          </w:tcPr>
          <w:p w14:paraId="397A822F" w14:textId="77777777" w:rsidR="005071E2" w:rsidRDefault="005071E2" w:rsidP="000E1D21">
            <w:pPr>
              <w:spacing w:before="100" w:beforeAutospacing="1" w:after="100" w:afterAutospacing="1"/>
            </w:pPr>
            <w:r w:rsidRPr="00620D6F">
              <w:rPr>
                <w:i/>
                <w:color w:val="0000FF"/>
                <w:highlight w:val="lightGray"/>
              </w:rPr>
              <w:t>Insert as many lines as necessary</w:t>
            </w:r>
            <w:r w:rsidRPr="00FF0711">
              <w:rPr>
                <w:i/>
                <w:highlight w:val="lightGray"/>
              </w:rPr>
              <w:t>.</w:t>
            </w:r>
          </w:p>
        </w:tc>
        <w:tc>
          <w:tcPr>
            <w:tcW w:w="4678" w:type="dxa"/>
          </w:tcPr>
          <w:p w14:paraId="2BE115EC" w14:textId="77777777" w:rsidR="005071E2" w:rsidRDefault="005071E2" w:rsidP="000E1D21">
            <w:pPr>
              <w:spacing w:before="100" w:beforeAutospacing="1" w:after="100" w:afterAutospacing="1"/>
            </w:pPr>
          </w:p>
        </w:tc>
      </w:tr>
    </w:tbl>
    <w:p w14:paraId="57B1AA76" w14:textId="77777777" w:rsidR="005071E2" w:rsidRDefault="005071E2" w:rsidP="004D4F4A">
      <w:pPr>
        <w:spacing w:before="40" w:after="40"/>
        <w:jc w:val="both"/>
        <w:rPr>
          <w:noProof/>
        </w:rPr>
      </w:pPr>
    </w:p>
    <w:p w14:paraId="6EFCF1B8" w14:textId="3F7EE508" w:rsidR="005071E2" w:rsidRPr="003920BE" w:rsidRDefault="005071E2" w:rsidP="004D4F4A">
      <w:pPr>
        <w:spacing w:before="40" w:after="40"/>
        <w:jc w:val="both"/>
        <w:rPr>
          <w:b/>
          <w:noProof/>
        </w:rPr>
      </w:pPr>
      <w:r w:rsidRPr="003920BE">
        <w:rPr>
          <w:b/>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7A67DF7" w14:textId="77777777" w:rsidR="00495F45" w:rsidRPr="00F76ABA" w:rsidRDefault="00495F45" w:rsidP="004D4F4A">
      <w:pPr>
        <w:spacing w:before="40" w:after="40"/>
        <w:jc w:val="both"/>
        <w:rPr>
          <w:noProof/>
        </w:rPr>
      </w:pPr>
    </w:p>
    <w:p w14:paraId="26D5ABC0"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26D5ABC1" w14:textId="77777777" w:rsidR="00DA410F" w:rsidRPr="00F76ABA" w:rsidRDefault="00DA410F" w:rsidP="004D4F4A">
      <w:pPr>
        <w:rPr>
          <w:noProof/>
        </w:rPr>
      </w:pPr>
    </w:p>
    <w:sectPr w:rsidR="00DA410F" w:rsidRPr="00F76ABA" w:rsidSect="005E41BC">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23A58" w14:textId="77777777" w:rsidR="000D0840" w:rsidRDefault="000D0840">
      <w:r>
        <w:separator/>
      </w:r>
    </w:p>
  </w:endnote>
  <w:endnote w:type="continuationSeparator" w:id="0">
    <w:p w14:paraId="5D51F19F" w14:textId="77777777" w:rsidR="000D0840" w:rsidRDefault="000D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5ABC9" w14:textId="77777777" w:rsidR="00583379" w:rsidRDefault="00583379" w:rsidP="00583379">
    <w:pPr>
      <w:pStyle w:val="Footer"/>
      <w:jc w:val="center"/>
    </w:pPr>
    <w:r>
      <w:fldChar w:fldCharType="begin"/>
    </w:r>
    <w:r>
      <w:instrText xml:space="preserve"> PAGE   \* MERGEFORMAT </w:instrText>
    </w:r>
    <w:r>
      <w:fldChar w:fldCharType="separate"/>
    </w:r>
    <w:r w:rsidR="003B5D7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F1306" w14:textId="77777777" w:rsidR="000D0840" w:rsidRDefault="000D0840">
      <w:r>
        <w:separator/>
      </w:r>
    </w:p>
  </w:footnote>
  <w:footnote w:type="continuationSeparator" w:id="0">
    <w:p w14:paraId="2A5382E6" w14:textId="77777777" w:rsidR="000D0840" w:rsidRDefault="000D0840">
      <w:r>
        <w:continuationSeparator/>
      </w:r>
    </w:p>
  </w:footnote>
  <w:footnote w:id="1">
    <w:p w14:paraId="56690F20" w14:textId="0FC8F33A" w:rsidR="00B47A8F" w:rsidRPr="00B47A8F" w:rsidRDefault="00B47A8F">
      <w:pPr>
        <w:pStyle w:val="FootnoteText"/>
      </w:pPr>
      <w:r>
        <w:rPr>
          <w:rStyle w:val="FootnoteReference"/>
        </w:rPr>
        <w:footnoteRef/>
      </w:r>
      <w:r>
        <w:t xml:space="preserve"> As stipulated</w:t>
      </w:r>
      <w:r w:rsidRPr="00B47A8F">
        <w:t xml:space="preserve"> in art 148 par 6 of the  Rules of Application of the Financial Regulation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5ABC6" w14:textId="77777777" w:rsidR="005B251C" w:rsidRPr="00670A9C" w:rsidRDefault="005B251C" w:rsidP="00670A9C">
    <w:pPr>
      <w:pStyle w:val="Header"/>
      <w:jc w:val="right"/>
      <w:rPr>
        <w:sz w:val="20"/>
        <w:szCs w:val="2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1871"/>
    <w:rsid w:val="000D0840"/>
    <w:rsid w:val="00113FC7"/>
    <w:rsid w:val="00116FF1"/>
    <w:rsid w:val="001228C9"/>
    <w:rsid w:val="001309CD"/>
    <w:rsid w:val="00135D01"/>
    <w:rsid w:val="001751BC"/>
    <w:rsid w:val="001C4F29"/>
    <w:rsid w:val="001D7BA9"/>
    <w:rsid w:val="002121C3"/>
    <w:rsid w:val="00214D18"/>
    <w:rsid w:val="00230ACC"/>
    <w:rsid w:val="00250B4A"/>
    <w:rsid w:val="00251321"/>
    <w:rsid w:val="00265657"/>
    <w:rsid w:val="00293915"/>
    <w:rsid w:val="002C1324"/>
    <w:rsid w:val="002F0D05"/>
    <w:rsid w:val="003154CD"/>
    <w:rsid w:val="00327EBE"/>
    <w:rsid w:val="003443FA"/>
    <w:rsid w:val="00357A64"/>
    <w:rsid w:val="00357CC2"/>
    <w:rsid w:val="003606C5"/>
    <w:rsid w:val="00360DC9"/>
    <w:rsid w:val="003761DA"/>
    <w:rsid w:val="00376876"/>
    <w:rsid w:val="00384EE5"/>
    <w:rsid w:val="003920BE"/>
    <w:rsid w:val="003974B8"/>
    <w:rsid w:val="003B478B"/>
    <w:rsid w:val="003B5D71"/>
    <w:rsid w:val="003B6ACF"/>
    <w:rsid w:val="003E38BD"/>
    <w:rsid w:val="0040714B"/>
    <w:rsid w:val="00413909"/>
    <w:rsid w:val="00437501"/>
    <w:rsid w:val="004613D0"/>
    <w:rsid w:val="00466AA5"/>
    <w:rsid w:val="00486FFC"/>
    <w:rsid w:val="00495F45"/>
    <w:rsid w:val="004A4B4A"/>
    <w:rsid w:val="004B187F"/>
    <w:rsid w:val="004B1983"/>
    <w:rsid w:val="004B29AF"/>
    <w:rsid w:val="004D4F4A"/>
    <w:rsid w:val="004D4F81"/>
    <w:rsid w:val="0050151E"/>
    <w:rsid w:val="00501E73"/>
    <w:rsid w:val="005071E2"/>
    <w:rsid w:val="00515AA9"/>
    <w:rsid w:val="00565CEE"/>
    <w:rsid w:val="00583379"/>
    <w:rsid w:val="00590E7C"/>
    <w:rsid w:val="005A24DC"/>
    <w:rsid w:val="005B251C"/>
    <w:rsid w:val="005C6293"/>
    <w:rsid w:val="005E41BC"/>
    <w:rsid w:val="005E5268"/>
    <w:rsid w:val="00620D6F"/>
    <w:rsid w:val="00670A9C"/>
    <w:rsid w:val="00690D57"/>
    <w:rsid w:val="00693DC0"/>
    <w:rsid w:val="006A5BCA"/>
    <w:rsid w:val="006B7C44"/>
    <w:rsid w:val="006C5DA3"/>
    <w:rsid w:val="006C6DFD"/>
    <w:rsid w:val="006E194A"/>
    <w:rsid w:val="006F2DF6"/>
    <w:rsid w:val="00730771"/>
    <w:rsid w:val="00753333"/>
    <w:rsid w:val="007740A0"/>
    <w:rsid w:val="007801E8"/>
    <w:rsid w:val="00781E40"/>
    <w:rsid w:val="00797829"/>
    <w:rsid w:val="007B47C0"/>
    <w:rsid w:val="007C10CF"/>
    <w:rsid w:val="007C1171"/>
    <w:rsid w:val="007C6650"/>
    <w:rsid w:val="007D7537"/>
    <w:rsid w:val="007D7A5F"/>
    <w:rsid w:val="00810432"/>
    <w:rsid w:val="0084444D"/>
    <w:rsid w:val="00855A0B"/>
    <w:rsid w:val="00863E25"/>
    <w:rsid w:val="00876E1A"/>
    <w:rsid w:val="008914D7"/>
    <w:rsid w:val="00892BCE"/>
    <w:rsid w:val="008B1377"/>
    <w:rsid w:val="008B6FD1"/>
    <w:rsid w:val="00911FA8"/>
    <w:rsid w:val="00927E88"/>
    <w:rsid w:val="009402EB"/>
    <w:rsid w:val="00951A6D"/>
    <w:rsid w:val="00954EF6"/>
    <w:rsid w:val="009765C0"/>
    <w:rsid w:val="0098375A"/>
    <w:rsid w:val="00985E31"/>
    <w:rsid w:val="00987FE4"/>
    <w:rsid w:val="009D19B9"/>
    <w:rsid w:val="009F09C3"/>
    <w:rsid w:val="00A278B9"/>
    <w:rsid w:val="00A67419"/>
    <w:rsid w:val="00A972DD"/>
    <w:rsid w:val="00AA00F5"/>
    <w:rsid w:val="00AA10D6"/>
    <w:rsid w:val="00AB30FA"/>
    <w:rsid w:val="00AE151A"/>
    <w:rsid w:val="00AF6D8E"/>
    <w:rsid w:val="00B00E3C"/>
    <w:rsid w:val="00B13667"/>
    <w:rsid w:val="00B26822"/>
    <w:rsid w:val="00B316EE"/>
    <w:rsid w:val="00B418F3"/>
    <w:rsid w:val="00B47A8F"/>
    <w:rsid w:val="00B84C49"/>
    <w:rsid w:val="00B953D3"/>
    <w:rsid w:val="00BD22D5"/>
    <w:rsid w:val="00BF2C04"/>
    <w:rsid w:val="00C03988"/>
    <w:rsid w:val="00C25331"/>
    <w:rsid w:val="00C25E66"/>
    <w:rsid w:val="00C34445"/>
    <w:rsid w:val="00C42E79"/>
    <w:rsid w:val="00C475D8"/>
    <w:rsid w:val="00C61FE0"/>
    <w:rsid w:val="00C67D45"/>
    <w:rsid w:val="00C70A8C"/>
    <w:rsid w:val="00C86C9B"/>
    <w:rsid w:val="00C90464"/>
    <w:rsid w:val="00CA5311"/>
    <w:rsid w:val="00CB5635"/>
    <w:rsid w:val="00CC289B"/>
    <w:rsid w:val="00CC78A2"/>
    <w:rsid w:val="00CD27BA"/>
    <w:rsid w:val="00CD4EE7"/>
    <w:rsid w:val="00CE5846"/>
    <w:rsid w:val="00CF7AF0"/>
    <w:rsid w:val="00D177A8"/>
    <w:rsid w:val="00D21129"/>
    <w:rsid w:val="00D231DD"/>
    <w:rsid w:val="00D37B9A"/>
    <w:rsid w:val="00D51529"/>
    <w:rsid w:val="00D526CC"/>
    <w:rsid w:val="00D9381D"/>
    <w:rsid w:val="00DA410F"/>
    <w:rsid w:val="00DA59FF"/>
    <w:rsid w:val="00DD207F"/>
    <w:rsid w:val="00DE5E11"/>
    <w:rsid w:val="00DF45B2"/>
    <w:rsid w:val="00E00149"/>
    <w:rsid w:val="00E12354"/>
    <w:rsid w:val="00E2030C"/>
    <w:rsid w:val="00E21446"/>
    <w:rsid w:val="00E33977"/>
    <w:rsid w:val="00E6004E"/>
    <w:rsid w:val="00EC5131"/>
    <w:rsid w:val="00EE3E10"/>
    <w:rsid w:val="00F00EDA"/>
    <w:rsid w:val="00F53755"/>
    <w:rsid w:val="00F60D6D"/>
    <w:rsid w:val="00F613D0"/>
    <w:rsid w:val="00F632A4"/>
    <w:rsid w:val="00F701C8"/>
    <w:rsid w:val="00F82CD4"/>
    <w:rsid w:val="00F96EAB"/>
    <w:rsid w:val="00FC582E"/>
    <w:rsid w:val="00FD2C3B"/>
    <w:rsid w:val="00FD7403"/>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6D5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character" w:customStyle="1" w:styleId="HeaderChar">
    <w:name w:val="Header Char"/>
    <w:basedOn w:val="DefaultParagraphFont"/>
    <w:link w:val="Header"/>
    <w:uiPriority w:val="99"/>
    <w:rsid w:val="00987F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character" w:customStyle="1" w:styleId="HeaderChar">
    <w:name w:val="Header Char"/>
    <w:basedOn w:val="DefaultParagraphFont"/>
    <w:link w:val="Header"/>
    <w:uiPriority w:val="99"/>
    <w:rsid w:val="00987F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51D29931885E4B830A1570EAFB918A" ma:contentTypeVersion="2" ma:contentTypeDescription="Create a new document." ma:contentTypeScope="" ma:versionID="740a6bdf7d2ba505ffd43f68e82963e9">
  <xsd:schema xmlns:xsd="http://www.w3.org/2001/XMLSchema" xmlns:xs="http://www.w3.org/2001/XMLSchema" xmlns:p="http://schemas.microsoft.com/office/2006/metadata/properties" xmlns:ns1="http://schemas.microsoft.com/sharepoint/v3" targetNamespace="http://schemas.microsoft.com/office/2006/metadata/properties" ma:root="true" ma:fieldsID="58c033809eba6c005b0f7e67d21c05b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http://schemas.microsoft.com/sharepoint/v3"/>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2CC8334-8DE1-467C-A2B2-8C0EFEEE6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36BDA5-C317-4F4A-9877-57AE5400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1961</Words>
  <Characters>11531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TZITZIKLI Efthymia (CHAFEA)</cp:lastModifiedBy>
  <cp:revision>2</cp:revision>
  <cp:lastPrinted>2016-08-03T09:48:00Z</cp:lastPrinted>
  <dcterms:created xsi:type="dcterms:W3CDTF">2017-06-28T07:37:00Z</dcterms:created>
  <dcterms:modified xsi:type="dcterms:W3CDTF">2017-06-28T07:37:00Z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0x0101000B51D29931885E4B830A1570EAFB918A</vt:lpwstr>
  </property>
</Properties>
</file>