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A81AD" w14:textId="507EE35E" w:rsidR="001E4302" w:rsidRPr="00A17077" w:rsidRDefault="001E4302" w:rsidP="001E4302">
      <w:pPr>
        <w:pStyle w:val="Title"/>
        <w:rPr>
          <w:b w:val="0"/>
          <w:lang w:val="en-GB"/>
        </w:rPr>
      </w:pPr>
      <w:r w:rsidRPr="00A17077">
        <w:rPr>
          <w:lang w:val="en-GB"/>
        </w:rPr>
        <w:t xml:space="preserve">Annex </w:t>
      </w:r>
      <w:r w:rsidR="0083633C">
        <w:rPr>
          <w:lang w:val="en-GB"/>
        </w:rPr>
        <w:t>10</w:t>
      </w:r>
      <w:r w:rsidRPr="00A17077">
        <w:rPr>
          <w:lang w:val="en-GB"/>
        </w:rPr>
        <w:t>- e-Submission application</w:t>
      </w:r>
      <w:r w:rsidR="007A6400">
        <w:rPr>
          <w:lang w:val="en-GB"/>
        </w:rPr>
        <w:t xml:space="preserve"> guide</w:t>
      </w:r>
    </w:p>
    <w:p w14:paraId="7773DE24" w14:textId="149DCDDF" w:rsidR="005E7299" w:rsidRDefault="005E7299" w:rsidP="00A17077">
      <w:pPr>
        <w:jc w:val="both"/>
        <w:rPr>
          <w:lang w:val="en-GB"/>
        </w:rPr>
      </w:pPr>
      <w:r w:rsidRPr="005E7299">
        <w:rPr>
          <w:lang w:val="en-GB"/>
        </w:rPr>
        <w:t xml:space="preserve">You </w:t>
      </w:r>
      <w:r w:rsidR="007932CF">
        <w:rPr>
          <w:lang w:val="en-GB"/>
        </w:rPr>
        <w:t>must</w:t>
      </w:r>
      <w:r w:rsidRPr="005E7299">
        <w:rPr>
          <w:lang w:val="en-GB"/>
        </w:rPr>
        <w:t xml:space="preserve"> submit your tender electronically via the e-Submis</w:t>
      </w:r>
      <w:r w:rsidR="00D53160">
        <w:rPr>
          <w:lang w:val="en-GB"/>
        </w:rPr>
        <w:t xml:space="preserve">sion application </w:t>
      </w:r>
      <w:r w:rsidR="005A563C">
        <w:rPr>
          <w:lang w:val="en-GB"/>
        </w:rPr>
        <w:t xml:space="preserve">available </w:t>
      </w:r>
      <w:r w:rsidR="00E17796">
        <w:rPr>
          <w:lang w:val="en-GB"/>
        </w:rPr>
        <w:t xml:space="preserve">from </w:t>
      </w:r>
      <w:r w:rsidR="00D53160">
        <w:rPr>
          <w:lang w:val="en-GB"/>
        </w:rPr>
        <w:t>the e-T</w:t>
      </w:r>
      <w:r w:rsidRPr="005E7299">
        <w:rPr>
          <w:lang w:val="en-GB"/>
        </w:rPr>
        <w:t xml:space="preserve">endering website before the </w:t>
      </w:r>
      <w:r w:rsidR="00E02826">
        <w:rPr>
          <w:lang w:val="en-GB"/>
        </w:rPr>
        <w:t>time limit for receipt of tenders.</w:t>
      </w:r>
    </w:p>
    <w:p w14:paraId="01B1B8C8" w14:textId="77777777" w:rsidR="00200090" w:rsidRDefault="00200090" w:rsidP="00200090">
      <w:pPr>
        <w:jc w:val="both"/>
        <w:rPr>
          <w:lang w:val="en-GB"/>
        </w:rPr>
      </w:pPr>
      <w:r w:rsidRPr="00865063">
        <w:rPr>
          <w:lang w:val="en-GB"/>
        </w:rPr>
        <w:t>The e-Submission application allows economic operato</w:t>
      </w:r>
      <w:r>
        <w:rPr>
          <w:lang w:val="en-GB"/>
        </w:rPr>
        <w:t>rs to respond to c</w:t>
      </w:r>
      <w:r w:rsidRPr="00865063">
        <w:rPr>
          <w:lang w:val="en-GB"/>
        </w:rPr>
        <w:t>all</w:t>
      </w:r>
      <w:r>
        <w:rPr>
          <w:lang w:val="en-GB"/>
        </w:rPr>
        <w:t>s</w:t>
      </w:r>
      <w:r w:rsidRPr="00865063">
        <w:rPr>
          <w:lang w:val="en-GB"/>
        </w:rPr>
        <w:t xml:space="preserve"> for tenders by preparing their </w:t>
      </w:r>
      <w:r>
        <w:rPr>
          <w:lang w:val="en-GB"/>
        </w:rPr>
        <w:t>t</w:t>
      </w:r>
      <w:r w:rsidRPr="00865063">
        <w:rPr>
          <w:lang w:val="en-GB"/>
        </w:rPr>
        <w:t xml:space="preserve">enders electronically in a structured and secured way, and submitting their </w:t>
      </w:r>
      <w:r>
        <w:rPr>
          <w:lang w:val="en-GB"/>
        </w:rPr>
        <w:t xml:space="preserve">tenders electronically. The </w:t>
      </w:r>
      <w:r w:rsidRPr="00865063">
        <w:rPr>
          <w:lang w:val="en-GB"/>
        </w:rPr>
        <w:t>e</w:t>
      </w:r>
      <w:r>
        <w:rPr>
          <w:lang w:val="en-GB"/>
        </w:rPr>
        <w:t>-</w:t>
      </w:r>
      <w:r w:rsidRPr="00865063">
        <w:rPr>
          <w:lang w:val="en-GB"/>
        </w:rPr>
        <w:t>Tendering is the starting point for launching the e-Submission application.</w:t>
      </w:r>
    </w:p>
    <w:p w14:paraId="78611F35" w14:textId="1B663D1F" w:rsidR="00B67122" w:rsidRDefault="00036D71" w:rsidP="00B958F9">
      <w:pPr>
        <w:pBdr>
          <w:top w:val="single" w:sz="4" w:space="1" w:color="auto"/>
          <w:left w:val="single" w:sz="4" w:space="1" w:color="auto"/>
          <w:bottom w:val="single" w:sz="4" w:space="1" w:color="auto"/>
          <w:right w:val="single" w:sz="4" w:space="4" w:color="auto"/>
        </w:pBdr>
        <w:jc w:val="both"/>
        <w:rPr>
          <w:lang w:val="en-GB"/>
        </w:rPr>
      </w:pPr>
      <w:r w:rsidRPr="00AF5FF5">
        <w:rPr>
          <w:b/>
          <w:szCs w:val="24"/>
          <w:lang w:val="en-GB"/>
        </w:rPr>
        <w:t>Make sure y</w:t>
      </w:r>
      <w:r w:rsidR="005A563C" w:rsidRPr="00AF5FF5">
        <w:rPr>
          <w:b/>
          <w:szCs w:val="24"/>
          <w:lang w:val="en-GB"/>
        </w:rPr>
        <w:t>ou submit your tender on time: y</w:t>
      </w:r>
      <w:r w:rsidRPr="00AF5FF5">
        <w:rPr>
          <w:b/>
          <w:szCs w:val="24"/>
          <w:lang w:val="en-GB"/>
        </w:rPr>
        <w:t>ou are advised to start completing your tender early. To</w:t>
      </w:r>
      <w:r w:rsidRPr="00AF5FF5">
        <w:rPr>
          <w:b/>
          <w:lang w:val="en-GB"/>
        </w:rPr>
        <w:t xml:space="preserve"> </w:t>
      </w:r>
      <w:r w:rsidRPr="00AF5FF5">
        <w:rPr>
          <w:b/>
          <w:szCs w:val="24"/>
          <w:lang w:val="en-GB"/>
        </w:rPr>
        <w:t xml:space="preserve">avoid any complications with regard to late receipt/non receipt of tenders within the deadline, please ensure that you submit </w:t>
      </w:r>
      <w:proofErr w:type="gramStart"/>
      <w:r w:rsidRPr="00AF5FF5">
        <w:rPr>
          <w:b/>
          <w:szCs w:val="24"/>
          <w:lang w:val="en-GB"/>
        </w:rPr>
        <w:t>your</w:t>
      </w:r>
      <w:proofErr w:type="gramEnd"/>
      <w:r w:rsidRPr="00AF5FF5">
        <w:rPr>
          <w:b/>
          <w:szCs w:val="24"/>
          <w:lang w:val="en-GB"/>
        </w:rPr>
        <w:t xml:space="preserve"> tender several hours before the</w:t>
      </w:r>
      <w:r w:rsidRPr="00AF5FF5">
        <w:rPr>
          <w:b/>
          <w:lang w:val="en-GB"/>
        </w:rPr>
        <w:t xml:space="preserve"> </w:t>
      </w:r>
      <w:r w:rsidRPr="00AF5FF5">
        <w:rPr>
          <w:b/>
          <w:szCs w:val="24"/>
          <w:lang w:val="en-GB"/>
        </w:rPr>
        <w:t>deadline</w:t>
      </w:r>
      <w:r w:rsidRPr="00AF5FF5">
        <w:rPr>
          <w:szCs w:val="24"/>
          <w:lang w:val="en-GB"/>
        </w:rPr>
        <w:t>.</w:t>
      </w:r>
      <w:r w:rsidR="005A563C" w:rsidRPr="00AF5FF5">
        <w:rPr>
          <w:szCs w:val="24"/>
          <w:lang w:val="en-GB"/>
        </w:rPr>
        <w:t xml:space="preserve"> </w:t>
      </w:r>
      <w:r w:rsidRPr="00AF5FF5">
        <w:rPr>
          <w:b/>
          <w:szCs w:val="24"/>
          <w:lang w:val="en-GB"/>
        </w:rPr>
        <w:t>A tender received</w:t>
      </w:r>
      <w:r w:rsidR="00345930" w:rsidRPr="00AF5FF5">
        <w:rPr>
          <w:b/>
          <w:szCs w:val="24"/>
          <w:lang w:val="en-GB"/>
        </w:rPr>
        <w:t xml:space="preserve"> after the deadline indicated in the procurement documents will be rejected.</w:t>
      </w:r>
      <w:r w:rsidR="00345930" w:rsidRPr="00036D71">
        <w:rPr>
          <w:lang w:val="en-GB"/>
        </w:rPr>
        <w:t xml:space="preserve"> </w:t>
      </w:r>
    </w:p>
    <w:p w14:paraId="1A0A9358" w14:textId="77777777" w:rsidR="00200090" w:rsidRDefault="00200090" w:rsidP="00200090">
      <w:pPr>
        <w:pStyle w:val="Heading1"/>
        <w:numPr>
          <w:ilvl w:val="0"/>
          <w:numId w:val="0"/>
        </w:numPr>
        <w:ind w:left="432" w:hanging="432"/>
      </w:pPr>
      <w:bookmarkStart w:id="0" w:name="_Step_by_step"/>
      <w:bookmarkEnd w:id="0"/>
    </w:p>
    <w:p w14:paraId="6D6F614D" w14:textId="73962D83" w:rsidR="00BD102C" w:rsidRDefault="004E68B9" w:rsidP="008A1E76">
      <w:pPr>
        <w:pStyle w:val="Heading1"/>
      </w:pPr>
      <w:r>
        <w:t>How to Submit</w:t>
      </w:r>
      <w:r w:rsidR="00A62551">
        <w:t xml:space="preserve"> your Tender </w:t>
      </w:r>
      <w:r>
        <w:t>in</w:t>
      </w:r>
      <w:r w:rsidR="00A62551">
        <w:t xml:space="preserve"> </w:t>
      </w:r>
      <w:r w:rsidR="00343BEC" w:rsidRPr="00036D71">
        <w:t>e-Submission</w:t>
      </w:r>
    </w:p>
    <w:p w14:paraId="52D924F0" w14:textId="74421996" w:rsidR="001E4302" w:rsidRDefault="001E4302" w:rsidP="00260B5B">
      <w:pPr>
        <w:pStyle w:val="Default"/>
      </w:pPr>
      <w:r w:rsidRPr="006816DE">
        <w:t xml:space="preserve">You can access the e-Submission </w:t>
      </w:r>
      <w:r w:rsidR="00B958F9" w:rsidRPr="006816DE">
        <w:t>application</w:t>
      </w:r>
      <w:r w:rsidRPr="006816DE">
        <w:t xml:space="preserve"> via the corresponding call for tender in</w:t>
      </w:r>
      <w:r w:rsidR="00A62551" w:rsidRPr="006816DE">
        <w:t xml:space="preserve"> TED</w:t>
      </w:r>
      <w:r w:rsidRPr="006816DE">
        <w:t xml:space="preserve"> e-</w:t>
      </w:r>
      <w:r w:rsidR="004E68B9" w:rsidRPr="006816DE">
        <w:t xml:space="preserve">Tendering, as specify in </w:t>
      </w:r>
      <w:hyperlink r:id="rId12" w:history="1">
        <w:r w:rsidR="006816DE" w:rsidRPr="00DF748B">
          <w:rPr>
            <w:rStyle w:val="Hyperlink"/>
          </w:rPr>
          <w:t>https://etendering.ted.europa.eu/cft/cft-display.html?cftId=2981</w:t>
        </w:r>
      </w:hyperlink>
    </w:p>
    <w:p w14:paraId="62504DDA" w14:textId="4300BC42" w:rsidR="00200090" w:rsidRDefault="001E4302" w:rsidP="00574ECF">
      <w:pPr>
        <w:jc w:val="both"/>
        <w:rPr>
          <w:lang w:val="en-GB"/>
        </w:rPr>
      </w:pPr>
      <w:r>
        <w:rPr>
          <w:lang w:val="en-GB"/>
        </w:rPr>
        <w:t>I</w:t>
      </w:r>
      <w:r w:rsidRPr="00561053">
        <w:rPr>
          <w:lang w:val="en-GB"/>
        </w:rPr>
        <w:t>n order to ha</w:t>
      </w:r>
      <w:r>
        <w:rPr>
          <w:lang w:val="en-GB"/>
        </w:rPr>
        <w:t>ve access to e-Submission, you will need to "</w:t>
      </w:r>
      <w:r w:rsidRPr="001E4302">
        <w:rPr>
          <w:lang w:val="en-GB"/>
        </w:rPr>
        <w:t>Subscribe to call for tenders</w:t>
      </w:r>
      <w:r>
        <w:rPr>
          <w:lang w:val="en-GB"/>
        </w:rPr>
        <w:t xml:space="preserve">" on TED </w:t>
      </w:r>
      <w:proofErr w:type="spellStart"/>
      <w:r>
        <w:rPr>
          <w:lang w:val="en-GB"/>
        </w:rPr>
        <w:t>eTendering</w:t>
      </w:r>
      <w:proofErr w:type="spellEnd"/>
      <w:r>
        <w:rPr>
          <w:lang w:val="en-GB"/>
        </w:rPr>
        <w:t xml:space="preserve"> first. </w:t>
      </w:r>
      <w:r w:rsidR="004E68B9">
        <w:rPr>
          <w:lang w:val="en-GB"/>
        </w:rPr>
        <w:t>To subscribe</w:t>
      </w:r>
      <w:r>
        <w:rPr>
          <w:lang w:val="en-GB"/>
        </w:rPr>
        <w:t xml:space="preserve">, you will need to </w:t>
      </w:r>
      <w:r w:rsidR="00B958F9">
        <w:rPr>
          <w:lang w:val="en-GB"/>
        </w:rPr>
        <w:t>login with your</w:t>
      </w:r>
      <w:r>
        <w:rPr>
          <w:lang w:val="en-GB"/>
        </w:rPr>
        <w:t xml:space="preserve"> a</w:t>
      </w:r>
      <w:r w:rsidR="00812633">
        <w:rPr>
          <w:lang w:val="en-GB"/>
        </w:rPr>
        <w:t>n</w:t>
      </w:r>
      <w:r>
        <w:rPr>
          <w:lang w:val="en-GB"/>
        </w:rPr>
        <w:t xml:space="preserve"> </w:t>
      </w:r>
      <w:hyperlink r:id="rId13" w:history="1">
        <w:r w:rsidR="00200090" w:rsidRPr="00200090">
          <w:rPr>
            <w:rStyle w:val="Hyperlink"/>
            <w:lang w:val="en-GB"/>
          </w:rPr>
          <w:t>EU Login</w:t>
        </w:r>
      </w:hyperlink>
      <w:r w:rsidR="007A6400">
        <w:rPr>
          <w:rStyle w:val="FootnoteReference"/>
          <w:lang w:val="en-GB"/>
        </w:rPr>
        <w:footnoteReference w:id="1"/>
      </w:r>
      <w:r w:rsidR="00BE73BC">
        <w:rPr>
          <w:lang w:val="en-GB"/>
        </w:rPr>
        <w:t xml:space="preserve">. In case you don't have an </w:t>
      </w:r>
      <w:hyperlink r:id="rId14" w:history="1">
        <w:r w:rsidR="00B958F9" w:rsidRPr="00200090">
          <w:rPr>
            <w:rStyle w:val="Hyperlink"/>
            <w:lang w:val="en-GB"/>
          </w:rPr>
          <w:t>EU Login</w:t>
        </w:r>
      </w:hyperlink>
      <w:r w:rsidR="00BE73BC">
        <w:rPr>
          <w:lang w:val="en-GB"/>
        </w:rPr>
        <w:t xml:space="preserve">, you </w:t>
      </w:r>
      <w:r>
        <w:rPr>
          <w:lang w:val="en-GB"/>
        </w:rPr>
        <w:t xml:space="preserve">can </w:t>
      </w:r>
      <w:hyperlink r:id="rId15" w:history="1">
        <w:r w:rsidRPr="00BE73BC">
          <w:rPr>
            <w:rStyle w:val="Hyperlink"/>
            <w:lang w:val="en-GB"/>
          </w:rPr>
          <w:t xml:space="preserve">create </w:t>
        </w:r>
        <w:r w:rsidR="00BE73BC" w:rsidRPr="00BE73BC">
          <w:rPr>
            <w:rStyle w:val="Hyperlink"/>
            <w:lang w:val="en-GB"/>
          </w:rPr>
          <w:t>an account</w:t>
        </w:r>
      </w:hyperlink>
      <w:r w:rsidR="00BE73BC">
        <w:rPr>
          <w:lang w:val="en-GB"/>
        </w:rPr>
        <w:t xml:space="preserve"> at any moment</w:t>
      </w:r>
      <w:r>
        <w:rPr>
          <w:lang w:val="en-GB"/>
        </w:rPr>
        <w:t xml:space="preserve">. </w:t>
      </w:r>
      <w:r w:rsidR="00812633">
        <w:rPr>
          <w:lang w:val="en-GB"/>
        </w:rPr>
        <w:t>For more information s</w:t>
      </w:r>
      <w:r w:rsidR="00574ECF">
        <w:rPr>
          <w:lang w:val="en-GB"/>
        </w:rPr>
        <w:t xml:space="preserve">ee </w:t>
      </w:r>
      <w:r w:rsidR="00200090" w:rsidRPr="00200090">
        <w:rPr>
          <w:lang w:val="en-GB"/>
        </w:rPr>
        <w:t xml:space="preserve">the </w:t>
      </w:r>
      <w:hyperlink r:id="rId16" w:history="1">
        <w:r w:rsidR="00200090" w:rsidRPr="00200090">
          <w:rPr>
            <w:rStyle w:val="Hyperlink"/>
            <w:lang w:val="en-GB"/>
          </w:rPr>
          <w:t>EU login help</w:t>
        </w:r>
      </w:hyperlink>
      <w:r w:rsidR="00200090" w:rsidRPr="00200090">
        <w:rPr>
          <w:lang w:val="en-GB"/>
        </w:rPr>
        <w:t>.</w:t>
      </w:r>
      <w:r w:rsidR="00B958F9">
        <w:rPr>
          <w:lang w:val="en-GB"/>
        </w:rPr>
        <w:t xml:space="preserve"> After logging in with your EU Login password, the e-Tendering will then display a button ‘</w:t>
      </w:r>
      <w:proofErr w:type="gramStart"/>
      <w:r w:rsidR="00B958F9">
        <w:rPr>
          <w:lang w:val="en-GB"/>
        </w:rPr>
        <w:t>submit your t</w:t>
      </w:r>
      <w:r w:rsidR="00B958F9" w:rsidRPr="00561053">
        <w:rPr>
          <w:lang w:val="en-GB"/>
        </w:rPr>
        <w:t>ender</w:t>
      </w:r>
      <w:proofErr w:type="gramEnd"/>
      <w:r w:rsidR="00B958F9">
        <w:rPr>
          <w:lang w:val="en-GB"/>
        </w:rPr>
        <w:t>’</w:t>
      </w:r>
      <w:r w:rsidR="00B958F9" w:rsidRPr="00561053">
        <w:rPr>
          <w:lang w:val="en-GB"/>
        </w:rPr>
        <w:t xml:space="preserve"> and </w:t>
      </w:r>
      <w:r w:rsidR="00B958F9">
        <w:rPr>
          <w:lang w:val="en-GB"/>
        </w:rPr>
        <w:t>you will be able to access the e-Submission</w:t>
      </w:r>
      <w:r w:rsidR="00B958F9" w:rsidRPr="00561053">
        <w:rPr>
          <w:lang w:val="en-GB"/>
        </w:rPr>
        <w:t>.</w:t>
      </w:r>
    </w:p>
    <w:p w14:paraId="41A12565" w14:textId="54B25708" w:rsidR="00F15487" w:rsidRDefault="00F15487" w:rsidP="00F15487">
      <w:pPr>
        <w:pStyle w:val="Heading2"/>
        <w:spacing w:after="0"/>
        <w:rPr>
          <w:rStyle w:val="Heading2Char"/>
          <w:b/>
        </w:rPr>
      </w:pPr>
      <w:r>
        <w:rPr>
          <w:rStyle w:val="Heading2Char"/>
          <w:b/>
        </w:rPr>
        <w:t>Information to be filled in</w:t>
      </w:r>
    </w:p>
    <w:p w14:paraId="0E985BD2" w14:textId="646AEA75" w:rsidR="00200090" w:rsidRDefault="00C546DD" w:rsidP="00200090">
      <w:pPr>
        <w:jc w:val="both"/>
        <w:rPr>
          <w:lang w:val="en-GB"/>
        </w:rPr>
      </w:pPr>
      <w:r w:rsidRPr="00EB1886">
        <w:rPr>
          <w:lang w:val="en-GB"/>
        </w:rPr>
        <w:t>In the e-</w:t>
      </w:r>
      <w:r>
        <w:rPr>
          <w:lang w:val="en-GB"/>
        </w:rPr>
        <w:t>S</w:t>
      </w:r>
      <w:r w:rsidRPr="00EB1886">
        <w:rPr>
          <w:lang w:val="en-GB"/>
        </w:rPr>
        <w:t>ubmission application, fill in</w:t>
      </w:r>
      <w:r>
        <w:rPr>
          <w:lang w:val="en-GB"/>
        </w:rPr>
        <w:t xml:space="preserve"> and upload</w:t>
      </w:r>
      <w:r w:rsidRPr="00EB1886">
        <w:rPr>
          <w:lang w:val="en-GB"/>
        </w:rPr>
        <w:t xml:space="preserve"> all </w:t>
      </w:r>
      <w:r>
        <w:rPr>
          <w:lang w:val="en-GB"/>
        </w:rPr>
        <w:t xml:space="preserve">necessary fields </w:t>
      </w:r>
      <w:r w:rsidRPr="00EB1886">
        <w:rPr>
          <w:lang w:val="en-GB"/>
        </w:rPr>
        <w:t>a</w:t>
      </w:r>
      <w:r>
        <w:rPr>
          <w:lang w:val="en-GB"/>
        </w:rPr>
        <w:t xml:space="preserve">nd documents as appropriate. </w:t>
      </w:r>
      <w:r w:rsidRPr="00EB1886">
        <w:rPr>
          <w:lang w:val="en-GB"/>
        </w:rPr>
        <w:t xml:space="preserve">All tenders must be clear, complete and consistent with all the requirements laid down </w:t>
      </w:r>
      <w:hyperlink r:id="rId17" w:history="1">
        <w:r w:rsidR="00362C72" w:rsidRPr="00362C72">
          <w:rPr>
            <w:rStyle w:val="Hyperlink"/>
            <w:lang w:val="en-GB"/>
          </w:rPr>
          <w:t>https://etendering.ted.europa.eu/cft/cft-display.html?cftId=2981</w:t>
        </w:r>
      </w:hyperlink>
      <w:r w:rsidR="004E68B9" w:rsidRPr="007A2F70">
        <w:rPr>
          <w:lang w:val="en-GB"/>
        </w:rPr>
        <w:t>,</w:t>
      </w:r>
      <w:r w:rsidR="004E68B9">
        <w:rPr>
          <w:lang w:val="en-GB"/>
        </w:rPr>
        <w:t xml:space="preserve"> </w:t>
      </w:r>
      <w:r w:rsidRPr="00EB1886">
        <w:rPr>
          <w:lang w:val="en-GB"/>
        </w:rPr>
        <w:t>including</w:t>
      </w:r>
      <w:r w:rsidR="00200090">
        <w:rPr>
          <w:lang w:val="en-GB"/>
        </w:rPr>
        <w:t>:</w:t>
      </w:r>
    </w:p>
    <w:p w14:paraId="46E041DF" w14:textId="2C12B307" w:rsidR="00C546DD" w:rsidRPr="004E68B9" w:rsidRDefault="00C546DD" w:rsidP="00877DE9">
      <w:pPr>
        <w:pStyle w:val="ListParagraph"/>
        <w:numPr>
          <w:ilvl w:val="0"/>
          <w:numId w:val="4"/>
        </w:numPr>
        <w:jc w:val="both"/>
        <w:rPr>
          <w:rStyle w:val="Heading2Char"/>
          <w:lang w:val="en-GB"/>
        </w:rPr>
      </w:pPr>
      <w:r w:rsidRPr="004E68B9">
        <w:rPr>
          <w:rStyle w:val="Heading2Char"/>
          <w:lang w:val="en-GB"/>
        </w:rPr>
        <w:t>Signed declaration on Honour</w:t>
      </w:r>
      <w:r w:rsidRPr="004E68B9">
        <w:rPr>
          <w:b/>
          <w:lang w:val="en-GB"/>
        </w:rPr>
        <w:t xml:space="preserve">(s). </w:t>
      </w:r>
      <w:r w:rsidRPr="004E68B9">
        <w:rPr>
          <w:lang w:val="en-GB"/>
        </w:rPr>
        <w:t>All members of a joint tender, including subcontractors</w:t>
      </w:r>
      <w:r w:rsidR="004E68B9">
        <w:rPr>
          <w:lang w:val="en-GB"/>
        </w:rPr>
        <w:t xml:space="preserve"> </w:t>
      </w:r>
      <w:r w:rsidR="004E68B9" w:rsidRPr="004E68B9">
        <w:rPr>
          <w:lang w:val="en-GB"/>
        </w:rPr>
        <w:t xml:space="preserve">– </w:t>
      </w:r>
      <w:r w:rsidRPr="004E68B9">
        <w:rPr>
          <w:lang w:val="en-GB"/>
        </w:rPr>
        <w:t xml:space="preserve">if applicable </w:t>
      </w:r>
      <w:r w:rsidR="004E68B9" w:rsidRPr="004E68B9">
        <w:rPr>
          <w:lang w:val="en-GB"/>
        </w:rPr>
        <w:t>–</w:t>
      </w:r>
      <w:r w:rsidR="004E68B9">
        <w:rPr>
          <w:lang w:val="en-GB"/>
        </w:rPr>
        <w:t xml:space="preserve"> </w:t>
      </w:r>
      <w:r w:rsidRPr="004E68B9">
        <w:rPr>
          <w:lang w:val="en-GB"/>
        </w:rPr>
        <w:t xml:space="preserve">must upload </w:t>
      </w:r>
      <w:r w:rsidR="004E68B9">
        <w:rPr>
          <w:lang w:val="en-GB"/>
        </w:rPr>
        <w:t>the</w:t>
      </w:r>
      <w:r w:rsidRPr="004E68B9">
        <w:rPr>
          <w:lang w:val="en-GB"/>
        </w:rPr>
        <w:t xml:space="preserve"> signed </w:t>
      </w:r>
      <w:r w:rsidR="004E68B9">
        <w:rPr>
          <w:lang w:val="en-GB"/>
        </w:rPr>
        <w:t xml:space="preserve">and dated </w:t>
      </w:r>
      <w:r w:rsidRPr="004E68B9">
        <w:rPr>
          <w:lang w:val="en-GB"/>
        </w:rPr>
        <w:t>declaration on honour</w:t>
      </w:r>
      <w:r w:rsidR="004E68B9">
        <w:rPr>
          <w:lang w:val="en-GB"/>
        </w:rPr>
        <w:t>(s)</w:t>
      </w:r>
      <w:r w:rsidRPr="004E68B9">
        <w:rPr>
          <w:lang w:val="en-GB"/>
        </w:rPr>
        <w:t xml:space="preserve"> using the template available at </w:t>
      </w:r>
      <w:hyperlink r:id="rId18" w:history="1">
        <w:r w:rsidR="00362C72" w:rsidRPr="00362C72">
          <w:rPr>
            <w:rStyle w:val="Hyperlink"/>
            <w:lang w:val="en-GB"/>
          </w:rPr>
          <w:t>https://etendering.ted.europa.eu/cft/cft-display.html?cftId=2981</w:t>
        </w:r>
      </w:hyperlink>
      <w:r w:rsidR="004E68B9">
        <w:rPr>
          <w:lang w:val="en-GB"/>
        </w:rPr>
        <w:t>,</w:t>
      </w:r>
    </w:p>
    <w:p w14:paraId="265F9EF7" w14:textId="2C76F909" w:rsidR="00200090" w:rsidRDefault="00200090" w:rsidP="00877DE9">
      <w:pPr>
        <w:pStyle w:val="ListParagraph"/>
        <w:numPr>
          <w:ilvl w:val="0"/>
          <w:numId w:val="4"/>
        </w:numPr>
        <w:jc w:val="both"/>
        <w:rPr>
          <w:lang w:val="en-GB"/>
        </w:rPr>
      </w:pPr>
      <w:r w:rsidRPr="00C546DD">
        <w:rPr>
          <w:rStyle w:val="Heading2Char"/>
          <w:lang w:val="en-GB"/>
        </w:rPr>
        <w:t>Exclusion criteria</w:t>
      </w:r>
      <w:r w:rsidRPr="00C546DD">
        <w:rPr>
          <w:lang w:val="en-GB"/>
        </w:rPr>
        <w:t xml:space="preserve">. If requested </w:t>
      </w:r>
      <w:r w:rsidR="0065218E" w:rsidRPr="00C546DD">
        <w:rPr>
          <w:lang w:val="en-GB"/>
        </w:rPr>
        <w:t xml:space="preserve">in </w:t>
      </w:r>
      <w:r w:rsidR="0065218E">
        <w:rPr>
          <w:lang w:val="en-GB"/>
        </w:rPr>
        <w:t xml:space="preserve">the section </w:t>
      </w:r>
      <w:r w:rsidR="00536110">
        <w:rPr>
          <w:lang w:val="en-GB"/>
        </w:rPr>
        <w:t>3.2</w:t>
      </w:r>
      <w:r w:rsidR="0065218E">
        <w:rPr>
          <w:lang w:val="en-GB"/>
        </w:rPr>
        <w:t xml:space="preserve"> </w:t>
      </w:r>
      <w:r w:rsidR="004754B3">
        <w:rPr>
          <w:lang w:val="en-GB"/>
        </w:rPr>
        <w:t xml:space="preserve">"Verification of non-exclusion" </w:t>
      </w:r>
      <w:r w:rsidR="0065218E">
        <w:rPr>
          <w:lang w:val="en-GB"/>
        </w:rPr>
        <w:t xml:space="preserve">of the </w:t>
      </w:r>
      <w:r w:rsidR="004754B3">
        <w:rPr>
          <w:lang w:val="en-GB"/>
        </w:rPr>
        <w:t>tender s</w:t>
      </w:r>
      <w:r w:rsidR="0065218E">
        <w:rPr>
          <w:lang w:val="en-GB"/>
        </w:rPr>
        <w:t>pecifications</w:t>
      </w:r>
      <w:r w:rsidRPr="00C546DD">
        <w:rPr>
          <w:lang w:val="en-GB"/>
        </w:rPr>
        <w:t>, the tenderer and all members of a joint tender</w:t>
      </w:r>
      <w:r w:rsidR="00C546DD" w:rsidRPr="00C546DD">
        <w:rPr>
          <w:lang w:val="en-GB"/>
        </w:rPr>
        <w:t xml:space="preserve"> including subcontractors </w:t>
      </w:r>
      <w:r w:rsidR="004E68B9" w:rsidRPr="004E68B9">
        <w:rPr>
          <w:lang w:val="en-GB"/>
        </w:rPr>
        <w:t>– if applicable –</w:t>
      </w:r>
      <w:r w:rsidR="00C546DD">
        <w:rPr>
          <w:lang w:val="en-GB"/>
        </w:rPr>
        <w:t xml:space="preserve"> must </w:t>
      </w:r>
      <w:r w:rsidR="00C546DD" w:rsidRPr="008A450B">
        <w:rPr>
          <w:lang w:val="en-GB"/>
        </w:rPr>
        <w:t xml:space="preserve">provide </w:t>
      </w:r>
      <w:r w:rsidR="00C546DD" w:rsidRPr="00E46973">
        <w:rPr>
          <w:lang w:val="en-GB"/>
        </w:rPr>
        <w:t>the documentary evidence</w:t>
      </w:r>
      <w:r w:rsidR="00C546DD">
        <w:rPr>
          <w:lang w:val="en-GB"/>
        </w:rPr>
        <w:t xml:space="preserve"> for exclusion criteria</w:t>
      </w:r>
      <w:r w:rsidR="004E68B9">
        <w:rPr>
          <w:lang w:val="en-GB"/>
        </w:rPr>
        <w:t>,</w:t>
      </w:r>
    </w:p>
    <w:p w14:paraId="70D68142" w14:textId="3279D61C" w:rsidR="00C546DD" w:rsidRDefault="00C546DD" w:rsidP="00877DE9">
      <w:pPr>
        <w:pStyle w:val="ListParagraph"/>
        <w:numPr>
          <w:ilvl w:val="0"/>
          <w:numId w:val="4"/>
        </w:numPr>
        <w:jc w:val="both"/>
        <w:rPr>
          <w:lang w:val="en-GB"/>
        </w:rPr>
      </w:pPr>
      <w:r w:rsidRPr="00C546DD">
        <w:rPr>
          <w:rStyle w:val="Heading2Char"/>
          <w:lang w:val="en-GB"/>
        </w:rPr>
        <w:t xml:space="preserve">Selection criteria. </w:t>
      </w:r>
      <w:r w:rsidRPr="00C546DD">
        <w:rPr>
          <w:lang w:val="en-GB"/>
        </w:rPr>
        <w:t xml:space="preserve">If requested in </w:t>
      </w:r>
      <w:r w:rsidR="0065218E">
        <w:rPr>
          <w:lang w:val="en-GB"/>
        </w:rPr>
        <w:t>section 3.3</w:t>
      </w:r>
      <w:r w:rsidR="004754B3">
        <w:rPr>
          <w:lang w:val="en-GB"/>
        </w:rPr>
        <w:t xml:space="preserve"> "Selection criteria" of the tender s</w:t>
      </w:r>
      <w:r w:rsidR="0065218E">
        <w:rPr>
          <w:lang w:val="en-GB"/>
        </w:rPr>
        <w:t>pecifications</w:t>
      </w:r>
      <w:r w:rsidRPr="00C546DD">
        <w:rPr>
          <w:lang w:val="en-GB"/>
        </w:rPr>
        <w:t xml:space="preserve">, the tenderer and all members of a joint tender including subcontractors </w:t>
      </w:r>
      <w:r w:rsidR="004E68B9" w:rsidRPr="004E68B9">
        <w:rPr>
          <w:lang w:val="en-GB"/>
        </w:rPr>
        <w:t>– if applicable –</w:t>
      </w:r>
      <w:r>
        <w:rPr>
          <w:lang w:val="en-GB"/>
        </w:rPr>
        <w:t xml:space="preserve">, must </w:t>
      </w:r>
      <w:r w:rsidRPr="008A450B">
        <w:rPr>
          <w:lang w:val="en-GB"/>
        </w:rPr>
        <w:t xml:space="preserve">provide </w:t>
      </w:r>
      <w:r w:rsidRPr="00E46973">
        <w:rPr>
          <w:lang w:val="en-GB"/>
        </w:rPr>
        <w:t xml:space="preserve">the </w:t>
      </w:r>
      <w:r w:rsidRPr="00FC6802">
        <w:rPr>
          <w:lang w:val="en-GB"/>
        </w:rPr>
        <w:t>documentary evidence for selection criteria</w:t>
      </w:r>
      <w:r w:rsidR="00536110">
        <w:rPr>
          <w:lang w:val="en-GB"/>
        </w:rPr>
        <w:t>,</w:t>
      </w:r>
    </w:p>
    <w:p w14:paraId="7E9C31B3" w14:textId="2B82B656" w:rsidR="00C546DD" w:rsidRPr="00C546DD" w:rsidRDefault="00C546DD" w:rsidP="00877DE9">
      <w:pPr>
        <w:pStyle w:val="ListParagraph"/>
        <w:numPr>
          <w:ilvl w:val="0"/>
          <w:numId w:val="4"/>
        </w:numPr>
        <w:rPr>
          <w:b/>
          <w:lang w:val="en-GB"/>
        </w:rPr>
      </w:pPr>
      <w:r w:rsidRPr="00C546DD">
        <w:rPr>
          <w:rStyle w:val="Heading2Char"/>
          <w:lang w:val="en-GB"/>
        </w:rPr>
        <w:lastRenderedPageBreak/>
        <w:t xml:space="preserve">Technical tender. </w:t>
      </w:r>
      <w:r w:rsidR="004E68B9" w:rsidRPr="004E68B9">
        <w:rPr>
          <w:rStyle w:val="Heading2Char"/>
          <w:b w:val="0"/>
          <w:lang w:val="en-GB"/>
        </w:rPr>
        <w:t>It must a</w:t>
      </w:r>
      <w:r w:rsidRPr="004E68B9">
        <w:rPr>
          <w:lang w:val="en-GB"/>
        </w:rPr>
        <w:t>ddress</w:t>
      </w:r>
      <w:r w:rsidRPr="00643652">
        <w:rPr>
          <w:lang w:val="en-GB"/>
        </w:rPr>
        <w:t xml:space="preserve"> all the requirements laid down in </w:t>
      </w:r>
      <w:r w:rsidR="004754B3">
        <w:rPr>
          <w:lang w:val="en-GB"/>
        </w:rPr>
        <w:t>Annex 6 of the tender s</w:t>
      </w:r>
      <w:r w:rsidR="00536110">
        <w:rPr>
          <w:lang w:val="en-GB"/>
        </w:rPr>
        <w:t>pecifications,</w:t>
      </w:r>
    </w:p>
    <w:p w14:paraId="011B866D" w14:textId="41FCF1BD" w:rsidR="00C546DD" w:rsidRPr="00C546DD" w:rsidRDefault="00C546DD" w:rsidP="00877DE9">
      <w:pPr>
        <w:pStyle w:val="ListParagraph"/>
        <w:numPr>
          <w:ilvl w:val="0"/>
          <w:numId w:val="4"/>
        </w:numPr>
        <w:rPr>
          <w:rStyle w:val="Heading2Char"/>
          <w:lang w:val="en-GB"/>
        </w:rPr>
      </w:pPr>
      <w:r>
        <w:rPr>
          <w:rStyle w:val="Heading2Char"/>
          <w:lang w:val="en-GB"/>
        </w:rPr>
        <w:t>Financial</w:t>
      </w:r>
      <w:r w:rsidRPr="00C546DD">
        <w:rPr>
          <w:rStyle w:val="Heading2Char"/>
          <w:lang w:val="en-GB"/>
        </w:rPr>
        <w:t xml:space="preserve"> tender</w:t>
      </w:r>
      <w:r w:rsidRPr="00643652">
        <w:rPr>
          <w:lang w:val="en-GB"/>
        </w:rPr>
        <w:t xml:space="preserve"> </w:t>
      </w:r>
      <w:proofErr w:type="gramStart"/>
      <w:r w:rsidRPr="00643652">
        <w:rPr>
          <w:lang w:val="en-GB"/>
        </w:rPr>
        <w:t>The</w:t>
      </w:r>
      <w:proofErr w:type="gramEnd"/>
      <w:r w:rsidRPr="00643652">
        <w:rPr>
          <w:lang w:val="en-GB"/>
        </w:rPr>
        <w:t xml:space="preserve"> complete financial tender, including the breakdown of the price as provided in </w:t>
      </w:r>
      <w:r w:rsidR="004754B3">
        <w:rPr>
          <w:lang w:val="en-GB"/>
        </w:rPr>
        <w:t>Annex 7 of the tender s</w:t>
      </w:r>
      <w:r w:rsidR="00536110">
        <w:rPr>
          <w:lang w:val="en-GB"/>
        </w:rPr>
        <w:t>pecifications.</w:t>
      </w:r>
    </w:p>
    <w:p w14:paraId="2DCDE081" w14:textId="4CAB6DFA" w:rsidR="00632C3C" w:rsidRDefault="00632C3C" w:rsidP="00574ECF">
      <w:pPr>
        <w:jc w:val="both"/>
        <w:rPr>
          <w:lang w:val="en-GB"/>
        </w:rPr>
      </w:pPr>
      <w:r>
        <w:rPr>
          <w:lang w:val="en-GB"/>
        </w:rPr>
        <w:t>For detailed instructions on how to s</w:t>
      </w:r>
      <w:r w:rsidR="00877DE9">
        <w:rPr>
          <w:lang w:val="en-GB"/>
        </w:rPr>
        <w:t xml:space="preserve">ubmit your tender, </w:t>
      </w:r>
      <w:r w:rsidR="00977C0F">
        <w:rPr>
          <w:lang w:val="en-GB"/>
        </w:rPr>
        <w:t>download the</w:t>
      </w:r>
      <w:r w:rsidR="00F628BB">
        <w:rPr>
          <w:lang w:val="en-GB"/>
        </w:rPr>
        <w:t xml:space="preserve"> </w:t>
      </w:r>
      <w:hyperlink r:id="rId19" w:history="1">
        <w:r w:rsidR="000B19E4" w:rsidRPr="00624CE9">
          <w:rPr>
            <w:rStyle w:val="Hyperlink"/>
            <w:lang w:val="en-GB"/>
          </w:rPr>
          <w:t>Quick Reference Guide for Economic Operators</w:t>
        </w:r>
      </w:hyperlink>
      <w:r w:rsidR="00F628BB">
        <w:rPr>
          <w:rStyle w:val="FootnoteReference"/>
          <w:lang w:val="en-GB"/>
        </w:rPr>
        <w:footnoteReference w:id="2"/>
      </w:r>
      <w:r w:rsidR="00977C0F">
        <w:rPr>
          <w:lang w:val="en-GB"/>
        </w:rPr>
        <w:t xml:space="preserve"> (pdf document)</w:t>
      </w:r>
      <w:r w:rsidR="00B17FA9">
        <w:rPr>
          <w:lang w:val="en-GB"/>
        </w:rPr>
        <w:t>,</w:t>
      </w:r>
      <w:r>
        <w:rPr>
          <w:lang w:val="en-GB"/>
        </w:rPr>
        <w:t xml:space="preserve"> where you will find</w:t>
      </w:r>
      <w:r w:rsidR="009B4802">
        <w:rPr>
          <w:lang w:val="en-GB"/>
        </w:rPr>
        <w:t xml:space="preserve"> on</w:t>
      </w:r>
      <w:r>
        <w:rPr>
          <w:lang w:val="en-GB"/>
        </w:rPr>
        <w:t>:</w:t>
      </w:r>
    </w:p>
    <w:p w14:paraId="0C54C578" w14:textId="6716F1E3" w:rsidR="00632C3C" w:rsidRPr="004E68B9" w:rsidRDefault="004E68B9" w:rsidP="00877DE9">
      <w:pPr>
        <w:numPr>
          <w:ilvl w:val="0"/>
          <w:numId w:val="3"/>
        </w:numPr>
        <w:spacing w:before="0" w:beforeAutospacing="0" w:after="0" w:afterAutospacing="0" w:line="276" w:lineRule="auto"/>
        <w:rPr>
          <w:lang w:val="en-GB"/>
        </w:rPr>
      </w:pPr>
      <w:r w:rsidRPr="004E68B9">
        <w:rPr>
          <w:lang w:val="en-GB"/>
        </w:rPr>
        <w:t>Technical requirements to use</w:t>
      </w:r>
      <w:r w:rsidR="00632C3C" w:rsidRPr="004E68B9">
        <w:rPr>
          <w:lang w:val="en-GB"/>
        </w:rPr>
        <w:t xml:space="preserve"> e-</w:t>
      </w:r>
      <w:r w:rsidR="00632C3C" w:rsidRPr="00A62551">
        <w:rPr>
          <w:lang w:val="en-GB"/>
        </w:rPr>
        <w:t>Submission</w:t>
      </w:r>
      <w:r w:rsidR="00D1721A">
        <w:rPr>
          <w:lang w:val="en-GB"/>
        </w:rPr>
        <w:t>,</w:t>
      </w:r>
    </w:p>
    <w:p w14:paraId="2B285294" w14:textId="57DC288E" w:rsidR="00632C3C" w:rsidRDefault="00632C3C" w:rsidP="00877DE9">
      <w:pPr>
        <w:numPr>
          <w:ilvl w:val="0"/>
          <w:numId w:val="3"/>
        </w:numPr>
        <w:spacing w:before="0" w:beforeAutospacing="0" w:after="0" w:afterAutospacing="0" w:line="276" w:lineRule="auto"/>
        <w:rPr>
          <w:lang w:val="en-GB"/>
        </w:rPr>
      </w:pPr>
      <w:r w:rsidRPr="00632C3C">
        <w:rPr>
          <w:lang w:val="en-GB"/>
        </w:rPr>
        <w:t>Step-by-step guide to help you submit your tender</w:t>
      </w:r>
      <w:r w:rsidR="00D1721A">
        <w:rPr>
          <w:lang w:val="en-GB"/>
        </w:rPr>
        <w:t>,</w:t>
      </w:r>
    </w:p>
    <w:p w14:paraId="2B78E454" w14:textId="340CB8B6" w:rsidR="00D1721A" w:rsidRPr="00632C3C" w:rsidRDefault="00D1721A" w:rsidP="00877DE9">
      <w:pPr>
        <w:numPr>
          <w:ilvl w:val="0"/>
          <w:numId w:val="3"/>
        </w:numPr>
        <w:spacing w:before="0" w:beforeAutospacing="0" w:after="0" w:afterAutospacing="0" w:line="276" w:lineRule="auto"/>
        <w:rPr>
          <w:lang w:val="en-GB"/>
        </w:rPr>
      </w:pPr>
      <w:r>
        <w:rPr>
          <w:lang w:val="en-GB"/>
        </w:rPr>
        <w:t>Test call for tenders,</w:t>
      </w:r>
    </w:p>
    <w:p w14:paraId="5CE168BB" w14:textId="01E7DDC7" w:rsidR="00D1721A" w:rsidRDefault="00632C3C" w:rsidP="00877DE9">
      <w:pPr>
        <w:numPr>
          <w:ilvl w:val="0"/>
          <w:numId w:val="3"/>
        </w:numPr>
        <w:spacing w:before="0" w:beforeAutospacing="0" w:after="0" w:afterAutospacing="0" w:line="276" w:lineRule="auto"/>
        <w:rPr>
          <w:lang w:val="en-GB"/>
        </w:rPr>
      </w:pPr>
      <w:r w:rsidRPr="00632C3C">
        <w:rPr>
          <w:lang w:val="en-GB"/>
        </w:rPr>
        <w:t>Important advices</w:t>
      </w:r>
      <w:r>
        <w:rPr>
          <w:lang w:val="en-GB"/>
        </w:rPr>
        <w:t xml:space="preserve"> and </w:t>
      </w:r>
      <w:r w:rsidR="00D1721A">
        <w:rPr>
          <w:lang w:val="en-GB"/>
        </w:rPr>
        <w:t>information and</w:t>
      </w:r>
    </w:p>
    <w:p w14:paraId="4B90967D" w14:textId="7D0351FA" w:rsidR="00016D40" w:rsidRDefault="004E68B9" w:rsidP="00877DE9">
      <w:pPr>
        <w:numPr>
          <w:ilvl w:val="0"/>
          <w:numId w:val="3"/>
        </w:numPr>
        <w:spacing w:before="0" w:beforeAutospacing="0" w:after="0" w:afterAutospacing="0" w:line="276" w:lineRule="auto"/>
        <w:rPr>
          <w:lang w:val="en-GB"/>
        </w:rPr>
      </w:pPr>
      <w:r>
        <w:rPr>
          <w:lang w:val="en-GB"/>
        </w:rPr>
        <w:t>how</w:t>
      </w:r>
      <w:r w:rsidR="00632C3C">
        <w:rPr>
          <w:lang w:val="en-GB"/>
        </w:rPr>
        <w:t xml:space="preserve"> to get technical support</w:t>
      </w:r>
      <w:bookmarkStart w:id="1" w:name="_Qualification_–_Declaration"/>
      <w:bookmarkEnd w:id="1"/>
    </w:p>
    <w:p w14:paraId="7EB3AC1E" w14:textId="77777777" w:rsidR="004E68B9" w:rsidRDefault="004E68B9" w:rsidP="004E68B9">
      <w:pPr>
        <w:jc w:val="both"/>
        <w:rPr>
          <w:b/>
          <w:lang w:val="en-GB"/>
        </w:rPr>
      </w:pPr>
      <w:r w:rsidRPr="00B17FA9">
        <w:rPr>
          <w:b/>
          <w:i/>
          <w:lang w:val="en-GB"/>
        </w:rPr>
        <w:t>Please make sure all required documents and evidence are submitted with your tender</w:t>
      </w:r>
      <w:r w:rsidRPr="004E68B9">
        <w:rPr>
          <w:b/>
          <w:lang w:val="en-GB"/>
        </w:rPr>
        <w:t>.</w:t>
      </w:r>
    </w:p>
    <w:p w14:paraId="742B0C4A" w14:textId="77777777" w:rsidR="00793E1D" w:rsidRPr="004E68B9" w:rsidRDefault="00793E1D" w:rsidP="004E68B9">
      <w:pPr>
        <w:jc w:val="both"/>
        <w:rPr>
          <w:b/>
          <w:lang w:val="en-GB"/>
        </w:rPr>
      </w:pPr>
    </w:p>
    <w:p w14:paraId="4AB49A00" w14:textId="35ECB01A" w:rsidR="00016D40" w:rsidRPr="00B17FA9" w:rsidRDefault="00016D40" w:rsidP="00D1721A">
      <w:pPr>
        <w:pStyle w:val="Heading2"/>
        <w:spacing w:before="100" w:after="100"/>
        <w:rPr>
          <w:rStyle w:val="Heading2Char"/>
          <w:b/>
        </w:rPr>
      </w:pPr>
      <w:r w:rsidRPr="00B17FA9">
        <w:rPr>
          <w:rStyle w:val="Heading2Char"/>
          <w:b/>
        </w:rPr>
        <w:t>Documents to be signed</w:t>
      </w:r>
      <w:r w:rsidR="00B17FA9" w:rsidRPr="00B17FA9">
        <w:rPr>
          <w:rStyle w:val="Heading2Char"/>
          <w:b/>
        </w:rPr>
        <w:t xml:space="preserve"> </w:t>
      </w:r>
      <w:r w:rsidR="00B17FA9">
        <w:rPr>
          <w:rStyle w:val="Heading2Char"/>
          <w:b/>
        </w:rPr>
        <w:t xml:space="preserve">and dated </w:t>
      </w:r>
      <w:r w:rsidR="00B17FA9" w:rsidRPr="00B17FA9">
        <w:rPr>
          <w:rStyle w:val="Heading2Char"/>
          <w:b/>
        </w:rPr>
        <w:t>w</w:t>
      </w:r>
      <w:r w:rsidR="00B17FA9">
        <w:rPr>
          <w:rStyle w:val="Heading2Char"/>
          <w:b/>
        </w:rPr>
        <w:t xml:space="preserve">hile creating </w:t>
      </w:r>
      <w:r w:rsidR="00B17FA9" w:rsidRPr="00B17FA9">
        <w:rPr>
          <w:rStyle w:val="Heading2Char"/>
          <w:b/>
        </w:rPr>
        <w:t>your Tender</w:t>
      </w:r>
    </w:p>
    <w:p w14:paraId="542CAEE9" w14:textId="30D2392D" w:rsidR="00B17FA9" w:rsidRDefault="00B17FA9" w:rsidP="00793E1D">
      <w:pPr>
        <w:spacing w:before="0" w:beforeAutospacing="0" w:after="0"/>
        <w:rPr>
          <w:lang w:val="en-GB"/>
        </w:rPr>
      </w:pPr>
      <w:r w:rsidRPr="00877DE9">
        <w:rPr>
          <w:lang w:val="en-GB"/>
        </w:rPr>
        <w:t xml:space="preserve">The following </w:t>
      </w:r>
      <w:r>
        <w:rPr>
          <w:lang w:val="en-GB"/>
        </w:rPr>
        <w:t xml:space="preserve">documents </w:t>
      </w:r>
      <w:r w:rsidRPr="00877DE9">
        <w:rPr>
          <w:lang w:val="en-GB"/>
        </w:rPr>
        <w:t>must be signed and dated</w:t>
      </w:r>
      <w:r>
        <w:rPr>
          <w:lang w:val="en-GB"/>
        </w:rPr>
        <w:t xml:space="preserve"> during the creation of your tender in e-Submission:</w:t>
      </w:r>
    </w:p>
    <w:p w14:paraId="57FEE8F5" w14:textId="0A19CC8D" w:rsidR="009D6B97" w:rsidRPr="009D6B97" w:rsidRDefault="009D6B97" w:rsidP="00877DE9">
      <w:pPr>
        <w:pStyle w:val="ListParagraph"/>
        <w:numPr>
          <w:ilvl w:val="0"/>
          <w:numId w:val="5"/>
        </w:numPr>
        <w:spacing w:after="0"/>
        <w:rPr>
          <w:b/>
          <w:lang w:val="en-GB"/>
        </w:rPr>
      </w:pPr>
      <w:r w:rsidRPr="009D6B97">
        <w:rPr>
          <w:b/>
          <w:lang w:val="en-GB"/>
        </w:rPr>
        <w:t>Declaration on honour(s)</w:t>
      </w:r>
      <w:r>
        <w:rPr>
          <w:b/>
          <w:lang w:val="en-GB"/>
        </w:rPr>
        <w:t>.</w:t>
      </w:r>
      <w:r w:rsidRPr="009D6B97">
        <w:rPr>
          <w:lang w:val="en-GB"/>
        </w:rPr>
        <w:t xml:space="preserve"> </w:t>
      </w:r>
      <w:r>
        <w:rPr>
          <w:lang w:val="en-GB"/>
        </w:rPr>
        <w:t>All members of a joint tender, including subcontractors</w:t>
      </w:r>
      <w:r w:rsidRPr="009D6B97">
        <w:rPr>
          <w:lang w:val="en-GB"/>
        </w:rPr>
        <w:t xml:space="preserve"> must </w:t>
      </w:r>
      <w:r w:rsidRPr="008A450B">
        <w:rPr>
          <w:lang w:val="en-GB"/>
        </w:rPr>
        <w:t>sign and date</w:t>
      </w:r>
      <w:r>
        <w:rPr>
          <w:lang w:val="en-GB"/>
        </w:rPr>
        <w:t xml:space="preserve"> this declaration</w:t>
      </w:r>
      <w:r w:rsidRPr="008A450B">
        <w:rPr>
          <w:lang w:val="en-GB"/>
        </w:rPr>
        <w:t xml:space="preserve">. The declaration on honour must be converted to PDF format and then signed by an authorised representative </w:t>
      </w:r>
      <w:r>
        <w:rPr>
          <w:lang w:val="en-GB"/>
        </w:rPr>
        <w:t xml:space="preserve">of each member </w:t>
      </w:r>
      <w:r w:rsidRPr="008A450B">
        <w:rPr>
          <w:lang w:val="en-GB"/>
        </w:rPr>
        <w:t xml:space="preserve">with </w:t>
      </w:r>
      <w:r>
        <w:rPr>
          <w:bCs/>
          <w:lang w:val="en-GB"/>
        </w:rPr>
        <w:t xml:space="preserve">advanced </w:t>
      </w:r>
      <w:r w:rsidRPr="008A450B">
        <w:rPr>
          <w:bCs/>
          <w:lang w:val="en-GB"/>
        </w:rPr>
        <w:t>electronic signature</w:t>
      </w:r>
      <w:r>
        <w:rPr>
          <w:bCs/>
          <w:lang w:val="en-GB"/>
        </w:rPr>
        <w:t xml:space="preserve"> </w:t>
      </w:r>
      <w:r w:rsidRPr="004D54F6">
        <w:rPr>
          <w:bCs/>
          <w:lang w:val="en-GB"/>
        </w:rPr>
        <w:t>based on qualified certificates</w:t>
      </w:r>
      <w:r>
        <w:rPr>
          <w:bCs/>
          <w:lang w:val="en-GB"/>
        </w:rPr>
        <w:t xml:space="preserve"> or by hand.</w:t>
      </w:r>
    </w:p>
    <w:p w14:paraId="71F7BF19" w14:textId="1CD07522" w:rsidR="009D6B97" w:rsidRPr="009D6B97" w:rsidRDefault="009D6B97" w:rsidP="00877DE9">
      <w:pPr>
        <w:pStyle w:val="ListParagraph"/>
        <w:numPr>
          <w:ilvl w:val="0"/>
          <w:numId w:val="5"/>
        </w:numPr>
        <w:spacing w:after="0"/>
        <w:rPr>
          <w:rStyle w:val="Heading2Char"/>
          <w:lang w:val="en-GB"/>
        </w:rPr>
      </w:pPr>
      <w:r w:rsidRPr="009D6B97">
        <w:rPr>
          <w:b/>
          <w:lang w:val="en-GB"/>
        </w:rPr>
        <w:t>Tender Report</w:t>
      </w:r>
      <w:r>
        <w:rPr>
          <w:b/>
          <w:lang w:val="en-GB"/>
        </w:rPr>
        <w:t xml:space="preserve">. </w:t>
      </w:r>
      <w:r w:rsidRPr="00877DE9">
        <w:rPr>
          <w:lang w:val="en-GB"/>
        </w:rPr>
        <w:t>This</w:t>
      </w:r>
      <w:r>
        <w:rPr>
          <w:b/>
          <w:lang w:val="en-GB"/>
        </w:rPr>
        <w:t xml:space="preserve"> </w:t>
      </w:r>
      <w:r>
        <w:rPr>
          <w:lang w:val="en-GB"/>
        </w:rPr>
        <w:t>r</w:t>
      </w:r>
      <w:r w:rsidRPr="00016D40">
        <w:rPr>
          <w:lang w:val="en-GB"/>
        </w:rPr>
        <w:t>eport</w:t>
      </w:r>
      <w:r>
        <w:rPr>
          <w:lang w:val="en-GB"/>
        </w:rPr>
        <w:t xml:space="preserve"> is generated by e-Submission while you are completing your tender and it</w:t>
      </w:r>
      <w:r w:rsidRPr="00016D40">
        <w:rPr>
          <w:lang w:val="en-GB"/>
        </w:rPr>
        <w:t xml:space="preserve"> contains the list of documents that you submit</w:t>
      </w:r>
      <w:r>
        <w:rPr>
          <w:lang w:val="en-GB"/>
        </w:rPr>
        <w:t>.</w:t>
      </w:r>
      <w:r>
        <w:rPr>
          <w:b/>
          <w:lang w:val="en-GB"/>
        </w:rPr>
        <w:t xml:space="preserve"> </w:t>
      </w:r>
      <w:r w:rsidRPr="007949A6">
        <w:rPr>
          <w:lang w:val="en-GB"/>
        </w:rPr>
        <w:t xml:space="preserve">The sole tenderer’s or </w:t>
      </w:r>
      <w:proofErr w:type="gramStart"/>
      <w:r w:rsidRPr="007949A6">
        <w:rPr>
          <w:lang w:val="en-GB"/>
        </w:rPr>
        <w:t>leader’s</w:t>
      </w:r>
      <w:proofErr w:type="gramEnd"/>
      <w:r w:rsidRPr="007949A6">
        <w:rPr>
          <w:lang w:val="en-GB"/>
        </w:rPr>
        <w:t xml:space="preserve"> authorised representative(s) must </w:t>
      </w:r>
      <w:r>
        <w:rPr>
          <w:lang w:val="en-GB"/>
        </w:rPr>
        <w:t>sign the report.</w:t>
      </w:r>
    </w:p>
    <w:p w14:paraId="42B59CC6" w14:textId="15C77B4A" w:rsidR="009D6B97" w:rsidRPr="009D6B97" w:rsidRDefault="009D6B97" w:rsidP="009D6B97">
      <w:pPr>
        <w:spacing w:after="0"/>
        <w:rPr>
          <w:lang w:val="en-GB"/>
        </w:rPr>
      </w:pPr>
      <w:r w:rsidRPr="009D6B97">
        <w:rPr>
          <w:lang w:val="en-GB"/>
        </w:rPr>
        <w:t xml:space="preserve">The </w:t>
      </w:r>
      <w:r>
        <w:rPr>
          <w:lang w:val="en-GB"/>
        </w:rPr>
        <w:t xml:space="preserve">documents </w:t>
      </w:r>
      <w:r w:rsidRPr="009D6B97">
        <w:rPr>
          <w:lang w:val="en-GB"/>
        </w:rPr>
        <w:t>must be signed using any of the following 2 methods:</w:t>
      </w:r>
    </w:p>
    <w:p w14:paraId="4C4C4314" w14:textId="29AD6AAB" w:rsidR="009D6B97" w:rsidRDefault="009D6B97" w:rsidP="00877DE9">
      <w:pPr>
        <w:pStyle w:val="ListParagraph"/>
        <w:numPr>
          <w:ilvl w:val="0"/>
          <w:numId w:val="6"/>
        </w:numPr>
        <w:spacing w:before="0" w:beforeAutospacing="0" w:line="276" w:lineRule="auto"/>
        <w:contextualSpacing/>
        <w:rPr>
          <w:lang w:val="en-GB"/>
        </w:rPr>
      </w:pPr>
      <w:r w:rsidRPr="009D6B97">
        <w:rPr>
          <w:i/>
          <w:u w:val="single"/>
          <w:lang w:val="en-GB"/>
        </w:rPr>
        <w:t>Electronically signed</w:t>
      </w:r>
      <w:r w:rsidRPr="009D6B97">
        <w:rPr>
          <w:i/>
          <w:lang w:val="en-GB"/>
        </w:rPr>
        <w:t xml:space="preserve">, </w:t>
      </w:r>
      <w:r w:rsidRPr="009D6B97">
        <w:rPr>
          <w:lang w:val="en-GB"/>
        </w:rPr>
        <w:t>in this case</w:t>
      </w:r>
      <w:r w:rsidRPr="009D6B97">
        <w:rPr>
          <w:i/>
          <w:lang w:val="en-GB"/>
        </w:rPr>
        <w:t xml:space="preserve"> </w:t>
      </w:r>
      <w:r w:rsidRPr="009D6B97">
        <w:rPr>
          <w:lang w:val="en-GB"/>
        </w:rPr>
        <w:t>you must sign with</w:t>
      </w:r>
      <w:r w:rsidRPr="009D6B97">
        <w:rPr>
          <w:i/>
          <w:lang w:val="en-GB"/>
        </w:rPr>
        <w:t xml:space="preserve"> an advanced electronic signature based on qualified certificates</w:t>
      </w:r>
      <w:r w:rsidRPr="009D6B97">
        <w:rPr>
          <w:lang w:val="en-GB"/>
        </w:rPr>
        <w:t>.</w:t>
      </w:r>
    </w:p>
    <w:p w14:paraId="2BEB88E9" w14:textId="77777777" w:rsidR="006F4361" w:rsidRPr="009D6B97" w:rsidRDefault="006F4361" w:rsidP="006F4361">
      <w:pPr>
        <w:pStyle w:val="ListParagraph"/>
        <w:spacing w:before="0" w:beforeAutospacing="0" w:line="276" w:lineRule="auto"/>
        <w:contextualSpacing/>
        <w:rPr>
          <w:lang w:val="en-GB"/>
        </w:rPr>
      </w:pPr>
    </w:p>
    <w:p w14:paraId="2ABC7F9B" w14:textId="77777777" w:rsidR="00B17FA9" w:rsidRDefault="009D6B97" w:rsidP="00877DE9">
      <w:pPr>
        <w:pStyle w:val="ListParagraph"/>
        <w:numPr>
          <w:ilvl w:val="0"/>
          <w:numId w:val="6"/>
        </w:numPr>
        <w:spacing w:after="0" w:afterAutospacing="0" w:line="276" w:lineRule="auto"/>
        <w:contextualSpacing/>
        <w:rPr>
          <w:lang w:val="en-GB"/>
        </w:rPr>
      </w:pPr>
      <w:r w:rsidRPr="009D6B97">
        <w:rPr>
          <w:i/>
          <w:u w:val="single"/>
          <w:lang w:val="en-GB"/>
        </w:rPr>
        <w:t>Hand signature</w:t>
      </w:r>
      <w:r w:rsidRPr="009D6B97">
        <w:rPr>
          <w:lang w:val="en-GB"/>
        </w:rPr>
        <w:t xml:space="preserve">, in this case, you must print the </w:t>
      </w:r>
      <w:r>
        <w:rPr>
          <w:lang w:val="en-GB"/>
        </w:rPr>
        <w:t>documents</w:t>
      </w:r>
      <w:r w:rsidRPr="009D6B97">
        <w:rPr>
          <w:lang w:val="en-GB"/>
        </w:rPr>
        <w:t xml:space="preserve"> and the authorised representative must hand sign </w:t>
      </w:r>
      <w:r>
        <w:rPr>
          <w:lang w:val="en-GB"/>
        </w:rPr>
        <w:t xml:space="preserve">the </w:t>
      </w:r>
      <w:r w:rsidR="006F4361">
        <w:rPr>
          <w:lang w:val="en-GB"/>
        </w:rPr>
        <w:t>documents</w:t>
      </w:r>
      <w:r w:rsidRPr="009D6B97">
        <w:rPr>
          <w:lang w:val="en-GB"/>
        </w:rPr>
        <w:t xml:space="preserve"> and then scanned so you can upload it into the system. </w:t>
      </w:r>
    </w:p>
    <w:p w14:paraId="468D30A8" w14:textId="77777777" w:rsidR="00B17FA9" w:rsidRDefault="00B17FA9" w:rsidP="00B17FA9">
      <w:pPr>
        <w:pStyle w:val="ListParagraph"/>
        <w:spacing w:after="0" w:afterAutospacing="0" w:line="276" w:lineRule="auto"/>
        <w:contextualSpacing/>
        <w:rPr>
          <w:i/>
          <w:u w:val="single"/>
          <w:lang w:val="en-GB"/>
        </w:rPr>
      </w:pPr>
    </w:p>
    <w:p w14:paraId="24B6265E" w14:textId="1C781A14" w:rsidR="009D6B97" w:rsidRDefault="009D6B97" w:rsidP="00B17FA9">
      <w:pPr>
        <w:pStyle w:val="ListParagraph"/>
        <w:spacing w:after="0" w:afterAutospacing="0" w:line="276" w:lineRule="auto"/>
        <w:contextualSpacing/>
        <w:rPr>
          <w:lang w:val="en-GB"/>
        </w:rPr>
      </w:pPr>
      <w:r>
        <w:rPr>
          <w:lang w:val="en-GB"/>
        </w:rPr>
        <w:t xml:space="preserve">In this case, you </w:t>
      </w:r>
      <w:r w:rsidRPr="00B17FA9">
        <w:rPr>
          <w:b/>
          <w:lang w:val="en-GB"/>
        </w:rPr>
        <w:t>must send by post all the original documents</w:t>
      </w:r>
      <w:r>
        <w:rPr>
          <w:lang w:val="en-GB"/>
        </w:rPr>
        <w:t xml:space="preserve"> that were signed by hand </w:t>
      </w:r>
      <w:r w:rsidR="006F4361">
        <w:rPr>
          <w:lang w:val="en-GB"/>
        </w:rPr>
        <w:t>immediately</w:t>
      </w:r>
      <w:r>
        <w:rPr>
          <w:lang w:val="en-GB"/>
        </w:rPr>
        <w:t xml:space="preserve"> after the electronic submission of your Tender.</w:t>
      </w:r>
    </w:p>
    <w:p w14:paraId="720903A3" w14:textId="45BA9A02" w:rsidR="00B17FA9" w:rsidRDefault="009D6B97" w:rsidP="006F4361">
      <w:pPr>
        <w:pStyle w:val="ListParagraph"/>
        <w:spacing w:after="0"/>
        <w:rPr>
          <w:lang w:val="en-GB"/>
        </w:rPr>
      </w:pPr>
      <w:r w:rsidRPr="009D6B97">
        <w:rPr>
          <w:lang w:val="en-GB"/>
        </w:rPr>
        <w:t xml:space="preserve">In case of </w:t>
      </w:r>
      <w:r w:rsidR="00B17FA9">
        <w:rPr>
          <w:lang w:val="en-GB"/>
        </w:rPr>
        <w:t xml:space="preserve">a </w:t>
      </w:r>
      <w:r w:rsidRPr="009D6B97">
        <w:rPr>
          <w:lang w:val="en-GB"/>
        </w:rPr>
        <w:t xml:space="preserve">joint tender, the leader </w:t>
      </w:r>
      <w:r w:rsidR="00B17FA9">
        <w:rPr>
          <w:lang w:val="en-GB"/>
        </w:rPr>
        <w:t>must</w:t>
      </w:r>
      <w:r w:rsidRPr="009D6B97">
        <w:rPr>
          <w:lang w:val="en-GB"/>
        </w:rPr>
        <w:t xml:space="preserve"> collect all the original declarations signed by hand by the members of the group and send them by post togeth</w:t>
      </w:r>
      <w:r w:rsidR="00B17FA9">
        <w:rPr>
          <w:lang w:val="en-GB"/>
        </w:rPr>
        <w:t xml:space="preserve">er with the Tender </w:t>
      </w:r>
      <w:r w:rsidR="00B17FA9">
        <w:rPr>
          <w:lang w:val="en-GB"/>
        </w:rPr>
        <w:lastRenderedPageBreak/>
        <w:t>Report, if the latter</w:t>
      </w:r>
      <w:r w:rsidRPr="009D6B97">
        <w:rPr>
          <w:lang w:val="en-GB"/>
        </w:rPr>
        <w:t xml:space="preserve"> was also signed by hand. </w:t>
      </w:r>
      <w:r w:rsidR="00B17FA9">
        <w:rPr>
          <w:lang w:val="en-GB"/>
        </w:rPr>
        <w:t>The original documents must be sent to the postal address indicated in the sect</w:t>
      </w:r>
      <w:r w:rsidR="00F628BB">
        <w:rPr>
          <w:lang w:val="en-GB"/>
        </w:rPr>
        <w:t xml:space="preserve">ion </w:t>
      </w:r>
      <w:hyperlink w:anchor="_Contact_the_Contracting" w:history="1">
        <w:r w:rsidR="00231445" w:rsidRPr="00231445">
          <w:rPr>
            <w:rStyle w:val="Hyperlink"/>
            <w:lang w:val="en-GB"/>
          </w:rPr>
          <w:t>5. Contact the Contracting Authority</w:t>
        </w:r>
      </w:hyperlink>
      <w:proofErr w:type="gramStart"/>
      <w:r w:rsidR="00F628BB">
        <w:rPr>
          <w:lang w:val="en-GB"/>
        </w:rPr>
        <w:t>,</w:t>
      </w:r>
      <w:r w:rsidR="00C43324">
        <w:rPr>
          <w:lang w:val="en-GB"/>
        </w:rPr>
        <w:t xml:space="preserve"> </w:t>
      </w:r>
      <w:r w:rsidR="00F628BB">
        <w:rPr>
          <w:lang w:val="en-GB"/>
        </w:rPr>
        <w:t xml:space="preserve"> </w:t>
      </w:r>
      <w:r w:rsidR="00C43324">
        <w:rPr>
          <w:lang w:val="en-GB"/>
        </w:rPr>
        <w:t>stating</w:t>
      </w:r>
      <w:proofErr w:type="gramEnd"/>
      <w:r w:rsidR="00C43324">
        <w:rPr>
          <w:lang w:val="en-GB"/>
        </w:rPr>
        <w:t xml:space="preserve"> the reference to the call for tenders and the Tender ID.</w:t>
      </w:r>
    </w:p>
    <w:p w14:paraId="3881161E" w14:textId="5EDD79A0" w:rsidR="006F4361" w:rsidRDefault="009D6B97" w:rsidP="006F4361">
      <w:pPr>
        <w:pStyle w:val="ListParagraph"/>
        <w:spacing w:after="0"/>
        <w:rPr>
          <w:lang w:val="en-GB"/>
        </w:rPr>
      </w:pPr>
      <w:r w:rsidRPr="009D6B97">
        <w:rPr>
          <w:lang w:val="en-GB"/>
        </w:rPr>
        <w:t xml:space="preserve">The </w:t>
      </w:r>
      <w:r w:rsidR="00B17FA9">
        <w:rPr>
          <w:lang w:val="en-GB"/>
        </w:rPr>
        <w:t>documents which were signed with</w:t>
      </w:r>
      <w:r w:rsidRPr="009D6B97">
        <w:rPr>
          <w:lang w:val="en-GB"/>
        </w:rPr>
        <w:t xml:space="preserve"> </w:t>
      </w:r>
      <w:r w:rsidR="00B17FA9">
        <w:rPr>
          <w:lang w:val="en-GB"/>
        </w:rPr>
        <w:t xml:space="preserve">an </w:t>
      </w:r>
      <w:r w:rsidRPr="009D6B97">
        <w:rPr>
          <w:lang w:val="en-GB"/>
        </w:rPr>
        <w:t xml:space="preserve">advanced electronic signature based on qualified certificates are </w:t>
      </w:r>
      <w:r w:rsidRPr="00B17FA9">
        <w:rPr>
          <w:i/>
          <w:u w:val="single"/>
          <w:lang w:val="en-GB"/>
        </w:rPr>
        <w:t>not</w:t>
      </w:r>
      <w:r w:rsidRPr="009D6B97">
        <w:rPr>
          <w:lang w:val="en-GB"/>
        </w:rPr>
        <w:t xml:space="preserve"> required to </w:t>
      </w:r>
      <w:r w:rsidR="00B17FA9">
        <w:rPr>
          <w:lang w:val="en-GB"/>
        </w:rPr>
        <w:t xml:space="preserve">be </w:t>
      </w:r>
      <w:r w:rsidRPr="009D6B97">
        <w:rPr>
          <w:lang w:val="en-GB"/>
        </w:rPr>
        <w:t>sen</w:t>
      </w:r>
      <w:r w:rsidR="00B17FA9">
        <w:rPr>
          <w:lang w:val="en-GB"/>
        </w:rPr>
        <w:t>t</w:t>
      </w:r>
      <w:r w:rsidRPr="009D6B97">
        <w:rPr>
          <w:lang w:val="en-GB"/>
        </w:rPr>
        <w:t xml:space="preserve"> them by post.</w:t>
      </w:r>
    </w:p>
    <w:p w14:paraId="17B4BF20" w14:textId="77777777" w:rsidR="003D38CF" w:rsidRDefault="003D38CF" w:rsidP="006F4361">
      <w:pPr>
        <w:pStyle w:val="ListParagraph"/>
        <w:spacing w:after="0"/>
        <w:rPr>
          <w:lang w:val="en-GB"/>
        </w:rPr>
      </w:pPr>
    </w:p>
    <w:p w14:paraId="521DE6FC" w14:textId="367F86AC" w:rsidR="009B764D" w:rsidRPr="009B764D" w:rsidRDefault="009B764D" w:rsidP="00A17077">
      <w:pPr>
        <w:pStyle w:val="Heading1"/>
      </w:pPr>
      <w:r w:rsidRPr="009B764D">
        <w:t>R</w:t>
      </w:r>
      <w:r w:rsidR="00343BEC">
        <w:t>e-submission</w:t>
      </w:r>
      <w:r w:rsidRPr="009B764D">
        <w:t xml:space="preserve"> or alternative tender</w:t>
      </w:r>
    </w:p>
    <w:p w14:paraId="4F8B36C9" w14:textId="1B19D72D" w:rsidR="006F4361" w:rsidRPr="00070E4A" w:rsidRDefault="0029227F" w:rsidP="006F4361">
      <w:pPr>
        <w:jc w:val="both"/>
        <w:rPr>
          <w:b/>
          <w:lang w:val="en-GB"/>
        </w:rPr>
      </w:pPr>
      <w:r w:rsidRPr="009923E4">
        <w:rPr>
          <w:lang w:val="en-GB"/>
        </w:rPr>
        <w:t>After submitting a tender, but within the time limit for receipt</w:t>
      </w:r>
      <w:r w:rsidR="0048050B">
        <w:rPr>
          <w:lang w:val="en-GB"/>
        </w:rPr>
        <w:t xml:space="preserve"> of tenders</w:t>
      </w:r>
      <w:r w:rsidRPr="009923E4">
        <w:rPr>
          <w:lang w:val="en-GB"/>
        </w:rPr>
        <w:t>, you may still submit a new versi</w:t>
      </w:r>
      <w:r w:rsidR="0048050B">
        <w:rPr>
          <w:lang w:val="en-GB"/>
        </w:rPr>
        <w:t xml:space="preserve">on of your tender. </w:t>
      </w:r>
    </w:p>
    <w:p w14:paraId="16E26074" w14:textId="2480B8AA" w:rsidR="006F4361" w:rsidRDefault="001478E9" w:rsidP="00A17077">
      <w:pPr>
        <w:jc w:val="both"/>
        <w:rPr>
          <w:lang w:val="en-GB"/>
        </w:rPr>
      </w:pPr>
      <w:r>
        <w:rPr>
          <w:lang w:val="en-GB"/>
        </w:rPr>
        <w:t>You must formally notify</w:t>
      </w:r>
      <w:r w:rsidR="0029227F" w:rsidRPr="009923E4">
        <w:rPr>
          <w:lang w:val="en-GB"/>
        </w:rPr>
        <w:t xml:space="preserve"> by</w:t>
      </w:r>
      <w:r w:rsidR="006F4361">
        <w:rPr>
          <w:lang w:val="en-GB"/>
        </w:rPr>
        <w:t xml:space="preserve"> </w:t>
      </w:r>
      <w:r w:rsidR="006D0B08" w:rsidRPr="006D0B08">
        <w:rPr>
          <w:lang w:val="en-GB"/>
        </w:rPr>
        <w:t>that the previous tender is withdrawn</w:t>
      </w:r>
      <w:r w:rsidR="00DB2F4F">
        <w:rPr>
          <w:lang w:val="en-GB"/>
        </w:rPr>
        <w:t>.</w:t>
      </w:r>
      <w:r w:rsidR="007A6400">
        <w:rPr>
          <w:lang w:val="en-GB"/>
        </w:rPr>
        <w:t xml:space="preserve"> </w:t>
      </w:r>
      <w:r w:rsidR="0029227F" w:rsidRPr="009923E4">
        <w:rPr>
          <w:lang w:val="en-GB"/>
        </w:rPr>
        <w:t>You are also entitled to send several tenders</w:t>
      </w:r>
      <w:r>
        <w:rPr>
          <w:lang w:val="en-GB"/>
        </w:rPr>
        <w:t xml:space="preserve"> to one call for tenders</w:t>
      </w:r>
      <w:r w:rsidR="0029227F" w:rsidRPr="009923E4">
        <w:rPr>
          <w:lang w:val="en-GB"/>
        </w:rPr>
        <w:t>.</w:t>
      </w:r>
      <w:r w:rsidR="006F4361">
        <w:rPr>
          <w:lang w:val="en-GB"/>
        </w:rPr>
        <w:t xml:space="preserve"> </w:t>
      </w:r>
    </w:p>
    <w:p w14:paraId="0CE5952E" w14:textId="43D8DA3F" w:rsidR="0029227F" w:rsidRDefault="006F4361" w:rsidP="00A17077">
      <w:pPr>
        <w:jc w:val="both"/>
        <w:rPr>
          <w:lang w:val="en-GB"/>
        </w:rPr>
      </w:pPr>
      <w:r>
        <w:rPr>
          <w:lang w:val="en-GB"/>
        </w:rPr>
        <w:t xml:space="preserve">The notification must be sent to address indicated in the section </w:t>
      </w:r>
      <w:hyperlink w:anchor="_Contact_the_Contracting" w:history="1">
        <w:r w:rsidR="00231445" w:rsidRPr="00231445">
          <w:rPr>
            <w:rStyle w:val="Hyperlink"/>
            <w:lang w:val="en-GB"/>
          </w:rPr>
          <w:t>5. Contact the Contracting Authority</w:t>
        </w:r>
      </w:hyperlink>
      <w:r>
        <w:rPr>
          <w:lang w:val="en-GB"/>
        </w:rPr>
        <w:t>, stating the reference to the call for tenders and the Tender ID you wish to withdraw.</w:t>
      </w:r>
    </w:p>
    <w:p w14:paraId="49608C26" w14:textId="17ED6D7E" w:rsidR="006F4361" w:rsidRDefault="006F4361" w:rsidP="00A17077">
      <w:pPr>
        <w:jc w:val="both"/>
        <w:rPr>
          <w:b/>
          <w:lang w:val="en-GB"/>
        </w:rPr>
      </w:pPr>
      <w:r w:rsidRPr="00070E4A">
        <w:rPr>
          <w:b/>
          <w:lang w:val="en-GB"/>
        </w:rPr>
        <w:t>If you submit a new Tender you must include all your Tender documents, including the Qualification and Tender documents.</w:t>
      </w:r>
    </w:p>
    <w:p w14:paraId="07EB8873" w14:textId="77777777" w:rsidR="00C43324" w:rsidRDefault="00C43324" w:rsidP="00A17077">
      <w:pPr>
        <w:jc w:val="both"/>
        <w:rPr>
          <w:lang w:val="en-GB"/>
        </w:rPr>
      </w:pPr>
    </w:p>
    <w:p w14:paraId="3D6982D3" w14:textId="2B897E25" w:rsidR="009B764D" w:rsidRPr="009B764D" w:rsidRDefault="009B764D" w:rsidP="00A17077">
      <w:pPr>
        <w:pStyle w:val="Heading1"/>
      </w:pPr>
      <w:r w:rsidRPr="009B764D">
        <w:t>Withdraw</w:t>
      </w:r>
      <w:r w:rsidR="00C92D43">
        <w:t>al</w:t>
      </w:r>
      <w:r w:rsidRPr="009B764D">
        <w:t xml:space="preserve"> of tenders</w:t>
      </w:r>
    </w:p>
    <w:p w14:paraId="0E824EC5" w14:textId="664E1B55" w:rsidR="0029227F" w:rsidRDefault="00C43324" w:rsidP="00A17077">
      <w:pPr>
        <w:jc w:val="both"/>
        <w:rPr>
          <w:lang w:val="en-GB"/>
        </w:rPr>
      </w:pPr>
      <w:r>
        <w:rPr>
          <w:lang w:val="en-GB"/>
        </w:rPr>
        <w:t>If a</w:t>
      </w:r>
      <w:r w:rsidRPr="009923E4">
        <w:rPr>
          <w:lang w:val="en-GB"/>
        </w:rPr>
        <w:t>fter submitting a tender</w:t>
      </w:r>
      <w:r w:rsidR="0029227F" w:rsidRPr="009923E4">
        <w:rPr>
          <w:lang w:val="en-GB"/>
        </w:rPr>
        <w:t xml:space="preserve">, you wish to </w:t>
      </w:r>
      <w:r>
        <w:rPr>
          <w:lang w:val="en-GB"/>
        </w:rPr>
        <w:t xml:space="preserve">completely </w:t>
      </w:r>
      <w:r w:rsidR="0029227F" w:rsidRPr="009923E4">
        <w:rPr>
          <w:lang w:val="en-GB"/>
        </w:rPr>
        <w:t xml:space="preserve">withdraw your tender, </w:t>
      </w:r>
      <w:r w:rsidR="006F4361">
        <w:rPr>
          <w:lang w:val="en-GB"/>
        </w:rPr>
        <w:t>you must formally notify</w:t>
      </w:r>
      <w:r w:rsidR="006F4361" w:rsidRPr="009923E4">
        <w:rPr>
          <w:lang w:val="en-GB"/>
        </w:rPr>
        <w:t xml:space="preserve"> </w:t>
      </w:r>
      <w:r w:rsidR="006F4361">
        <w:rPr>
          <w:lang w:val="en-GB"/>
        </w:rPr>
        <w:t xml:space="preserve">that </w:t>
      </w:r>
      <w:r w:rsidR="006F4361" w:rsidRPr="009923E4">
        <w:rPr>
          <w:lang w:val="en-GB"/>
        </w:rPr>
        <w:t>you wish to withdraw</w:t>
      </w:r>
      <w:r>
        <w:rPr>
          <w:lang w:val="en-GB"/>
        </w:rPr>
        <w:t xml:space="preserve"> your </w:t>
      </w:r>
      <w:r w:rsidR="006F4361">
        <w:rPr>
          <w:lang w:val="en-GB"/>
        </w:rPr>
        <w:t>submitted Tender(s).</w:t>
      </w:r>
      <w:r w:rsidR="0029227F" w:rsidRPr="00036D71">
        <w:rPr>
          <w:lang w:val="en-GB"/>
        </w:rPr>
        <w:t>This notification must be signed by the same authorised legal representative(s) who previously signed the tender</w:t>
      </w:r>
      <w:r>
        <w:rPr>
          <w:lang w:val="en-GB"/>
        </w:rPr>
        <w:t>(s)</w:t>
      </w:r>
      <w:r w:rsidR="0029227F" w:rsidRPr="00036D71">
        <w:rPr>
          <w:lang w:val="en-GB"/>
        </w:rPr>
        <w:t xml:space="preserve"> in question.</w:t>
      </w:r>
    </w:p>
    <w:p w14:paraId="5C36DE23" w14:textId="6C945E18" w:rsidR="006F4361" w:rsidRDefault="006F4361" w:rsidP="006F4361">
      <w:pPr>
        <w:jc w:val="both"/>
        <w:rPr>
          <w:lang w:val="en-GB"/>
        </w:rPr>
      </w:pPr>
      <w:r>
        <w:rPr>
          <w:lang w:val="en-GB"/>
        </w:rPr>
        <w:t>The notification must be sent to address indicated in the section</w:t>
      </w:r>
      <w:r w:rsidR="00231445">
        <w:rPr>
          <w:lang w:val="en-GB"/>
        </w:rPr>
        <w:t xml:space="preserve"> </w:t>
      </w:r>
      <w:hyperlink w:anchor="_Contact_the_Contracting" w:history="1">
        <w:r w:rsidR="00231445" w:rsidRPr="00231445">
          <w:rPr>
            <w:rStyle w:val="Hyperlink"/>
            <w:lang w:val="en-GB"/>
          </w:rPr>
          <w:t>5. Contact the Contracting Authority</w:t>
        </w:r>
      </w:hyperlink>
      <w:r w:rsidRPr="00167FF7">
        <w:rPr>
          <w:color w:val="365F91" w:themeColor="accent1" w:themeShade="BF"/>
          <w:lang w:val="en-GB"/>
        </w:rPr>
        <w:t xml:space="preserve">, </w:t>
      </w:r>
      <w:r>
        <w:rPr>
          <w:lang w:val="en-GB"/>
        </w:rPr>
        <w:t>stating the reference to the call for tenders and the Tender ID(s) you wish to withdraw.</w:t>
      </w:r>
    </w:p>
    <w:p w14:paraId="5D7B8A48" w14:textId="77777777" w:rsidR="00C43324" w:rsidRDefault="00C43324" w:rsidP="006F4361">
      <w:pPr>
        <w:jc w:val="both"/>
        <w:rPr>
          <w:lang w:val="en-GB"/>
        </w:rPr>
      </w:pPr>
    </w:p>
    <w:p w14:paraId="60D253B9" w14:textId="64FB7B96" w:rsidR="00DF6F87" w:rsidRPr="00343BEC" w:rsidRDefault="000468F4" w:rsidP="00A17077">
      <w:pPr>
        <w:pStyle w:val="Heading1"/>
      </w:pPr>
      <w:r w:rsidRPr="00343BEC">
        <w:t>D</w:t>
      </w:r>
      <w:r w:rsidR="00A206EA" w:rsidRPr="00343BEC">
        <w:t>eadline for receipt of tenders</w:t>
      </w:r>
      <w:r w:rsidR="00DF6F87" w:rsidRPr="00343BEC">
        <w:t xml:space="preserve"> </w:t>
      </w:r>
    </w:p>
    <w:p w14:paraId="0D41555C" w14:textId="1DC64D27" w:rsidR="00FF7684" w:rsidRDefault="00FF7684" w:rsidP="00A17077">
      <w:pPr>
        <w:jc w:val="both"/>
        <w:rPr>
          <w:lang w:val="en-GB"/>
        </w:rPr>
      </w:pPr>
      <w:r w:rsidRPr="00FF7684">
        <w:rPr>
          <w:lang w:val="en-GB"/>
        </w:rPr>
        <w:t xml:space="preserve">The tender (including </w:t>
      </w:r>
      <w:r w:rsidR="006F4361">
        <w:rPr>
          <w:lang w:val="en-GB"/>
        </w:rPr>
        <w:t>all documents</w:t>
      </w:r>
      <w:r w:rsidRPr="00FF7684">
        <w:rPr>
          <w:lang w:val="en-GB"/>
        </w:rPr>
        <w:t xml:space="preserve">) must be fully uploaded and received </w:t>
      </w:r>
      <w:r w:rsidR="00914AB3">
        <w:rPr>
          <w:lang w:val="en-GB"/>
        </w:rPr>
        <w:t>before</w:t>
      </w:r>
      <w:r w:rsidRPr="00FF7684">
        <w:rPr>
          <w:lang w:val="en-GB"/>
        </w:rPr>
        <w:t xml:space="preserve"> the deadline for receipt of tenders indicated in the invitation to tender</w:t>
      </w:r>
      <w:r>
        <w:rPr>
          <w:lang w:val="en-GB"/>
        </w:rPr>
        <w:t>.</w:t>
      </w:r>
    </w:p>
    <w:p w14:paraId="52941997" w14:textId="0249660C" w:rsidR="00036D71" w:rsidRPr="00C43324" w:rsidRDefault="00036D71" w:rsidP="00A17077">
      <w:pPr>
        <w:jc w:val="both"/>
        <w:rPr>
          <w:b/>
          <w:lang w:val="en-GB"/>
        </w:rPr>
      </w:pPr>
      <w:r w:rsidRPr="00C43324">
        <w:rPr>
          <w:b/>
          <w:lang w:val="en-GB"/>
        </w:rPr>
        <w:t xml:space="preserve">Please note that </w:t>
      </w:r>
      <w:r w:rsidR="00C92D43" w:rsidRPr="00C43324">
        <w:rPr>
          <w:b/>
          <w:lang w:val="en-GB"/>
        </w:rPr>
        <w:t>you are responsible</w:t>
      </w:r>
      <w:r w:rsidRPr="00C43324">
        <w:rPr>
          <w:b/>
          <w:lang w:val="en-GB"/>
        </w:rPr>
        <w:t xml:space="preserve"> to ensure that your </w:t>
      </w:r>
      <w:r w:rsidR="003A0E4B" w:rsidRPr="00C43324">
        <w:rPr>
          <w:b/>
          <w:lang w:val="en-GB"/>
        </w:rPr>
        <w:t xml:space="preserve">full </w:t>
      </w:r>
      <w:r w:rsidRPr="00C43324">
        <w:rPr>
          <w:b/>
          <w:lang w:val="en-GB"/>
        </w:rPr>
        <w:t>tender reaches the destination in due time.</w:t>
      </w:r>
    </w:p>
    <w:p w14:paraId="57E2C6A6" w14:textId="2D4C75CF" w:rsidR="001B35D8" w:rsidRPr="001B35D8" w:rsidRDefault="001B35D8" w:rsidP="00A17077">
      <w:pPr>
        <w:jc w:val="both"/>
        <w:rPr>
          <w:lang w:val="en-GB"/>
        </w:rPr>
      </w:pPr>
      <w:r w:rsidRPr="00036D71">
        <w:rPr>
          <w:lang w:val="en-GB"/>
        </w:rPr>
        <w:t>In case of problems with the submission of the electronic tender, we recommend that you call the helpdesk in reasonable time before the time limit for receipt. The time it takes to submit the tender and upload all your documents may vary considerably depending on the number of concurrent submissions by other economic operators, the size of your tender and the type of internet service you are using.</w:t>
      </w:r>
    </w:p>
    <w:p w14:paraId="61A94F62" w14:textId="35E1159A" w:rsidR="00B822DA" w:rsidRDefault="00B822DA" w:rsidP="00A17077">
      <w:pPr>
        <w:jc w:val="both"/>
        <w:rPr>
          <w:rFonts w:ascii="Verdana" w:hAnsi="Verdana"/>
          <w:sz w:val="20"/>
          <w:lang w:val="en-GB"/>
        </w:rPr>
      </w:pPr>
      <w:r w:rsidRPr="009923E4">
        <w:rPr>
          <w:lang w:val="en-GB"/>
        </w:rPr>
        <w:lastRenderedPageBreak/>
        <w:t xml:space="preserve">If the contracting authority detects technical faults in the functioning of the electronic equipment used for submitting and receiving tenders due to which it is impossible to electronically submit </w:t>
      </w:r>
      <w:r>
        <w:rPr>
          <w:lang w:val="en-GB"/>
        </w:rPr>
        <w:t xml:space="preserve">and receive </w:t>
      </w:r>
      <w:r w:rsidRPr="009923E4">
        <w:rPr>
          <w:lang w:val="en-GB"/>
        </w:rPr>
        <w:t xml:space="preserve">tenders, </w:t>
      </w:r>
      <w:r w:rsidR="00C92D43">
        <w:rPr>
          <w:lang w:val="en-GB"/>
        </w:rPr>
        <w:t>you will be informed of the extension of the time limit by</w:t>
      </w:r>
      <w:r w:rsidR="00F12D8E">
        <w:rPr>
          <w:lang w:val="en-GB"/>
        </w:rPr>
        <w:t xml:space="preserve"> the contracting authority at</w:t>
      </w:r>
      <w:r w:rsidRPr="009923E4">
        <w:rPr>
          <w:lang w:val="en-GB"/>
        </w:rPr>
        <w:t xml:space="preserve"> </w:t>
      </w:r>
      <w:r w:rsidR="00D17C04">
        <w:rPr>
          <w:lang w:val="en-GB"/>
        </w:rPr>
        <w:t>the</w:t>
      </w:r>
      <w:r w:rsidR="00D17C04" w:rsidRPr="00561053">
        <w:rPr>
          <w:lang w:val="en-GB"/>
        </w:rPr>
        <w:t xml:space="preserve"> e</w:t>
      </w:r>
      <w:r w:rsidR="00D17C04">
        <w:rPr>
          <w:lang w:val="en-GB"/>
        </w:rPr>
        <w:t>-</w:t>
      </w:r>
      <w:r w:rsidR="00D17C04" w:rsidRPr="00561053">
        <w:rPr>
          <w:lang w:val="en-GB"/>
        </w:rPr>
        <w:t xml:space="preserve">Tendering </w:t>
      </w:r>
      <w:r w:rsidR="00D17C04">
        <w:rPr>
          <w:lang w:val="en-GB"/>
        </w:rPr>
        <w:t xml:space="preserve">link indicated </w:t>
      </w:r>
      <w:r w:rsidR="00070E4A">
        <w:rPr>
          <w:lang w:val="en-GB"/>
        </w:rPr>
        <w:t xml:space="preserve">in </w:t>
      </w:r>
      <w:hyperlink r:id="rId20" w:history="1">
        <w:r w:rsidR="00FA4A8B" w:rsidRPr="00362C72">
          <w:rPr>
            <w:rStyle w:val="Hyperlink"/>
            <w:lang w:val="en-GB"/>
          </w:rPr>
          <w:t>https://etendering.ted.europa.eu/cft/cft-display.html?cftId=2981</w:t>
        </w:r>
      </w:hyperlink>
      <w:r w:rsidR="00070E4A">
        <w:rPr>
          <w:lang w:val="en-GB"/>
        </w:rPr>
        <w:t>.</w:t>
      </w:r>
    </w:p>
    <w:p w14:paraId="2300FED5" w14:textId="77777777" w:rsidR="00F15487" w:rsidRDefault="00F15487" w:rsidP="00A17077">
      <w:pPr>
        <w:jc w:val="both"/>
        <w:rPr>
          <w:lang w:val="en-GB"/>
        </w:rPr>
      </w:pPr>
    </w:p>
    <w:p w14:paraId="34FE36F8" w14:textId="10B72249" w:rsidR="00624CE9" w:rsidRPr="00624CE9" w:rsidRDefault="00F15487" w:rsidP="00624CE9">
      <w:pPr>
        <w:pStyle w:val="Heading1"/>
      </w:pPr>
      <w:bookmarkStart w:id="2" w:name="_Contact"/>
      <w:bookmarkStart w:id="3" w:name="_Contact_the_Contracting"/>
      <w:bookmarkStart w:id="4" w:name="_Ref484088993"/>
      <w:bookmarkEnd w:id="2"/>
      <w:bookmarkEnd w:id="3"/>
      <w:r>
        <w:t>Contact</w:t>
      </w:r>
      <w:bookmarkEnd w:id="4"/>
      <w:r w:rsidR="00624CE9">
        <w:t xml:space="preserve"> the Contracting Authority</w:t>
      </w:r>
    </w:p>
    <w:p w14:paraId="103BF2A1" w14:textId="4ED19E5F" w:rsidR="00F15487" w:rsidRPr="00571DBE" w:rsidRDefault="00571DBE" w:rsidP="007968A4">
      <w:pPr>
        <w:pStyle w:val="ListParagraph"/>
        <w:numPr>
          <w:ilvl w:val="0"/>
          <w:numId w:val="7"/>
        </w:numPr>
        <w:spacing w:after="0" w:afterAutospacing="0"/>
        <w:jc w:val="both"/>
        <w:rPr>
          <w:lang w:val="en-GB"/>
        </w:rPr>
      </w:pPr>
      <w:r w:rsidRPr="00571DBE">
        <w:rPr>
          <w:lang w:val="en-GB"/>
        </w:rPr>
        <w:t>O</w:t>
      </w:r>
      <w:r w:rsidR="00F15487" w:rsidRPr="00571DBE">
        <w:rPr>
          <w:lang w:val="en-GB"/>
        </w:rPr>
        <w:t>riginal hand signed tender report and</w:t>
      </w:r>
      <w:r w:rsidRPr="00571DBE">
        <w:rPr>
          <w:lang w:val="en-GB"/>
        </w:rPr>
        <w:t>/or</w:t>
      </w:r>
      <w:r w:rsidR="00F15487" w:rsidRPr="00571DBE">
        <w:rPr>
          <w:lang w:val="en-GB"/>
        </w:rPr>
        <w:t xml:space="preserve"> </w:t>
      </w:r>
      <w:r w:rsidR="00167FF7">
        <w:rPr>
          <w:lang w:val="en-GB"/>
        </w:rPr>
        <w:t xml:space="preserve">hand signed </w:t>
      </w:r>
      <w:r w:rsidR="00F15487" w:rsidRPr="00571DBE">
        <w:rPr>
          <w:lang w:val="en-GB"/>
        </w:rPr>
        <w:t>declaration on honour</w:t>
      </w:r>
      <w:r w:rsidRPr="00571DBE">
        <w:rPr>
          <w:lang w:val="en-GB"/>
        </w:rPr>
        <w:t>(s)</w:t>
      </w:r>
      <w:r w:rsidR="00F15487" w:rsidRPr="00571DBE">
        <w:rPr>
          <w:lang w:val="en-GB"/>
        </w:rPr>
        <w:t xml:space="preserve"> must be sent by post immediately after submission, to the following address</w:t>
      </w:r>
      <w:r w:rsidRPr="00571DBE">
        <w:rPr>
          <w:lang w:val="en-GB"/>
        </w:rPr>
        <w:t>:</w:t>
      </w:r>
    </w:p>
    <w:p w14:paraId="5D20B766" w14:textId="0C744266" w:rsidR="0079225A" w:rsidRDefault="0046541B" w:rsidP="00BA41B9">
      <w:pPr>
        <w:pStyle w:val="ListParagraph"/>
        <w:spacing w:before="0" w:beforeAutospacing="0" w:after="0" w:afterAutospacing="0"/>
        <w:contextualSpacing/>
        <w:jc w:val="both"/>
        <w:rPr>
          <w:lang w:val="en-GB"/>
        </w:rPr>
      </w:pPr>
      <w:r>
        <w:rPr>
          <w:lang w:val="en-GB"/>
        </w:rPr>
        <w:t>European Commission</w:t>
      </w:r>
    </w:p>
    <w:p w14:paraId="108A9CE3" w14:textId="77777777" w:rsidR="00BA41B9" w:rsidRPr="00BA41B9" w:rsidRDefault="00BA41B9" w:rsidP="00BA41B9">
      <w:pPr>
        <w:pStyle w:val="ListParagraph"/>
        <w:spacing w:before="0" w:beforeAutospacing="0" w:after="0" w:afterAutospacing="0"/>
        <w:contextualSpacing/>
        <w:jc w:val="both"/>
        <w:rPr>
          <w:lang w:val="en-GB"/>
        </w:rPr>
      </w:pPr>
      <w:r w:rsidRPr="00BA41B9">
        <w:rPr>
          <w:lang w:val="en-GB"/>
        </w:rPr>
        <w:t>Executive Agency for Small and Medium-sized Enterprises (EASME), Department C.1.7</w:t>
      </w:r>
    </w:p>
    <w:p w14:paraId="30B15841" w14:textId="77777777" w:rsidR="00BA41B9" w:rsidRPr="00BA41B9" w:rsidRDefault="00BA41B9" w:rsidP="00BA41B9">
      <w:pPr>
        <w:pStyle w:val="ListParagraph"/>
        <w:spacing w:before="0" w:beforeAutospacing="0" w:after="0" w:afterAutospacing="0"/>
        <w:contextualSpacing/>
        <w:jc w:val="both"/>
        <w:rPr>
          <w:lang w:val="en-GB"/>
        </w:rPr>
      </w:pPr>
    </w:p>
    <w:p w14:paraId="1E937A66" w14:textId="77777777" w:rsidR="00BA41B9" w:rsidRPr="00BA41B9" w:rsidRDefault="00BA41B9" w:rsidP="00BA41B9">
      <w:pPr>
        <w:pStyle w:val="ListParagraph"/>
        <w:spacing w:before="0" w:beforeAutospacing="0" w:after="0" w:afterAutospacing="0"/>
        <w:ind w:left="2835" w:hanging="2115"/>
        <w:contextualSpacing/>
        <w:jc w:val="both"/>
        <w:rPr>
          <w:lang w:val="en-GB"/>
        </w:rPr>
      </w:pPr>
      <w:r w:rsidRPr="00BA41B9">
        <w:rPr>
          <w:lang w:val="en-GB"/>
        </w:rPr>
        <w:t>For the attention of:</w:t>
      </w:r>
      <w:r w:rsidRPr="00BA41B9">
        <w:rPr>
          <w:lang w:val="en-GB"/>
        </w:rPr>
        <w:tab/>
        <w:t>Procurement Cell</w:t>
      </w:r>
    </w:p>
    <w:p w14:paraId="1ACB6B28" w14:textId="77777777" w:rsidR="00BA41B9" w:rsidRPr="00BA41B9" w:rsidRDefault="00BA41B9" w:rsidP="00BA41B9">
      <w:pPr>
        <w:pStyle w:val="ListParagraph"/>
        <w:spacing w:before="0" w:beforeAutospacing="0" w:after="0" w:afterAutospacing="0"/>
        <w:ind w:left="2835"/>
        <w:contextualSpacing/>
        <w:jc w:val="both"/>
        <w:rPr>
          <w:lang w:val="fr-BE"/>
        </w:rPr>
      </w:pPr>
      <w:r w:rsidRPr="00BA41B9">
        <w:rPr>
          <w:lang w:val="fr-BE"/>
        </w:rPr>
        <w:t>COV2 12/012</w:t>
      </w:r>
    </w:p>
    <w:p w14:paraId="08DA97AE" w14:textId="77777777" w:rsidR="00BA41B9" w:rsidRPr="00BA41B9" w:rsidRDefault="00BA41B9" w:rsidP="00BA41B9">
      <w:pPr>
        <w:pStyle w:val="ListParagraph"/>
        <w:spacing w:before="0" w:beforeAutospacing="0" w:after="0" w:afterAutospacing="0"/>
        <w:ind w:left="2835"/>
        <w:contextualSpacing/>
        <w:jc w:val="both"/>
        <w:rPr>
          <w:lang w:val="fr-BE"/>
        </w:rPr>
      </w:pPr>
      <w:r w:rsidRPr="00BA41B9">
        <w:rPr>
          <w:lang w:val="fr-BE"/>
        </w:rPr>
        <w:t>Avenue du Bourget 1</w:t>
      </w:r>
    </w:p>
    <w:p w14:paraId="44F99FE3" w14:textId="77777777" w:rsidR="00BA41B9" w:rsidRPr="00BA41B9" w:rsidRDefault="00BA41B9" w:rsidP="00BA41B9">
      <w:pPr>
        <w:pStyle w:val="ListParagraph"/>
        <w:spacing w:before="0" w:beforeAutospacing="0" w:after="0" w:afterAutospacing="0"/>
        <w:ind w:left="2835"/>
        <w:contextualSpacing/>
        <w:jc w:val="both"/>
        <w:rPr>
          <w:lang w:val="fr-BE"/>
        </w:rPr>
      </w:pPr>
      <w:r w:rsidRPr="00BA41B9">
        <w:rPr>
          <w:lang w:val="fr-BE"/>
        </w:rPr>
        <w:t>B-1140 Brussels (Evere)</w:t>
      </w:r>
    </w:p>
    <w:p w14:paraId="3777B1B7" w14:textId="77777777" w:rsidR="00BA41B9" w:rsidRPr="00BA41B9" w:rsidRDefault="00BA41B9" w:rsidP="00BA41B9">
      <w:pPr>
        <w:pStyle w:val="ListParagraph"/>
        <w:spacing w:before="0" w:beforeAutospacing="0" w:after="0" w:afterAutospacing="0"/>
        <w:ind w:left="2835"/>
        <w:contextualSpacing/>
        <w:jc w:val="both"/>
        <w:rPr>
          <w:lang w:val="fr-BE"/>
        </w:rPr>
      </w:pPr>
      <w:bookmarkStart w:id="5" w:name="_GoBack"/>
      <w:bookmarkEnd w:id="5"/>
      <w:proofErr w:type="spellStart"/>
      <w:r w:rsidRPr="00BA41B9">
        <w:rPr>
          <w:lang w:val="fr-BE"/>
        </w:rPr>
        <w:t>Belgium</w:t>
      </w:r>
      <w:proofErr w:type="spellEnd"/>
    </w:p>
    <w:p w14:paraId="41612256" w14:textId="418833BE" w:rsidR="00F15487" w:rsidRPr="00571DBE" w:rsidRDefault="00F15487" w:rsidP="007968A4">
      <w:pPr>
        <w:pStyle w:val="ListParagraph"/>
        <w:numPr>
          <w:ilvl w:val="0"/>
          <w:numId w:val="7"/>
        </w:numPr>
        <w:spacing w:after="0" w:afterAutospacing="0"/>
        <w:jc w:val="both"/>
        <w:rPr>
          <w:lang w:val="en-GB"/>
        </w:rPr>
      </w:pPr>
      <w:r w:rsidRPr="00571DBE">
        <w:rPr>
          <w:lang w:val="en-GB"/>
        </w:rPr>
        <w:t xml:space="preserve">Notifications for </w:t>
      </w:r>
      <w:r w:rsidR="00571DBE" w:rsidRPr="00571DBE">
        <w:rPr>
          <w:lang w:val="en-GB"/>
        </w:rPr>
        <w:t>re-submission or withdrawal of tenders must be sent t</w:t>
      </w:r>
      <w:r w:rsidR="00BA41B9">
        <w:rPr>
          <w:lang w:val="en-GB"/>
        </w:rPr>
        <w:t>hrough</w:t>
      </w:r>
      <w:r w:rsidR="00571DBE" w:rsidRPr="00571DBE">
        <w:rPr>
          <w:lang w:val="en-GB"/>
        </w:rPr>
        <w:t>:</w:t>
      </w:r>
    </w:p>
    <w:p w14:paraId="36F09DEA" w14:textId="613BB3AF" w:rsidR="00571DBE" w:rsidRPr="00571DBE" w:rsidRDefault="0046541B" w:rsidP="00167FF7">
      <w:pPr>
        <w:pStyle w:val="ListParagraph"/>
        <w:spacing w:before="0" w:beforeAutospacing="0"/>
        <w:jc w:val="both"/>
        <w:rPr>
          <w:lang w:val="en-GB"/>
        </w:rPr>
      </w:pPr>
      <w:hyperlink r:id="rId21" w:history="1">
        <w:r w:rsidR="00BA41B9" w:rsidRPr="001F31F6">
          <w:rPr>
            <w:color w:val="0000FF"/>
            <w:szCs w:val="24"/>
            <w:u w:val="single"/>
            <w:lang w:val="en-GB"/>
          </w:rPr>
          <w:t>EASME-PROCUREMENT@ec.europa.eu</w:t>
        </w:r>
      </w:hyperlink>
      <w:r w:rsidR="00BA41B9" w:rsidRPr="00FA7CCD">
        <w:rPr>
          <w:lang w:val="en-GB"/>
        </w:rPr>
        <w:t>.</w:t>
      </w:r>
    </w:p>
    <w:p w14:paraId="086F7538" w14:textId="5BA525E4" w:rsidR="00571DBE" w:rsidRDefault="00571DBE" w:rsidP="00571DBE">
      <w:pPr>
        <w:pStyle w:val="ListParagraph"/>
        <w:jc w:val="both"/>
        <w:rPr>
          <w:lang w:val="en-GB"/>
        </w:rPr>
      </w:pPr>
      <w:r w:rsidRPr="00571DBE">
        <w:rPr>
          <w:lang w:val="en-GB"/>
        </w:rPr>
        <w:t>When communicating state the reference to the call for tenders and, if applicable, the Tender ID.</w:t>
      </w:r>
    </w:p>
    <w:p w14:paraId="6C71001D" w14:textId="77777777" w:rsidR="00624CE9" w:rsidRDefault="00624CE9" w:rsidP="00571DBE">
      <w:pPr>
        <w:pStyle w:val="ListParagraph"/>
        <w:jc w:val="both"/>
        <w:rPr>
          <w:lang w:val="en-GB"/>
        </w:rPr>
      </w:pPr>
    </w:p>
    <w:p w14:paraId="50BA72BB" w14:textId="1C83195F" w:rsidR="00624CE9" w:rsidRDefault="00624CE9" w:rsidP="00624CE9">
      <w:pPr>
        <w:pStyle w:val="Heading1"/>
      </w:pPr>
      <w:r>
        <w:t>Get Technical help</w:t>
      </w:r>
    </w:p>
    <w:p w14:paraId="73E861D6" w14:textId="0ACDE63F" w:rsidR="00624CE9" w:rsidRPr="00624CE9" w:rsidRDefault="00624CE9" w:rsidP="00624CE9">
      <w:pPr>
        <w:jc w:val="both"/>
        <w:rPr>
          <w:lang w:val="en-GB"/>
        </w:rPr>
      </w:pPr>
      <w:r w:rsidRPr="00624CE9">
        <w:rPr>
          <w:lang w:val="en-GB"/>
        </w:rPr>
        <w:t xml:space="preserve">In order to get technical help please consult the </w:t>
      </w:r>
      <w:hyperlink r:id="rId22" w:history="1">
        <w:r w:rsidRPr="00624CE9">
          <w:rPr>
            <w:rStyle w:val="Hyperlink"/>
            <w:lang w:val="en-GB"/>
          </w:rPr>
          <w:t>Quick Reference Guide for Economic Operators</w:t>
        </w:r>
      </w:hyperlink>
      <w:r w:rsidRPr="00624CE9">
        <w:rPr>
          <w:lang w:val="en-GB"/>
        </w:rPr>
        <w:t xml:space="preserve"> or directly contact us by consulting the footer section on e-Submission application.</w:t>
      </w:r>
    </w:p>
    <w:p w14:paraId="69AB8972" w14:textId="77777777" w:rsidR="00571DBE" w:rsidRDefault="00571DBE" w:rsidP="00F15487">
      <w:pPr>
        <w:jc w:val="both"/>
        <w:rPr>
          <w:lang w:val="en-GB"/>
        </w:rPr>
      </w:pPr>
    </w:p>
    <w:p w14:paraId="6E22391F" w14:textId="77777777" w:rsidR="00571DBE" w:rsidRDefault="00571DBE" w:rsidP="00F15487">
      <w:pPr>
        <w:jc w:val="both"/>
        <w:rPr>
          <w:lang w:val="en-GB"/>
        </w:rPr>
      </w:pPr>
    </w:p>
    <w:p w14:paraId="783CFA22" w14:textId="09A168BE" w:rsidR="00F15487" w:rsidRPr="00A206EA" w:rsidRDefault="00F15487" w:rsidP="00F15487">
      <w:pPr>
        <w:jc w:val="both"/>
        <w:rPr>
          <w:lang w:val="en-GB"/>
        </w:rPr>
      </w:pPr>
    </w:p>
    <w:sectPr w:rsidR="00F15487" w:rsidRPr="00A206EA" w:rsidSect="00DE2BE1">
      <w:footerReference w:type="default" r:id="rId23"/>
      <w:headerReference w:type="first" r:id="rId24"/>
      <w:pgSz w:w="11906" w:h="16838" w:code="9"/>
      <w:pgMar w:top="1134" w:right="1418" w:bottom="1134" w:left="1418" w:header="426"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B99397" w15:done="0"/>
  <w15:commentEx w15:paraId="54B0EAA9" w15:done="0"/>
  <w15:commentEx w15:paraId="07969C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1C481" w14:textId="77777777" w:rsidR="002D18A2" w:rsidRDefault="002D18A2" w:rsidP="002D18A2">
      <w:r>
        <w:separator/>
      </w:r>
    </w:p>
  </w:endnote>
  <w:endnote w:type="continuationSeparator" w:id="0">
    <w:p w14:paraId="2B5C5EE3" w14:textId="77777777" w:rsidR="002D18A2" w:rsidRDefault="002D18A2" w:rsidP="002D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7946"/>
      <w:docPartObj>
        <w:docPartGallery w:val="Page Numbers (Bottom of Page)"/>
        <w:docPartUnique/>
      </w:docPartObj>
    </w:sdtPr>
    <w:sdtEndPr>
      <w:rPr>
        <w:noProof/>
      </w:rPr>
    </w:sdtEndPr>
    <w:sdtContent>
      <w:p w14:paraId="62DBE962" w14:textId="0B6C073E" w:rsidR="002D18A2" w:rsidRDefault="002D18A2" w:rsidP="003C4842">
        <w:pPr>
          <w:pStyle w:val="Footer"/>
          <w:jc w:val="center"/>
        </w:pPr>
        <w:r>
          <w:fldChar w:fldCharType="begin"/>
        </w:r>
        <w:r>
          <w:instrText xml:space="preserve"> PAGE   \* MERGEFORMAT </w:instrText>
        </w:r>
        <w:r>
          <w:fldChar w:fldCharType="separate"/>
        </w:r>
        <w:r w:rsidR="0046541B">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87612" w14:textId="77777777" w:rsidR="002D18A2" w:rsidRDefault="002D18A2" w:rsidP="002D18A2">
      <w:r>
        <w:separator/>
      </w:r>
    </w:p>
  </w:footnote>
  <w:footnote w:type="continuationSeparator" w:id="0">
    <w:p w14:paraId="44700B33" w14:textId="77777777" w:rsidR="002D18A2" w:rsidRDefault="002D18A2" w:rsidP="002D18A2">
      <w:r>
        <w:continuationSeparator/>
      </w:r>
    </w:p>
  </w:footnote>
  <w:footnote w:id="1">
    <w:p w14:paraId="2C979C2F" w14:textId="6EBD8551" w:rsidR="007A6400" w:rsidRPr="007A6400" w:rsidRDefault="007A6400">
      <w:pPr>
        <w:pStyle w:val="FootnoteText"/>
        <w:rPr>
          <w:lang w:val="en-GB"/>
        </w:rPr>
      </w:pPr>
      <w:r>
        <w:rPr>
          <w:rStyle w:val="FootnoteReference"/>
        </w:rPr>
        <w:footnoteRef/>
      </w:r>
      <w:r w:rsidRPr="007A6400">
        <w:rPr>
          <w:lang w:val="en-GB"/>
        </w:rPr>
        <w:t xml:space="preserve"> </w:t>
      </w:r>
      <w:r w:rsidR="00812633">
        <w:rPr>
          <w:lang w:val="en-GB"/>
        </w:rPr>
        <w:t>Previously called European Commission a</w:t>
      </w:r>
      <w:r w:rsidR="00812633" w:rsidRPr="00561053">
        <w:rPr>
          <w:lang w:val="en-GB"/>
        </w:rPr>
        <w:t>uthentication</w:t>
      </w:r>
      <w:r w:rsidR="00812633">
        <w:rPr>
          <w:lang w:val="en-GB"/>
        </w:rPr>
        <w:t xml:space="preserve"> s</w:t>
      </w:r>
      <w:r w:rsidR="00812633" w:rsidRPr="00561053">
        <w:rPr>
          <w:lang w:val="en-GB"/>
        </w:rPr>
        <w:t>ystem (ECAS)</w:t>
      </w:r>
    </w:p>
  </w:footnote>
  <w:footnote w:id="2">
    <w:p w14:paraId="437587E8" w14:textId="4935EE00" w:rsidR="00F628BB" w:rsidRPr="00F628BB" w:rsidRDefault="00F628BB">
      <w:pPr>
        <w:pStyle w:val="FootnoteText"/>
        <w:rPr>
          <w:lang w:val="en-GB"/>
        </w:rPr>
      </w:pPr>
      <w:r>
        <w:rPr>
          <w:rStyle w:val="FootnoteReference"/>
        </w:rPr>
        <w:footnoteRef/>
      </w:r>
      <w:r w:rsidRPr="00F628BB">
        <w:rPr>
          <w:lang w:val="en-GB"/>
        </w:rPr>
        <w:t xml:space="preserve"> An </w:t>
      </w:r>
      <w:hyperlink w:anchor="How to Submit your Tender in e-Submission" w:history="1">
        <w:r w:rsidRPr="00F628BB">
          <w:rPr>
            <w:rStyle w:val="Hyperlink"/>
            <w:lang w:val="en-GB"/>
          </w:rPr>
          <w:t>EU Login</w:t>
        </w:r>
      </w:hyperlink>
      <w:r w:rsidRPr="00F628BB">
        <w:rPr>
          <w:lang w:val="en-GB"/>
        </w:rPr>
        <w:t xml:space="preserve"> is required to download the</w:t>
      </w:r>
      <w:r>
        <w:rPr>
          <w:lang w:val="en-GB"/>
        </w:rPr>
        <w:t xml:space="preserve"> document</w:t>
      </w:r>
      <w:r w:rsidRPr="00F628BB">
        <w:rPr>
          <w:lang w:val="en-GB"/>
        </w:rPr>
        <w:t xml:space="preserve"> </w:t>
      </w:r>
      <w:r w:rsidRPr="00F628BB">
        <w:rPr>
          <w:i/>
          <w:lang w:val="en-GB"/>
        </w:rPr>
        <w:t>Quick Reference Guide for Economic Operators</w:t>
      </w:r>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2019A" w14:textId="43CC7D35" w:rsidR="00DE2BE1" w:rsidRPr="0046541B" w:rsidRDefault="00DE2BE1" w:rsidP="00DE2BE1">
    <w:pPr>
      <w:outlineLvl w:val="0"/>
      <w:rPr>
        <w:rFonts w:ascii="Calibri" w:hAnsi="Calibri"/>
        <w:b/>
        <w:sz w:val="20"/>
        <w:lang w:val="en-GB"/>
      </w:rPr>
    </w:pP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sidRPr="0046541B">
      <w:rPr>
        <w:sz w:val="20"/>
        <w:lang w:val="en-GB"/>
      </w:rPr>
      <w:t>Version of June 2017</w:t>
    </w:r>
  </w:p>
  <w:p w14:paraId="2E15550A" w14:textId="77777777" w:rsidR="00DE2BE1" w:rsidRPr="00DE2BE1" w:rsidRDefault="00DE2BE1" w:rsidP="00DE2BE1">
    <w:pPr>
      <w:outlineLvl w:val="0"/>
      <w:rPr>
        <w:b/>
        <w:sz w:val="20"/>
        <w:lang w:val="en-GB"/>
      </w:rPr>
    </w:pPr>
    <w:r w:rsidRPr="00DE2BE1">
      <w:rPr>
        <w:rFonts w:ascii="Calibri" w:hAnsi="Calibri"/>
        <w:b/>
        <w:sz w:val="20"/>
        <w:lang w:val="en-GB"/>
      </w:rPr>
      <w:t xml:space="preserve">EASME/LIFE/2017/028: </w:t>
    </w:r>
    <w:r w:rsidRPr="00DE2BE1">
      <w:rPr>
        <w:rFonts w:ascii="Calibri" w:hAnsi="Calibri"/>
        <w:sz w:val="20"/>
        <w:lang w:val="en-GB"/>
      </w:rPr>
      <w:t>Single Service Framework Contract on Assistance and Technical Support for the Evaluation of LIFE Proposals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shadow w:val="0"/>
        <w:emboss w:val="0"/>
        <w:imprint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3">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4">
    <w:nsid w:val="151C08C9"/>
    <w:multiLevelType w:val="hybridMultilevel"/>
    <w:tmpl w:val="8B1A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4467D"/>
    <w:multiLevelType w:val="hybridMultilevel"/>
    <w:tmpl w:val="E4A07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B5B336A"/>
    <w:multiLevelType w:val="hybridMultilevel"/>
    <w:tmpl w:val="29A4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7367A3"/>
    <w:multiLevelType w:val="hybridMultilevel"/>
    <w:tmpl w:val="4B46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1F1EF8"/>
    <w:multiLevelType w:val="multilevel"/>
    <w:tmpl w:val="DF543C58"/>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3036617"/>
    <w:multiLevelType w:val="hybridMultilevel"/>
    <w:tmpl w:val="8982B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8"/>
  </w:num>
  <w:num w:numId="2">
    <w:abstractNumId w:val="0"/>
  </w:num>
  <w:num w:numId="3">
    <w:abstractNumId w:val="5"/>
  </w:num>
  <w:num w:numId="4">
    <w:abstractNumId w:val="4"/>
  </w:num>
  <w:num w:numId="5">
    <w:abstractNumId w:val="7"/>
  </w:num>
  <w:num w:numId="6">
    <w:abstractNumId w:val="16"/>
  </w:num>
  <w:num w:numId="7">
    <w:abstractNumId w:val="6"/>
  </w:num>
  <w:num w:numId="8">
    <w:abstractNumId w:val="17"/>
  </w:num>
  <w:num w:numId="9">
    <w:abstractNumId w:val="11"/>
  </w:num>
  <w:num w:numId="10">
    <w:abstractNumId w:val="10"/>
  </w:num>
  <w:num w:numId="11">
    <w:abstractNumId w:val="3"/>
  </w:num>
  <w:num w:numId="12">
    <w:abstractNumId w:val="2"/>
  </w:num>
  <w:num w:numId="13">
    <w:abstractNumId w:val="18"/>
  </w:num>
  <w:num w:numId="14">
    <w:abstractNumId w:val="20"/>
  </w:num>
  <w:num w:numId="15">
    <w:abstractNumId w:val="19"/>
  </w:num>
  <w:num w:numId="16">
    <w:abstractNumId w:val="21"/>
  </w:num>
  <w:num w:numId="17">
    <w:abstractNumId w:val="9"/>
  </w:num>
  <w:num w:numId="18">
    <w:abstractNumId w:val="12"/>
  </w:num>
  <w:num w:numId="19">
    <w:abstractNumId w:val="14"/>
  </w:num>
  <w:num w:numId="20">
    <w:abstractNumId w:val="13"/>
  </w:num>
  <w:num w:numId="21">
    <w:abstractNumId w:val="1"/>
  </w:num>
  <w:num w:numId="22">
    <w:abstractNumId w:val="15"/>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erique Le Pan">
    <w15:presenceInfo w15:providerId="AD" w15:userId="S-1-5-21-3732144185-4277010889-2338737342-8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C2132"/>
    <w:rsid w:val="00006098"/>
    <w:rsid w:val="00016D40"/>
    <w:rsid w:val="0002112F"/>
    <w:rsid w:val="00036D71"/>
    <w:rsid w:val="000468F4"/>
    <w:rsid w:val="00070E4A"/>
    <w:rsid w:val="00095476"/>
    <w:rsid w:val="000A078E"/>
    <w:rsid w:val="000B19E4"/>
    <w:rsid w:val="000B1F71"/>
    <w:rsid w:val="000B3B3A"/>
    <w:rsid w:val="000C76A9"/>
    <w:rsid w:val="000E0695"/>
    <w:rsid w:val="000F6333"/>
    <w:rsid w:val="00104560"/>
    <w:rsid w:val="0010753A"/>
    <w:rsid w:val="00124F68"/>
    <w:rsid w:val="0012767A"/>
    <w:rsid w:val="00132FE9"/>
    <w:rsid w:val="001352FC"/>
    <w:rsid w:val="00140DC0"/>
    <w:rsid w:val="001478E9"/>
    <w:rsid w:val="00167FF7"/>
    <w:rsid w:val="001923C3"/>
    <w:rsid w:val="001932CA"/>
    <w:rsid w:val="001977B3"/>
    <w:rsid w:val="001A097E"/>
    <w:rsid w:val="001A79E2"/>
    <w:rsid w:val="001B18D1"/>
    <w:rsid w:val="001B35D8"/>
    <w:rsid w:val="001C2132"/>
    <w:rsid w:val="001E4302"/>
    <w:rsid w:val="001E7945"/>
    <w:rsid w:val="001F4310"/>
    <w:rsid w:val="001F4643"/>
    <w:rsid w:val="001F78DC"/>
    <w:rsid w:val="00200090"/>
    <w:rsid w:val="002073C5"/>
    <w:rsid w:val="00213DD7"/>
    <w:rsid w:val="00223E1F"/>
    <w:rsid w:val="00231445"/>
    <w:rsid w:val="00246B84"/>
    <w:rsid w:val="00246C3D"/>
    <w:rsid w:val="00260B5B"/>
    <w:rsid w:val="002774DC"/>
    <w:rsid w:val="00277F7F"/>
    <w:rsid w:val="0028558C"/>
    <w:rsid w:val="00286E01"/>
    <w:rsid w:val="00291F98"/>
    <w:rsid w:val="0029227F"/>
    <w:rsid w:val="00295F3A"/>
    <w:rsid w:val="002B0591"/>
    <w:rsid w:val="002C247E"/>
    <w:rsid w:val="002D18A2"/>
    <w:rsid w:val="002D4CE9"/>
    <w:rsid w:val="002D70C7"/>
    <w:rsid w:val="002E0B21"/>
    <w:rsid w:val="002F27FE"/>
    <w:rsid w:val="00301897"/>
    <w:rsid w:val="00311C55"/>
    <w:rsid w:val="00317BD1"/>
    <w:rsid w:val="00323592"/>
    <w:rsid w:val="00327831"/>
    <w:rsid w:val="00330E23"/>
    <w:rsid w:val="003401CB"/>
    <w:rsid w:val="003433FF"/>
    <w:rsid w:val="00343BEC"/>
    <w:rsid w:val="00345930"/>
    <w:rsid w:val="00345C1A"/>
    <w:rsid w:val="00350CC8"/>
    <w:rsid w:val="00355846"/>
    <w:rsid w:val="00362C72"/>
    <w:rsid w:val="00387E18"/>
    <w:rsid w:val="00390B1A"/>
    <w:rsid w:val="00394003"/>
    <w:rsid w:val="003A08CF"/>
    <w:rsid w:val="003A0E4B"/>
    <w:rsid w:val="003A5E72"/>
    <w:rsid w:val="003B0A27"/>
    <w:rsid w:val="003B0F1D"/>
    <w:rsid w:val="003C4842"/>
    <w:rsid w:val="003C4B19"/>
    <w:rsid w:val="003D38CF"/>
    <w:rsid w:val="003E127E"/>
    <w:rsid w:val="0040305B"/>
    <w:rsid w:val="004100DA"/>
    <w:rsid w:val="00411544"/>
    <w:rsid w:val="00412640"/>
    <w:rsid w:val="004154A3"/>
    <w:rsid w:val="00431A65"/>
    <w:rsid w:val="00441CE4"/>
    <w:rsid w:val="0044325B"/>
    <w:rsid w:val="00451183"/>
    <w:rsid w:val="004541F1"/>
    <w:rsid w:val="004570CE"/>
    <w:rsid w:val="0046541B"/>
    <w:rsid w:val="004754B3"/>
    <w:rsid w:val="00480065"/>
    <w:rsid w:val="0048050B"/>
    <w:rsid w:val="004839D5"/>
    <w:rsid w:val="004844A4"/>
    <w:rsid w:val="004D09C3"/>
    <w:rsid w:val="004D54F6"/>
    <w:rsid w:val="004E5616"/>
    <w:rsid w:val="004E68B9"/>
    <w:rsid w:val="00504287"/>
    <w:rsid w:val="0051776D"/>
    <w:rsid w:val="00517D23"/>
    <w:rsid w:val="0053367C"/>
    <w:rsid w:val="005358A6"/>
    <w:rsid w:val="00536110"/>
    <w:rsid w:val="00545391"/>
    <w:rsid w:val="0055055A"/>
    <w:rsid w:val="00553BCE"/>
    <w:rsid w:val="00554CC3"/>
    <w:rsid w:val="0055772D"/>
    <w:rsid w:val="00561053"/>
    <w:rsid w:val="005676FF"/>
    <w:rsid w:val="00571DBE"/>
    <w:rsid w:val="00574ECF"/>
    <w:rsid w:val="00582BE2"/>
    <w:rsid w:val="005835A8"/>
    <w:rsid w:val="00586729"/>
    <w:rsid w:val="0058740D"/>
    <w:rsid w:val="005A563C"/>
    <w:rsid w:val="005B092C"/>
    <w:rsid w:val="005B56FB"/>
    <w:rsid w:val="005E27A9"/>
    <w:rsid w:val="005E7299"/>
    <w:rsid w:val="005F4C3D"/>
    <w:rsid w:val="006041E1"/>
    <w:rsid w:val="00607493"/>
    <w:rsid w:val="00624CE9"/>
    <w:rsid w:val="00632C3C"/>
    <w:rsid w:val="00636497"/>
    <w:rsid w:val="00642189"/>
    <w:rsid w:val="00643652"/>
    <w:rsid w:val="00644237"/>
    <w:rsid w:val="0065218E"/>
    <w:rsid w:val="00652F79"/>
    <w:rsid w:val="0066252C"/>
    <w:rsid w:val="006816DE"/>
    <w:rsid w:val="00683CD3"/>
    <w:rsid w:val="006A54CA"/>
    <w:rsid w:val="006B7138"/>
    <w:rsid w:val="006D0B08"/>
    <w:rsid w:val="006E09AE"/>
    <w:rsid w:val="006F4361"/>
    <w:rsid w:val="006F471B"/>
    <w:rsid w:val="006F5DE3"/>
    <w:rsid w:val="00747E68"/>
    <w:rsid w:val="00750127"/>
    <w:rsid w:val="0075432A"/>
    <w:rsid w:val="00771C4F"/>
    <w:rsid w:val="007768F4"/>
    <w:rsid w:val="00782963"/>
    <w:rsid w:val="0079225A"/>
    <w:rsid w:val="007932CF"/>
    <w:rsid w:val="00793E1D"/>
    <w:rsid w:val="007942C9"/>
    <w:rsid w:val="007949A6"/>
    <w:rsid w:val="007968A4"/>
    <w:rsid w:val="007A2F70"/>
    <w:rsid w:val="007A6400"/>
    <w:rsid w:val="007B25E2"/>
    <w:rsid w:val="007C5F7C"/>
    <w:rsid w:val="007D4DFB"/>
    <w:rsid w:val="007F0714"/>
    <w:rsid w:val="007F1E73"/>
    <w:rsid w:val="007F2E62"/>
    <w:rsid w:val="00807A7F"/>
    <w:rsid w:val="00812633"/>
    <w:rsid w:val="00827483"/>
    <w:rsid w:val="0083633C"/>
    <w:rsid w:val="00843E97"/>
    <w:rsid w:val="008450B9"/>
    <w:rsid w:val="00845C82"/>
    <w:rsid w:val="008604CE"/>
    <w:rsid w:val="00865063"/>
    <w:rsid w:val="00865E61"/>
    <w:rsid w:val="00877DE9"/>
    <w:rsid w:val="00880F2E"/>
    <w:rsid w:val="0088679A"/>
    <w:rsid w:val="008921A5"/>
    <w:rsid w:val="008A036E"/>
    <w:rsid w:val="008A08BA"/>
    <w:rsid w:val="008A1E76"/>
    <w:rsid w:val="008A450B"/>
    <w:rsid w:val="008B0BBE"/>
    <w:rsid w:val="008D0D84"/>
    <w:rsid w:val="008D5619"/>
    <w:rsid w:val="008F154C"/>
    <w:rsid w:val="008F422B"/>
    <w:rsid w:val="008F5618"/>
    <w:rsid w:val="0090603B"/>
    <w:rsid w:val="00914AB3"/>
    <w:rsid w:val="00915BCB"/>
    <w:rsid w:val="00932B71"/>
    <w:rsid w:val="0094434F"/>
    <w:rsid w:val="009535CA"/>
    <w:rsid w:val="00960A76"/>
    <w:rsid w:val="00972068"/>
    <w:rsid w:val="00977C0F"/>
    <w:rsid w:val="009808D5"/>
    <w:rsid w:val="009812D3"/>
    <w:rsid w:val="009923E4"/>
    <w:rsid w:val="009B4802"/>
    <w:rsid w:val="009B764D"/>
    <w:rsid w:val="009C215E"/>
    <w:rsid w:val="009C4B3D"/>
    <w:rsid w:val="009D2575"/>
    <w:rsid w:val="009D6B97"/>
    <w:rsid w:val="009F48CC"/>
    <w:rsid w:val="00A02DAD"/>
    <w:rsid w:val="00A02F1A"/>
    <w:rsid w:val="00A12827"/>
    <w:rsid w:val="00A13E84"/>
    <w:rsid w:val="00A148A2"/>
    <w:rsid w:val="00A161C3"/>
    <w:rsid w:val="00A17077"/>
    <w:rsid w:val="00A206EA"/>
    <w:rsid w:val="00A27CD0"/>
    <w:rsid w:val="00A306EE"/>
    <w:rsid w:val="00A500F2"/>
    <w:rsid w:val="00A62551"/>
    <w:rsid w:val="00A673D2"/>
    <w:rsid w:val="00A769DA"/>
    <w:rsid w:val="00A8234A"/>
    <w:rsid w:val="00A94534"/>
    <w:rsid w:val="00AA38F3"/>
    <w:rsid w:val="00AB68A1"/>
    <w:rsid w:val="00AC4D37"/>
    <w:rsid w:val="00AE1E1D"/>
    <w:rsid w:val="00AE62AD"/>
    <w:rsid w:val="00AF5FF5"/>
    <w:rsid w:val="00AF76CE"/>
    <w:rsid w:val="00B02E5F"/>
    <w:rsid w:val="00B058AB"/>
    <w:rsid w:val="00B1177F"/>
    <w:rsid w:val="00B17FA9"/>
    <w:rsid w:val="00B23D2A"/>
    <w:rsid w:val="00B276D5"/>
    <w:rsid w:val="00B311C9"/>
    <w:rsid w:val="00B32BD2"/>
    <w:rsid w:val="00B33B3B"/>
    <w:rsid w:val="00B52B71"/>
    <w:rsid w:val="00B622BD"/>
    <w:rsid w:val="00B67122"/>
    <w:rsid w:val="00B70D38"/>
    <w:rsid w:val="00B7795A"/>
    <w:rsid w:val="00B80857"/>
    <w:rsid w:val="00B822DA"/>
    <w:rsid w:val="00B932E2"/>
    <w:rsid w:val="00B958F9"/>
    <w:rsid w:val="00BA41B9"/>
    <w:rsid w:val="00BB1CCE"/>
    <w:rsid w:val="00BB67BF"/>
    <w:rsid w:val="00BC0DF9"/>
    <w:rsid w:val="00BD102C"/>
    <w:rsid w:val="00BD199D"/>
    <w:rsid w:val="00BD7E8B"/>
    <w:rsid w:val="00BE32B1"/>
    <w:rsid w:val="00BE6749"/>
    <w:rsid w:val="00BE73BC"/>
    <w:rsid w:val="00BF1DC4"/>
    <w:rsid w:val="00BF2EBA"/>
    <w:rsid w:val="00C00641"/>
    <w:rsid w:val="00C06135"/>
    <w:rsid w:val="00C24C24"/>
    <w:rsid w:val="00C26027"/>
    <w:rsid w:val="00C43324"/>
    <w:rsid w:val="00C546DD"/>
    <w:rsid w:val="00C67F9A"/>
    <w:rsid w:val="00C73414"/>
    <w:rsid w:val="00C760F0"/>
    <w:rsid w:val="00C92D43"/>
    <w:rsid w:val="00CB05FD"/>
    <w:rsid w:val="00CB4331"/>
    <w:rsid w:val="00CB4C8A"/>
    <w:rsid w:val="00CE66EF"/>
    <w:rsid w:val="00D1721A"/>
    <w:rsid w:val="00D17C04"/>
    <w:rsid w:val="00D412A7"/>
    <w:rsid w:val="00D47F1A"/>
    <w:rsid w:val="00D47F4E"/>
    <w:rsid w:val="00D509B9"/>
    <w:rsid w:val="00D511BE"/>
    <w:rsid w:val="00D53160"/>
    <w:rsid w:val="00D6340E"/>
    <w:rsid w:val="00D76052"/>
    <w:rsid w:val="00DA179B"/>
    <w:rsid w:val="00DA3812"/>
    <w:rsid w:val="00DA39F5"/>
    <w:rsid w:val="00DB2F4F"/>
    <w:rsid w:val="00DC0D25"/>
    <w:rsid w:val="00DC5761"/>
    <w:rsid w:val="00DD2204"/>
    <w:rsid w:val="00DD2DE5"/>
    <w:rsid w:val="00DE2BE1"/>
    <w:rsid w:val="00DE3536"/>
    <w:rsid w:val="00DE4919"/>
    <w:rsid w:val="00DF3EF1"/>
    <w:rsid w:val="00DF6F87"/>
    <w:rsid w:val="00E02826"/>
    <w:rsid w:val="00E17796"/>
    <w:rsid w:val="00E226EA"/>
    <w:rsid w:val="00E25207"/>
    <w:rsid w:val="00E30451"/>
    <w:rsid w:val="00E40FDC"/>
    <w:rsid w:val="00E413AE"/>
    <w:rsid w:val="00E46973"/>
    <w:rsid w:val="00E46D22"/>
    <w:rsid w:val="00E561DD"/>
    <w:rsid w:val="00E61CBD"/>
    <w:rsid w:val="00E71150"/>
    <w:rsid w:val="00E8103F"/>
    <w:rsid w:val="00E84F5F"/>
    <w:rsid w:val="00EA44CE"/>
    <w:rsid w:val="00EA4C55"/>
    <w:rsid w:val="00EA51EA"/>
    <w:rsid w:val="00EA6095"/>
    <w:rsid w:val="00EA7FD8"/>
    <w:rsid w:val="00EB01FA"/>
    <w:rsid w:val="00EB1886"/>
    <w:rsid w:val="00EB2252"/>
    <w:rsid w:val="00EB3A52"/>
    <w:rsid w:val="00F06D2D"/>
    <w:rsid w:val="00F1079A"/>
    <w:rsid w:val="00F12D8E"/>
    <w:rsid w:val="00F15487"/>
    <w:rsid w:val="00F3108C"/>
    <w:rsid w:val="00F34922"/>
    <w:rsid w:val="00F378AF"/>
    <w:rsid w:val="00F518C4"/>
    <w:rsid w:val="00F628BB"/>
    <w:rsid w:val="00F777F5"/>
    <w:rsid w:val="00F80A47"/>
    <w:rsid w:val="00F90DDB"/>
    <w:rsid w:val="00F935B1"/>
    <w:rsid w:val="00FA302F"/>
    <w:rsid w:val="00FA4A8B"/>
    <w:rsid w:val="00FA5C72"/>
    <w:rsid w:val="00FA6158"/>
    <w:rsid w:val="00FA7670"/>
    <w:rsid w:val="00FA7CCD"/>
    <w:rsid w:val="00FB3807"/>
    <w:rsid w:val="00FC3297"/>
    <w:rsid w:val="00FC352A"/>
    <w:rsid w:val="00FC6802"/>
    <w:rsid w:val="00FE01C1"/>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012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71DBE"/>
    <w:pPr>
      <w:spacing w:before="100" w:beforeAutospacing="1" w:after="100" w:afterAutospacing="1" w:line="240" w:lineRule="auto"/>
    </w:pPr>
    <w:rPr>
      <w:rFonts w:ascii="Times New Roman" w:eastAsia="Times New Roman" w:hAnsi="Times New Roman" w:cs="Times New Roman"/>
      <w:sz w:val="24"/>
      <w:szCs w:val="20"/>
      <w:lang w:val="fr-FR" w:eastAsia="en-GB"/>
    </w:rPr>
  </w:style>
  <w:style w:type="paragraph" w:styleId="Heading1">
    <w:name w:val="heading 1"/>
    <w:basedOn w:val="Normal"/>
    <w:next w:val="Normal"/>
    <w:link w:val="Heading1Char"/>
    <w:qFormat/>
    <w:rsid w:val="00A17077"/>
    <w:pPr>
      <w:keepNext/>
      <w:numPr>
        <w:numId w:val="1"/>
      </w:numPr>
      <w:spacing w:before="240" w:after="240"/>
      <w:jc w:val="both"/>
      <w:outlineLvl w:val="0"/>
    </w:pPr>
    <w:rPr>
      <w:b/>
      <w:smallCaps/>
      <w:lang w:val="en-GB"/>
    </w:rPr>
  </w:style>
  <w:style w:type="paragraph" w:styleId="Heading2">
    <w:name w:val="heading 2"/>
    <w:basedOn w:val="Normal"/>
    <w:next w:val="Normal"/>
    <w:link w:val="Heading2Char"/>
    <w:qFormat/>
    <w:rsid w:val="00A17077"/>
    <w:pPr>
      <w:keepNext/>
      <w:numPr>
        <w:ilvl w:val="1"/>
        <w:numId w:val="1"/>
      </w:numPr>
      <w:spacing w:before="240" w:after="120"/>
      <w:jc w:val="both"/>
      <w:outlineLvl w:val="1"/>
    </w:pPr>
    <w:rPr>
      <w:b/>
      <w:lang w:val="en-GB"/>
    </w:rPr>
  </w:style>
  <w:style w:type="paragraph" w:styleId="Heading3">
    <w:name w:val="heading 3"/>
    <w:basedOn w:val="Normal"/>
    <w:next w:val="Normal"/>
    <w:link w:val="Heading3Char"/>
    <w:qFormat/>
    <w:rsid w:val="00A94534"/>
    <w:pPr>
      <w:keepNext/>
      <w:numPr>
        <w:ilvl w:val="2"/>
        <w:numId w:val="1"/>
      </w:numPr>
      <w:spacing w:after="240"/>
      <w:jc w:val="both"/>
      <w:outlineLvl w:val="2"/>
    </w:pPr>
    <w:rPr>
      <w:b/>
      <w:i/>
      <w:lang w:val="en-GB"/>
    </w:rPr>
  </w:style>
  <w:style w:type="paragraph" w:styleId="Heading4">
    <w:name w:val="heading 4"/>
    <w:basedOn w:val="Normal"/>
    <w:next w:val="Normal"/>
    <w:link w:val="Heading4Char"/>
    <w:qFormat/>
    <w:rsid w:val="00A94534"/>
    <w:pPr>
      <w:keepNext/>
      <w:numPr>
        <w:ilvl w:val="3"/>
        <w:numId w:val="1"/>
      </w:numPr>
      <w:spacing w:after="240"/>
      <w:jc w:val="both"/>
      <w:outlineLvl w:val="3"/>
    </w:pPr>
    <w:rPr>
      <w:lang w:val="en-GB"/>
    </w:rPr>
  </w:style>
  <w:style w:type="paragraph" w:styleId="Heading5">
    <w:name w:val="heading 5"/>
    <w:basedOn w:val="Normal"/>
    <w:next w:val="Normal"/>
    <w:link w:val="Heading5Char"/>
    <w:qFormat/>
    <w:rsid w:val="00A94534"/>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94534"/>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94534"/>
    <w:pPr>
      <w:numPr>
        <w:ilvl w:val="6"/>
        <w:numId w:val="1"/>
      </w:numPr>
      <w:spacing w:before="240" w:after="60"/>
      <w:outlineLvl w:val="6"/>
    </w:pPr>
    <w:rPr>
      <w:szCs w:val="24"/>
    </w:rPr>
  </w:style>
  <w:style w:type="paragraph" w:styleId="Heading8">
    <w:name w:val="heading 8"/>
    <w:basedOn w:val="Normal"/>
    <w:next w:val="Normal"/>
    <w:link w:val="Heading8Char"/>
    <w:qFormat/>
    <w:rsid w:val="00A94534"/>
    <w:pPr>
      <w:numPr>
        <w:ilvl w:val="7"/>
        <w:numId w:val="1"/>
      </w:numPr>
      <w:spacing w:before="240" w:after="60"/>
      <w:outlineLvl w:val="7"/>
    </w:pPr>
    <w:rPr>
      <w:i/>
      <w:iCs/>
      <w:szCs w:val="24"/>
    </w:rPr>
  </w:style>
  <w:style w:type="paragraph" w:styleId="Heading9">
    <w:name w:val="heading 9"/>
    <w:basedOn w:val="Normal"/>
    <w:next w:val="Normal"/>
    <w:link w:val="Heading9Char"/>
    <w:qFormat/>
    <w:rsid w:val="00A9453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077"/>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rsid w:val="00A17077"/>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A94534"/>
    <w:rPr>
      <w:rFonts w:ascii="Times New Roman" w:eastAsia="Times New Roman" w:hAnsi="Times New Roman" w:cs="Times New Roman"/>
      <w:b/>
      <w:i/>
      <w:sz w:val="24"/>
      <w:szCs w:val="20"/>
      <w:lang w:eastAsia="en-GB"/>
    </w:rPr>
  </w:style>
  <w:style w:type="character" w:customStyle="1" w:styleId="Heading4Char">
    <w:name w:val="Heading 4 Char"/>
    <w:basedOn w:val="DefaultParagraphFont"/>
    <w:link w:val="Heading4"/>
    <w:rsid w:val="00A94534"/>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rsid w:val="00A94534"/>
    <w:rPr>
      <w:rFonts w:ascii="Times New Roman" w:eastAsia="Times New Roman" w:hAnsi="Times New Roman" w:cs="Times New Roman"/>
      <w:b/>
      <w:bCs/>
      <w:i/>
      <w:iCs/>
      <w:sz w:val="26"/>
      <w:szCs w:val="26"/>
      <w:lang w:val="fr-FR" w:eastAsia="en-GB"/>
    </w:rPr>
  </w:style>
  <w:style w:type="character" w:customStyle="1" w:styleId="Heading6Char">
    <w:name w:val="Heading 6 Char"/>
    <w:basedOn w:val="DefaultParagraphFont"/>
    <w:link w:val="Heading6"/>
    <w:rsid w:val="00A94534"/>
    <w:rPr>
      <w:rFonts w:ascii="Times New Roman" w:eastAsia="Times New Roman" w:hAnsi="Times New Roman" w:cs="Times New Roman"/>
      <w:b/>
      <w:bCs/>
      <w:lang w:val="fr-FR" w:eastAsia="en-GB"/>
    </w:rPr>
  </w:style>
  <w:style w:type="character" w:customStyle="1" w:styleId="Heading7Char">
    <w:name w:val="Heading 7 Char"/>
    <w:basedOn w:val="DefaultParagraphFont"/>
    <w:link w:val="Heading7"/>
    <w:rsid w:val="00A94534"/>
    <w:rPr>
      <w:rFonts w:ascii="Times New Roman" w:eastAsia="Times New Roman" w:hAnsi="Times New Roman" w:cs="Times New Roman"/>
      <w:sz w:val="24"/>
      <w:szCs w:val="24"/>
      <w:lang w:val="fr-FR" w:eastAsia="en-GB"/>
    </w:rPr>
  </w:style>
  <w:style w:type="character" w:customStyle="1" w:styleId="Heading8Char">
    <w:name w:val="Heading 8 Char"/>
    <w:basedOn w:val="DefaultParagraphFont"/>
    <w:link w:val="Heading8"/>
    <w:rsid w:val="00A94534"/>
    <w:rPr>
      <w:rFonts w:ascii="Times New Roman" w:eastAsia="Times New Roman" w:hAnsi="Times New Roman" w:cs="Times New Roman"/>
      <w:i/>
      <w:iCs/>
      <w:sz w:val="24"/>
      <w:szCs w:val="24"/>
      <w:lang w:val="fr-FR" w:eastAsia="en-GB"/>
    </w:rPr>
  </w:style>
  <w:style w:type="character" w:customStyle="1" w:styleId="Heading9Char">
    <w:name w:val="Heading 9 Char"/>
    <w:basedOn w:val="DefaultParagraphFont"/>
    <w:link w:val="Heading9"/>
    <w:rsid w:val="00A94534"/>
    <w:rPr>
      <w:rFonts w:ascii="Arial" w:eastAsia="Times New Roman" w:hAnsi="Arial" w:cs="Arial"/>
      <w:lang w:val="fr-FR" w:eastAsia="en-GB"/>
    </w:rPr>
  </w:style>
  <w:style w:type="character" w:styleId="CommentReference">
    <w:name w:val="annotation reference"/>
    <w:basedOn w:val="DefaultParagraphFont"/>
    <w:uiPriority w:val="99"/>
    <w:semiHidden/>
    <w:unhideWhenUsed/>
    <w:rsid w:val="00A94534"/>
    <w:rPr>
      <w:sz w:val="16"/>
      <w:szCs w:val="16"/>
    </w:rPr>
  </w:style>
  <w:style w:type="paragraph" w:styleId="CommentText">
    <w:name w:val="annotation text"/>
    <w:basedOn w:val="Normal"/>
    <w:link w:val="CommentTextChar"/>
    <w:uiPriority w:val="99"/>
    <w:unhideWhenUsed/>
    <w:rsid w:val="00A94534"/>
    <w:rPr>
      <w:sz w:val="20"/>
    </w:rPr>
  </w:style>
  <w:style w:type="character" w:customStyle="1" w:styleId="CommentTextChar">
    <w:name w:val="Comment Text Char"/>
    <w:basedOn w:val="DefaultParagraphFont"/>
    <w:link w:val="CommentText"/>
    <w:uiPriority w:val="99"/>
    <w:rsid w:val="00A94534"/>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A94534"/>
    <w:rPr>
      <w:b/>
      <w:bCs/>
    </w:rPr>
  </w:style>
  <w:style w:type="character" w:customStyle="1" w:styleId="CommentSubjectChar">
    <w:name w:val="Comment Subject Char"/>
    <w:basedOn w:val="CommentTextChar"/>
    <w:link w:val="CommentSubject"/>
    <w:uiPriority w:val="99"/>
    <w:semiHidden/>
    <w:rsid w:val="00A94534"/>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A94534"/>
    <w:pPr>
      <w:spacing w:after="0" w:line="240" w:lineRule="auto"/>
    </w:pPr>
    <w:rPr>
      <w:rFonts w:ascii="Times New Roman" w:eastAsia="Times New Roman" w:hAnsi="Times New Roman" w:cs="Times New Roman"/>
      <w:sz w:val="24"/>
      <w:szCs w:val="20"/>
      <w:lang w:val="fr-FR" w:eastAsia="en-GB"/>
    </w:rPr>
  </w:style>
  <w:style w:type="paragraph" w:styleId="BalloonText">
    <w:name w:val="Balloon Text"/>
    <w:basedOn w:val="Normal"/>
    <w:link w:val="BalloonTextChar"/>
    <w:uiPriority w:val="99"/>
    <w:semiHidden/>
    <w:unhideWhenUsed/>
    <w:rsid w:val="00A94534"/>
    <w:rPr>
      <w:rFonts w:ascii="Tahoma" w:hAnsi="Tahoma" w:cs="Tahoma"/>
      <w:sz w:val="16"/>
      <w:szCs w:val="16"/>
    </w:rPr>
  </w:style>
  <w:style w:type="character" w:customStyle="1" w:styleId="BalloonTextChar">
    <w:name w:val="Balloon Text Char"/>
    <w:basedOn w:val="DefaultParagraphFont"/>
    <w:link w:val="BalloonText"/>
    <w:uiPriority w:val="99"/>
    <w:semiHidden/>
    <w:rsid w:val="00A94534"/>
    <w:rPr>
      <w:rFonts w:ascii="Tahoma" w:eastAsia="Times New Roman" w:hAnsi="Tahoma" w:cs="Tahoma"/>
      <w:sz w:val="16"/>
      <w:szCs w:val="16"/>
      <w:lang w:val="fr-FR" w:eastAsia="en-GB"/>
    </w:rPr>
  </w:style>
  <w:style w:type="paragraph" w:styleId="ListBullet">
    <w:name w:val="List Bullet"/>
    <w:basedOn w:val="Normal"/>
    <w:link w:val="ListBulletChar"/>
    <w:rsid w:val="0046541B"/>
    <w:pPr>
      <w:numPr>
        <w:numId w:val="8"/>
      </w:numPr>
      <w:spacing w:before="0" w:beforeAutospacing="0" w:after="240" w:afterAutospacing="0"/>
      <w:jc w:val="both"/>
    </w:pPr>
    <w:rPr>
      <w:lang w:eastAsia="en-US"/>
    </w:rPr>
  </w:style>
  <w:style w:type="character" w:customStyle="1" w:styleId="ListBulletChar">
    <w:name w:val="List Bullet Char"/>
    <w:link w:val="ListBullet"/>
    <w:rsid w:val="004839D5"/>
    <w:rPr>
      <w:rFonts w:ascii="Times New Roman" w:eastAsia="Times New Roman" w:hAnsi="Times New Roman" w:cs="Times New Roman"/>
      <w:sz w:val="24"/>
      <w:szCs w:val="20"/>
      <w:lang w:val="fr-FR"/>
    </w:rPr>
  </w:style>
  <w:style w:type="character" w:styleId="Hyperlink">
    <w:name w:val="Hyperlink"/>
    <w:basedOn w:val="DefaultParagraphFont"/>
    <w:uiPriority w:val="99"/>
    <w:unhideWhenUsed/>
    <w:rsid w:val="00771C4F"/>
    <w:rPr>
      <w:color w:val="0000FF" w:themeColor="hyperlink"/>
      <w:u w:val="single"/>
    </w:rPr>
  </w:style>
  <w:style w:type="character" w:styleId="FollowedHyperlink">
    <w:name w:val="FollowedHyperlink"/>
    <w:basedOn w:val="DefaultParagraphFont"/>
    <w:uiPriority w:val="99"/>
    <w:semiHidden/>
    <w:unhideWhenUsed/>
    <w:rsid w:val="00771C4F"/>
    <w:rPr>
      <w:color w:val="800080" w:themeColor="followedHyperlink"/>
      <w:u w:val="single"/>
    </w:rPr>
  </w:style>
  <w:style w:type="paragraph" w:styleId="ListParagraph">
    <w:name w:val="List Paragraph"/>
    <w:basedOn w:val="Normal"/>
    <w:uiPriority w:val="34"/>
    <w:qFormat/>
    <w:rsid w:val="00A12827"/>
    <w:pPr>
      <w:ind w:left="720"/>
    </w:pPr>
  </w:style>
  <w:style w:type="paragraph" w:styleId="NormalWeb">
    <w:name w:val="Normal (Web)"/>
    <w:basedOn w:val="Normal"/>
    <w:uiPriority w:val="99"/>
    <w:unhideWhenUsed/>
    <w:rsid w:val="00750127"/>
    <w:rPr>
      <w:szCs w:val="24"/>
      <w:lang w:val="en-GB"/>
    </w:rPr>
  </w:style>
  <w:style w:type="character" w:styleId="Strong">
    <w:name w:val="Strong"/>
    <w:basedOn w:val="DefaultParagraphFont"/>
    <w:uiPriority w:val="22"/>
    <w:qFormat/>
    <w:rsid w:val="00750127"/>
    <w:rPr>
      <w:b/>
      <w:bCs/>
    </w:rPr>
  </w:style>
  <w:style w:type="character" w:customStyle="1" w:styleId="red">
    <w:name w:val="red"/>
    <w:basedOn w:val="DefaultParagraphFont"/>
    <w:rsid w:val="00750127"/>
  </w:style>
  <w:style w:type="paragraph" w:styleId="ListNumber2">
    <w:name w:val="List Number 2"/>
    <w:basedOn w:val="Normal"/>
    <w:rsid w:val="0046541B"/>
    <w:pPr>
      <w:numPr>
        <w:numId w:val="20"/>
      </w:numPr>
      <w:spacing w:before="0" w:beforeAutospacing="0" w:after="240" w:afterAutospacing="0"/>
      <w:jc w:val="both"/>
    </w:pPr>
    <w:rPr>
      <w:lang w:eastAsia="en-US"/>
    </w:rPr>
  </w:style>
  <w:style w:type="paragraph" w:customStyle="1" w:styleId="ListNumber2Level2">
    <w:name w:val="List Number 2 (Level 2)"/>
    <w:basedOn w:val="Normal"/>
    <w:rsid w:val="0046541B"/>
    <w:pPr>
      <w:numPr>
        <w:ilvl w:val="1"/>
        <w:numId w:val="20"/>
      </w:numPr>
      <w:spacing w:before="0" w:beforeAutospacing="0" w:after="240" w:afterAutospacing="0"/>
      <w:jc w:val="both"/>
    </w:pPr>
    <w:rPr>
      <w:lang w:eastAsia="en-US"/>
    </w:rPr>
  </w:style>
  <w:style w:type="paragraph" w:customStyle="1" w:styleId="ListNumber2Level3">
    <w:name w:val="List Number 2 (Level 3)"/>
    <w:basedOn w:val="Normal"/>
    <w:rsid w:val="0046541B"/>
    <w:pPr>
      <w:numPr>
        <w:ilvl w:val="2"/>
        <w:numId w:val="20"/>
      </w:numPr>
      <w:spacing w:before="0" w:beforeAutospacing="0" w:after="240" w:afterAutospacing="0"/>
      <w:jc w:val="both"/>
    </w:pPr>
    <w:rPr>
      <w:lang w:eastAsia="en-US"/>
    </w:rPr>
  </w:style>
  <w:style w:type="paragraph" w:customStyle="1" w:styleId="ListNumber2Level4">
    <w:name w:val="List Number 2 (Level 4)"/>
    <w:basedOn w:val="Normal"/>
    <w:rsid w:val="0046541B"/>
    <w:pPr>
      <w:numPr>
        <w:ilvl w:val="3"/>
        <w:numId w:val="20"/>
      </w:numPr>
      <w:spacing w:before="0" w:beforeAutospacing="0" w:after="240" w:afterAutospacing="0"/>
      <w:jc w:val="both"/>
    </w:pPr>
    <w:rPr>
      <w:lang w:eastAsia="en-US"/>
    </w:rPr>
  </w:style>
  <w:style w:type="paragraph" w:customStyle="1" w:styleId="Contact">
    <w:name w:val="Contact"/>
    <w:basedOn w:val="Normal"/>
    <w:next w:val="Normal"/>
    <w:rsid w:val="0046541B"/>
    <w:pPr>
      <w:spacing w:before="480" w:beforeAutospacing="0" w:after="0" w:afterAutospacing="0"/>
      <w:ind w:left="567" w:hanging="567"/>
    </w:pPr>
    <w:rPr>
      <w:lang w:eastAsia="en-US"/>
    </w:rPr>
  </w:style>
  <w:style w:type="paragraph" w:customStyle="1" w:styleId="ListBullet1">
    <w:name w:val="List Bullet 1"/>
    <w:basedOn w:val="Normal"/>
    <w:rsid w:val="0046541B"/>
    <w:pPr>
      <w:numPr>
        <w:numId w:val="9"/>
      </w:numPr>
      <w:spacing w:before="0" w:beforeAutospacing="0" w:after="240" w:afterAutospacing="0"/>
      <w:jc w:val="both"/>
    </w:pPr>
    <w:rPr>
      <w:lang w:eastAsia="en-US"/>
    </w:rPr>
  </w:style>
  <w:style w:type="paragraph" w:styleId="ListBullet2">
    <w:name w:val="List Bullet 2"/>
    <w:basedOn w:val="Normal"/>
    <w:rsid w:val="0046541B"/>
    <w:pPr>
      <w:numPr>
        <w:numId w:val="10"/>
      </w:numPr>
      <w:spacing w:before="0" w:beforeAutospacing="0" w:after="240" w:afterAutospacing="0"/>
      <w:jc w:val="both"/>
    </w:pPr>
    <w:rPr>
      <w:lang w:eastAsia="en-US"/>
    </w:rPr>
  </w:style>
  <w:style w:type="paragraph" w:styleId="ListBullet3">
    <w:name w:val="List Bullet 3"/>
    <w:basedOn w:val="Normal"/>
    <w:rsid w:val="0046541B"/>
    <w:pPr>
      <w:numPr>
        <w:numId w:val="11"/>
      </w:numPr>
      <w:spacing w:before="0" w:beforeAutospacing="0" w:after="240" w:afterAutospacing="0"/>
      <w:jc w:val="both"/>
    </w:pPr>
    <w:rPr>
      <w:lang w:eastAsia="en-US"/>
    </w:rPr>
  </w:style>
  <w:style w:type="paragraph" w:styleId="ListBullet4">
    <w:name w:val="List Bullet 4"/>
    <w:basedOn w:val="Normal"/>
    <w:rsid w:val="0046541B"/>
    <w:pPr>
      <w:numPr>
        <w:numId w:val="12"/>
      </w:numPr>
      <w:spacing w:before="0" w:beforeAutospacing="0" w:after="240" w:afterAutospacing="0"/>
      <w:jc w:val="both"/>
    </w:pPr>
    <w:rPr>
      <w:lang w:eastAsia="en-US"/>
    </w:rPr>
  </w:style>
  <w:style w:type="paragraph" w:customStyle="1" w:styleId="ListDash">
    <w:name w:val="List Dash"/>
    <w:basedOn w:val="Normal"/>
    <w:rsid w:val="0046541B"/>
    <w:pPr>
      <w:numPr>
        <w:numId w:val="13"/>
      </w:numPr>
      <w:spacing w:before="0" w:beforeAutospacing="0" w:after="240" w:afterAutospacing="0"/>
      <w:jc w:val="both"/>
    </w:pPr>
    <w:rPr>
      <w:lang w:eastAsia="en-US"/>
    </w:rPr>
  </w:style>
  <w:style w:type="paragraph" w:customStyle="1" w:styleId="ListDash1">
    <w:name w:val="List Dash 1"/>
    <w:basedOn w:val="Normal"/>
    <w:rsid w:val="0046541B"/>
    <w:pPr>
      <w:numPr>
        <w:numId w:val="14"/>
      </w:numPr>
      <w:spacing w:before="0" w:beforeAutospacing="0" w:after="240" w:afterAutospacing="0"/>
      <w:jc w:val="both"/>
    </w:pPr>
    <w:rPr>
      <w:lang w:eastAsia="en-US"/>
    </w:rPr>
  </w:style>
  <w:style w:type="paragraph" w:customStyle="1" w:styleId="ListDash2">
    <w:name w:val="List Dash 2"/>
    <w:basedOn w:val="Normal"/>
    <w:rsid w:val="0046541B"/>
    <w:pPr>
      <w:numPr>
        <w:numId w:val="15"/>
      </w:numPr>
      <w:spacing w:before="0" w:beforeAutospacing="0" w:after="240" w:afterAutospacing="0"/>
      <w:jc w:val="both"/>
    </w:pPr>
    <w:rPr>
      <w:lang w:eastAsia="en-US"/>
    </w:rPr>
  </w:style>
  <w:style w:type="paragraph" w:customStyle="1" w:styleId="ListDash3">
    <w:name w:val="List Dash 3"/>
    <w:basedOn w:val="Normal"/>
    <w:link w:val="ListDash3Char"/>
    <w:rsid w:val="0046541B"/>
    <w:pPr>
      <w:numPr>
        <w:numId w:val="16"/>
      </w:numPr>
      <w:spacing w:before="0" w:beforeAutospacing="0" w:after="240" w:afterAutospacing="0"/>
      <w:jc w:val="both"/>
    </w:pPr>
    <w:rPr>
      <w:lang w:eastAsia="en-US"/>
    </w:rPr>
  </w:style>
  <w:style w:type="paragraph" w:customStyle="1" w:styleId="ListDash4">
    <w:name w:val="List Dash 4"/>
    <w:basedOn w:val="Normal"/>
    <w:rsid w:val="0046541B"/>
    <w:pPr>
      <w:numPr>
        <w:numId w:val="17"/>
      </w:numPr>
      <w:spacing w:before="0" w:beforeAutospacing="0" w:after="240" w:afterAutospacing="0"/>
      <w:jc w:val="both"/>
    </w:pPr>
    <w:rPr>
      <w:lang w:eastAsia="en-US"/>
    </w:rPr>
  </w:style>
  <w:style w:type="paragraph" w:styleId="ListNumber">
    <w:name w:val="List Number"/>
    <w:basedOn w:val="Normal"/>
    <w:rsid w:val="0046541B"/>
    <w:pPr>
      <w:numPr>
        <w:numId w:val="18"/>
      </w:numPr>
      <w:spacing w:before="0" w:beforeAutospacing="0" w:after="240" w:afterAutospacing="0"/>
      <w:jc w:val="both"/>
    </w:pPr>
    <w:rPr>
      <w:lang w:eastAsia="en-US"/>
    </w:rPr>
  </w:style>
  <w:style w:type="paragraph" w:customStyle="1" w:styleId="ListNumber1">
    <w:name w:val="List Number 1"/>
    <w:basedOn w:val="Normal"/>
    <w:rsid w:val="0046541B"/>
    <w:pPr>
      <w:numPr>
        <w:numId w:val="19"/>
      </w:numPr>
      <w:spacing w:before="0" w:beforeAutospacing="0" w:after="240" w:afterAutospacing="0"/>
      <w:jc w:val="both"/>
    </w:pPr>
    <w:rPr>
      <w:lang w:eastAsia="en-US"/>
    </w:rPr>
  </w:style>
  <w:style w:type="paragraph" w:styleId="ListNumber3">
    <w:name w:val="List Number 3"/>
    <w:basedOn w:val="Normal"/>
    <w:rsid w:val="0046541B"/>
    <w:pPr>
      <w:numPr>
        <w:numId w:val="21"/>
      </w:numPr>
      <w:spacing w:before="0" w:beforeAutospacing="0" w:after="240" w:afterAutospacing="0"/>
      <w:jc w:val="both"/>
    </w:pPr>
    <w:rPr>
      <w:lang w:eastAsia="en-US"/>
    </w:rPr>
  </w:style>
  <w:style w:type="paragraph" w:styleId="ListNumber4">
    <w:name w:val="List Number 4"/>
    <w:basedOn w:val="Normal"/>
    <w:rsid w:val="0046541B"/>
    <w:pPr>
      <w:numPr>
        <w:numId w:val="22"/>
      </w:numPr>
      <w:spacing w:before="0" w:beforeAutospacing="0" w:after="240" w:afterAutospacing="0"/>
      <w:jc w:val="both"/>
    </w:pPr>
    <w:rPr>
      <w:lang w:eastAsia="en-US"/>
    </w:rPr>
  </w:style>
  <w:style w:type="paragraph" w:customStyle="1" w:styleId="ListNumberLevel2">
    <w:name w:val="List Number (Level 2)"/>
    <w:basedOn w:val="Normal"/>
    <w:rsid w:val="0046541B"/>
    <w:pPr>
      <w:numPr>
        <w:ilvl w:val="1"/>
        <w:numId w:val="18"/>
      </w:numPr>
      <w:spacing w:before="0" w:beforeAutospacing="0" w:after="240" w:afterAutospacing="0"/>
      <w:jc w:val="both"/>
    </w:pPr>
    <w:rPr>
      <w:lang w:eastAsia="en-US"/>
    </w:rPr>
  </w:style>
  <w:style w:type="paragraph" w:customStyle="1" w:styleId="ListNumber1Level2">
    <w:name w:val="List Number 1 (Level 2)"/>
    <w:basedOn w:val="Normal"/>
    <w:rsid w:val="0046541B"/>
    <w:pPr>
      <w:numPr>
        <w:ilvl w:val="1"/>
        <w:numId w:val="19"/>
      </w:numPr>
      <w:spacing w:before="0" w:beforeAutospacing="0" w:after="240" w:afterAutospacing="0"/>
      <w:jc w:val="both"/>
    </w:pPr>
    <w:rPr>
      <w:lang w:eastAsia="en-US"/>
    </w:rPr>
  </w:style>
  <w:style w:type="paragraph" w:customStyle="1" w:styleId="ListNumber3Level2">
    <w:name w:val="List Number 3 (Level 2)"/>
    <w:basedOn w:val="Normal"/>
    <w:rsid w:val="0046541B"/>
    <w:pPr>
      <w:numPr>
        <w:ilvl w:val="1"/>
        <w:numId w:val="21"/>
      </w:numPr>
      <w:spacing w:before="0" w:beforeAutospacing="0" w:after="240" w:afterAutospacing="0"/>
      <w:jc w:val="both"/>
    </w:pPr>
    <w:rPr>
      <w:lang w:eastAsia="en-US"/>
    </w:rPr>
  </w:style>
  <w:style w:type="paragraph" w:customStyle="1" w:styleId="ListNumber4Level2">
    <w:name w:val="List Number 4 (Level 2)"/>
    <w:basedOn w:val="Normal"/>
    <w:rsid w:val="0046541B"/>
    <w:pPr>
      <w:numPr>
        <w:ilvl w:val="1"/>
        <w:numId w:val="22"/>
      </w:numPr>
      <w:spacing w:before="0" w:beforeAutospacing="0" w:after="240" w:afterAutospacing="0"/>
      <w:jc w:val="both"/>
    </w:pPr>
    <w:rPr>
      <w:lang w:eastAsia="en-US"/>
    </w:rPr>
  </w:style>
  <w:style w:type="paragraph" w:customStyle="1" w:styleId="ListNumberLevel3">
    <w:name w:val="List Number (Level 3)"/>
    <w:basedOn w:val="Normal"/>
    <w:rsid w:val="0046541B"/>
    <w:pPr>
      <w:numPr>
        <w:ilvl w:val="2"/>
        <w:numId w:val="18"/>
      </w:numPr>
      <w:spacing w:before="0" w:beforeAutospacing="0" w:after="240" w:afterAutospacing="0"/>
      <w:jc w:val="both"/>
    </w:pPr>
    <w:rPr>
      <w:lang w:eastAsia="en-US"/>
    </w:rPr>
  </w:style>
  <w:style w:type="paragraph" w:customStyle="1" w:styleId="ListNumber1Level3">
    <w:name w:val="List Number 1 (Level 3)"/>
    <w:basedOn w:val="Normal"/>
    <w:rsid w:val="0046541B"/>
    <w:pPr>
      <w:numPr>
        <w:ilvl w:val="2"/>
        <w:numId w:val="19"/>
      </w:numPr>
      <w:spacing w:before="0" w:beforeAutospacing="0" w:after="240" w:afterAutospacing="0"/>
      <w:jc w:val="both"/>
    </w:pPr>
    <w:rPr>
      <w:lang w:eastAsia="en-US"/>
    </w:rPr>
  </w:style>
  <w:style w:type="paragraph" w:customStyle="1" w:styleId="ListNumber3Level3">
    <w:name w:val="List Number 3 (Level 3)"/>
    <w:basedOn w:val="Normal"/>
    <w:rsid w:val="0046541B"/>
    <w:pPr>
      <w:numPr>
        <w:ilvl w:val="2"/>
        <w:numId w:val="21"/>
      </w:numPr>
      <w:spacing w:before="0" w:beforeAutospacing="0" w:after="240" w:afterAutospacing="0"/>
      <w:jc w:val="both"/>
    </w:pPr>
    <w:rPr>
      <w:lang w:eastAsia="en-US"/>
    </w:rPr>
  </w:style>
  <w:style w:type="paragraph" w:customStyle="1" w:styleId="ListNumber4Level3">
    <w:name w:val="List Number 4 (Level 3)"/>
    <w:basedOn w:val="Normal"/>
    <w:rsid w:val="0046541B"/>
    <w:pPr>
      <w:numPr>
        <w:ilvl w:val="2"/>
        <w:numId w:val="22"/>
      </w:numPr>
      <w:spacing w:before="0" w:beforeAutospacing="0" w:after="240" w:afterAutospacing="0"/>
      <w:jc w:val="both"/>
    </w:pPr>
    <w:rPr>
      <w:lang w:eastAsia="en-US"/>
    </w:rPr>
  </w:style>
  <w:style w:type="paragraph" w:customStyle="1" w:styleId="ListNumberLevel4">
    <w:name w:val="List Number (Level 4)"/>
    <w:basedOn w:val="Normal"/>
    <w:rsid w:val="0046541B"/>
    <w:pPr>
      <w:numPr>
        <w:ilvl w:val="3"/>
        <w:numId w:val="18"/>
      </w:numPr>
      <w:spacing w:before="0" w:beforeAutospacing="0" w:after="240" w:afterAutospacing="0"/>
      <w:jc w:val="both"/>
    </w:pPr>
    <w:rPr>
      <w:lang w:eastAsia="en-US"/>
    </w:rPr>
  </w:style>
  <w:style w:type="paragraph" w:customStyle="1" w:styleId="ListNumber1Level4">
    <w:name w:val="List Number 1 (Level 4)"/>
    <w:basedOn w:val="Normal"/>
    <w:rsid w:val="0046541B"/>
    <w:pPr>
      <w:numPr>
        <w:ilvl w:val="3"/>
        <w:numId w:val="19"/>
      </w:numPr>
      <w:spacing w:before="0" w:beforeAutospacing="0" w:after="240" w:afterAutospacing="0"/>
      <w:jc w:val="both"/>
    </w:pPr>
    <w:rPr>
      <w:lang w:eastAsia="en-US"/>
    </w:rPr>
  </w:style>
  <w:style w:type="paragraph" w:customStyle="1" w:styleId="ListNumber3Level4">
    <w:name w:val="List Number 3 (Level 4)"/>
    <w:basedOn w:val="Normal"/>
    <w:rsid w:val="0046541B"/>
    <w:pPr>
      <w:numPr>
        <w:ilvl w:val="3"/>
        <w:numId w:val="21"/>
      </w:numPr>
      <w:spacing w:before="0" w:beforeAutospacing="0" w:after="240" w:afterAutospacing="0"/>
      <w:jc w:val="both"/>
    </w:pPr>
    <w:rPr>
      <w:lang w:eastAsia="en-US"/>
    </w:rPr>
  </w:style>
  <w:style w:type="paragraph" w:customStyle="1" w:styleId="ListNumber4Level4">
    <w:name w:val="List Number 4 (Level 4)"/>
    <w:basedOn w:val="Normal"/>
    <w:rsid w:val="0046541B"/>
    <w:pPr>
      <w:numPr>
        <w:ilvl w:val="3"/>
        <w:numId w:val="22"/>
      </w:numPr>
      <w:spacing w:before="0" w:beforeAutospacing="0" w:after="240" w:afterAutospacing="0"/>
      <w:jc w:val="both"/>
    </w:pPr>
    <w:rPr>
      <w:lang w:eastAsia="en-US"/>
    </w:rPr>
  </w:style>
  <w:style w:type="paragraph" w:styleId="TOC5">
    <w:name w:val="toc 5"/>
    <w:basedOn w:val="Normal"/>
    <w:next w:val="Normal"/>
    <w:semiHidden/>
    <w:rsid w:val="0046541B"/>
    <w:pPr>
      <w:tabs>
        <w:tab w:val="right" w:leader="dot" w:pos="8641"/>
      </w:tabs>
      <w:spacing w:before="240" w:beforeAutospacing="0" w:after="120" w:afterAutospacing="0"/>
      <w:ind w:right="720"/>
      <w:jc w:val="both"/>
    </w:pPr>
    <w:rPr>
      <w:caps/>
      <w:lang w:eastAsia="en-US"/>
    </w:rPr>
  </w:style>
  <w:style w:type="paragraph" w:styleId="TOCHeading">
    <w:name w:val="TOC Heading"/>
    <w:basedOn w:val="Normal"/>
    <w:next w:val="Normal"/>
    <w:qFormat/>
    <w:rsid w:val="0046541B"/>
    <w:pPr>
      <w:keepNext/>
      <w:spacing w:before="240" w:beforeAutospacing="0" w:after="240" w:afterAutospacing="0"/>
      <w:jc w:val="center"/>
    </w:pPr>
    <w:rPr>
      <w:b/>
      <w:lang w:eastAsia="en-US"/>
    </w:rPr>
  </w:style>
  <w:style w:type="paragraph" w:styleId="TOC1">
    <w:name w:val="toc 1"/>
    <w:basedOn w:val="Normal"/>
    <w:next w:val="Normal"/>
    <w:semiHidden/>
    <w:rsid w:val="007F1E73"/>
    <w:pPr>
      <w:tabs>
        <w:tab w:val="right" w:leader="dot" w:pos="8640"/>
      </w:tabs>
      <w:spacing w:before="120" w:after="120"/>
      <w:ind w:left="482" w:right="720" w:hanging="482"/>
      <w:jc w:val="both"/>
    </w:pPr>
    <w:rPr>
      <w:caps/>
      <w:lang w:val="en-GB" w:eastAsia="en-US"/>
    </w:rPr>
  </w:style>
  <w:style w:type="paragraph" w:styleId="TOC2">
    <w:name w:val="toc 2"/>
    <w:basedOn w:val="Normal"/>
    <w:next w:val="Normal"/>
    <w:semiHidden/>
    <w:rsid w:val="007F1E73"/>
    <w:pPr>
      <w:tabs>
        <w:tab w:val="right" w:leader="dot" w:pos="8640"/>
      </w:tabs>
      <w:spacing w:before="60" w:after="60"/>
      <w:ind w:left="1077" w:right="720" w:hanging="595"/>
      <w:jc w:val="both"/>
    </w:pPr>
    <w:rPr>
      <w:lang w:val="en-GB" w:eastAsia="en-US"/>
    </w:rPr>
  </w:style>
  <w:style w:type="paragraph" w:styleId="TOC3">
    <w:name w:val="toc 3"/>
    <w:basedOn w:val="Normal"/>
    <w:next w:val="Normal"/>
    <w:semiHidden/>
    <w:rsid w:val="007F1E73"/>
    <w:pPr>
      <w:tabs>
        <w:tab w:val="right" w:leader="dot" w:pos="8640"/>
      </w:tabs>
      <w:spacing w:before="60" w:after="60"/>
      <w:ind w:left="1916" w:right="720" w:hanging="839"/>
      <w:jc w:val="both"/>
    </w:pPr>
    <w:rPr>
      <w:lang w:val="en-GB" w:eastAsia="en-US"/>
    </w:rPr>
  </w:style>
  <w:style w:type="paragraph" w:styleId="TOC4">
    <w:name w:val="toc 4"/>
    <w:basedOn w:val="Normal"/>
    <w:next w:val="Normal"/>
    <w:semiHidden/>
    <w:rsid w:val="007F1E73"/>
    <w:pPr>
      <w:tabs>
        <w:tab w:val="right" w:leader="dot" w:pos="8641"/>
      </w:tabs>
      <w:spacing w:before="60" w:after="60"/>
      <w:ind w:left="2880" w:right="720" w:hanging="964"/>
      <w:jc w:val="both"/>
    </w:pPr>
    <w:rPr>
      <w:lang w:val="en-GB" w:eastAsia="en-US"/>
    </w:rPr>
  </w:style>
  <w:style w:type="paragraph" w:styleId="Header">
    <w:name w:val="header"/>
    <w:basedOn w:val="Normal"/>
    <w:link w:val="HeaderChar"/>
    <w:uiPriority w:val="99"/>
    <w:unhideWhenUsed/>
    <w:rsid w:val="002D18A2"/>
    <w:pPr>
      <w:tabs>
        <w:tab w:val="center" w:pos="4513"/>
        <w:tab w:val="right" w:pos="9026"/>
      </w:tabs>
    </w:pPr>
  </w:style>
  <w:style w:type="character" w:customStyle="1" w:styleId="HeaderChar">
    <w:name w:val="Header Char"/>
    <w:basedOn w:val="DefaultParagraphFont"/>
    <w:link w:val="Header"/>
    <w:uiPriority w:val="99"/>
    <w:rsid w:val="002D18A2"/>
    <w:rPr>
      <w:rFonts w:ascii="Times New Roman" w:eastAsia="Times New Roman" w:hAnsi="Times New Roman" w:cs="Times New Roman"/>
      <w:sz w:val="24"/>
      <w:szCs w:val="20"/>
      <w:lang w:val="fr-FR" w:eastAsia="en-GB"/>
    </w:rPr>
  </w:style>
  <w:style w:type="paragraph" w:styleId="Footer">
    <w:name w:val="footer"/>
    <w:basedOn w:val="Normal"/>
    <w:link w:val="FooterChar"/>
    <w:uiPriority w:val="99"/>
    <w:unhideWhenUsed/>
    <w:rsid w:val="002D18A2"/>
    <w:pPr>
      <w:tabs>
        <w:tab w:val="center" w:pos="4513"/>
        <w:tab w:val="right" w:pos="9026"/>
      </w:tabs>
    </w:pPr>
  </w:style>
  <w:style w:type="character" w:customStyle="1" w:styleId="FooterChar">
    <w:name w:val="Footer Char"/>
    <w:basedOn w:val="DefaultParagraphFont"/>
    <w:link w:val="Footer"/>
    <w:uiPriority w:val="99"/>
    <w:rsid w:val="002D18A2"/>
    <w:rPr>
      <w:rFonts w:ascii="Times New Roman" w:eastAsia="Times New Roman" w:hAnsi="Times New Roman" w:cs="Times New Roman"/>
      <w:sz w:val="24"/>
      <w:szCs w:val="20"/>
      <w:lang w:val="fr-FR" w:eastAsia="en-GB"/>
    </w:rPr>
  </w:style>
  <w:style w:type="paragraph" w:customStyle="1" w:styleId="Default">
    <w:name w:val="Default"/>
    <w:rsid w:val="00652F7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4154A3"/>
    <w:pPr>
      <w:overflowPunct w:val="0"/>
      <w:autoSpaceDE w:val="0"/>
      <w:autoSpaceDN w:val="0"/>
      <w:adjustRightInd w:val="0"/>
      <w:spacing w:after="120"/>
      <w:textAlignment w:val="baseline"/>
    </w:pPr>
    <w:rPr>
      <w:szCs w:val="24"/>
      <w:lang w:eastAsia="en-US"/>
    </w:rPr>
  </w:style>
  <w:style w:type="character" w:customStyle="1" w:styleId="BodyTextChar">
    <w:name w:val="Body Text Char"/>
    <w:basedOn w:val="DefaultParagraphFont"/>
    <w:link w:val="BodyText"/>
    <w:rsid w:val="004154A3"/>
    <w:rPr>
      <w:rFonts w:ascii="Times New Roman" w:eastAsia="Times New Roman" w:hAnsi="Times New Roman" w:cs="Times New Roman"/>
      <w:sz w:val="24"/>
      <w:szCs w:val="24"/>
      <w:lang w:val="fr-FR"/>
    </w:rPr>
  </w:style>
  <w:style w:type="character" w:styleId="Emphasis">
    <w:name w:val="Emphasis"/>
    <w:basedOn w:val="DefaultParagraphFont"/>
    <w:uiPriority w:val="20"/>
    <w:qFormat/>
    <w:rsid w:val="00FB3807"/>
    <w:rPr>
      <w:i/>
      <w:iCs/>
    </w:rPr>
  </w:style>
  <w:style w:type="character" w:customStyle="1" w:styleId="ListDash3Char">
    <w:name w:val="List Dash 3 Char"/>
    <w:basedOn w:val="DefaultParagraphFont"/>
    <w:link w:val="ListDash3"/>
    <w:rsid w:val="00F935B1"/>
    <w:rPr>
      <w:rFonts w:ascii="Times New Roman" w:eastAsia="Times New Roman" w:hAnsi="Times New Roman" w:cs="Times New Roman"/>
      <w:sz w:val="24"/>
      <w:szCs w:val="20"/>
      <w:lang w:val="fr-FR"/>
    </w:rPr>
  </w:style>
  <w:style w:type="paragraph" w:styleId="Title">
    <w:name w:val="Title"/>
    <w:basedOn w:val="Normal"/>
    <w:next w:val="Normal"/>
    <w:link w:val="TitleChar"/>
    <w:uiPriority w:val="10"/>
    <w:qFormat/>
    <w:rsid w:val="00FA6158"/>
    <w:pPr>
      <w:spacing w:after="240" w:afterAutospacing="0"/>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FA6158"/>
    <w:rPr>
      <w:rFonts w:ascii="Times New Roman" w:eastAsiaTheme="majorEastAsia" w:hAnsi="Times New Roman" w:cstheme="majorBidi"/>
      <w:b/>
      <w:spacing w:val="5"/>
      <w:kern w:val="28"/>
      <w:sz w:val="28"/>
      <w:szCs w:val="52"/>
      <w:lang w:val="fr-FR" w:eastAsia="en-GB"/>
    </w:rPr>
  </w:style>
  <w:style w:type="paragraph" w:customStyle="1" w:styleId="Numbered">
    <w:name w:val="Numbered"/>
    <w:basedOn w:val="Normal"/>
    <w:link w:val="NumberedChar"/>
    <w:qFormat/>
    <w:rsid w:val="00D412A7"/>
    <w:pPr>
      <w:numPr>
        <w:numId w:val="2"/>
      </w:numPr>
      <w:spacing w:before="0" w:beforeAutospacing="0" w:after="0" w:afterAutospacing="0"/>
      <w:ind w:left="426" w:hanging="426"/>
      <w:jc w:val="both"/>
    </w:pPr>
    <w:rPr>
      <w:szCs w:val="24"/>
      <w:lang w:val="en-GB"/>
    </w:rPr>
  </w:style>
  <w:style w:type="character" w:customStyle="1" w:styleId="NumberedChar">
    <w:name w:val="Numbered Char"/>
    <w:link w:val="Numbered"/>
    <w:rsid w:val="00D412A7"/>
    <w:rPr>
      <w:rFonts w:ascii="Times New Roman" w:eastAsia="Times New Roman" w:hAnsi="Times New Roman" w:cs="Times New Roman"/>
      <w:sz w:val="24"/>
      <w:szCs w:val="24"/>
      <w:lang w:eastAsia="en-GB"/>
    </w:rPr>
  </w:style>
  <w:style w:type="table" w:styleId="TableGrid">
    <w:name w:val="Table Grid"/>
    <w:basedOn w:val="TableNormal"/>
    <w:uiPriority w:val="59"/>
    <w:rsid w:val="007A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A6400"/>
    <w:pPr>
      <w:spacing w:before="0" w:after="0"/>
    </w:pPr>
    <w:rPr>
      <w:sz w:val="20"/>
    </w:rPr>
  </w:style>
  <w:style w:type="character" w:customStyle="1" w:styleId="FootnoteTextChar">
    <w:name w:val="Footnote Text Char"/>
    <w:basedOn w:val="DefaultParagraphFont"/>
    <w:link w:val="FootnoteText"/>
    <w:uiPriority w:val="99"/>
    <w:semiHidden/>
    <w:rsid w:val="007A6400"/>
    <w:rPr>
      <w:rFonts w:ascii="Times New Roman" w:eastAsia="Times New Roman" w:hAnsi="Times New Roman" w:cs="Times New Roman"/>
      <w:sz w:val="20"/>
      <w:szCs w:val="20"/>
      <w:lang w:val="fr-FR" w:eastAsia="en-GB"/>
    </w:rPr>
  </w:style>
  <w:style w:type="character" w:styleId="FootnoteReference">
    <w:name w:val="footnote reference"/>
    <w:basedOn w:val="DefaultParagraphFont"/>
    <w:uiPriority w:val="99"/>
    <w:semiHidden/>
    <w:unhideWhenUsed/>
    <w:rsid w:val="007A64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71DBE"/>
    <w:pPr>
      <w:spacing w:before="100" w:beforeAutospacing="1" w:after="100" w:afterAutospacing="1" w:line="240" w:lineRule="auto"/>
    </w:pPr>
    <w:rPr>
      <w:rFonts w:ascii="Times New Roman" w:eastAsia="Times New Roman" w:hAnsi="Times New Roman" w:cs="Times New Roman"/>
      <w:sz w:val="24"/>
      <w:szCs w:val="20"/>
      <w:lang w:val="fr-FR" w:eastAsia="en-GB"/>
    </w:rPr>
  </w:style>
  <w:style w:type="paragraph" w:styleId="Heading1">
    <w:name w:val="heading 1"/>
    <w:basedOn w:val="Normal"/>
    <w:next w:val="Normal"/>
    <w:link w:val="Heading1Char"/>
    <w:qFormat/>
    <w:rsid w:val="00A17077"/>
    <w:pPr>
      <w:keepNext/>
      <w:numPr>
        <w:numId w:val="1"/>
      </w:numPr>
      <w:spacing w:before="240" w:after="240"/>
      <w:jc w:val="both"/>
      <w:outlineLvl w:val="0"/>
    </w:pPr>
    <w:rPr>
      <w:b/>
      <w:smallCaps/>
      <w:lang w:val="en-GB"/>
    </w:rPr>
  </w:style>
  <w:style w:type="paragraph" w:styleId="Heading2">
    <w:name w:val="heading 2"/>
    <w:basedOn w:val="Normal"/>
    <w:next w:val="Normal"/>
    <w:link w:val="Heading2Char"/>
    <w:qFormat/>
    <w:rsid w:val="00A17077"/>
    <w:pPr>
      <w:keepNext/>
      <w:numPr>
        <w:ilvl w:val="1"/>
        <w:numId w:val="1"/>
      </w:numPr>
      <w:spacing w:before="240" w:after="120"/>
      <w:jc w:val="both"/>
      <w:outlineLvl w:val="1"/>
    </w:pPr>
    <w:rPr>
      <w:b/>
      <w:lang w:val="en-GB"/>
    </w:rPr>
  </w:style>
  <w:style w:type="paragraph" w:styleId="Heading3">
    <w:name w:val="heading 3"/>
    <w:basedOn w:val="Normal"/>
    <w:next w:val="Normal"/>
    <w:link w:val="Heading3Char"/>
    <w:qFormat/>
    <w:rsid w:val="00A94534"/>
    <w:pPr>
      <w:keepNext/>
      <w:numPr>
        <w:ilvl w:val="2"/>
        <w:numId w:val="1"/>
      </w:numPr>
      <w:spacing w:after="240"/>
      <w:jc w:val="both"/>
      <w:outlineLvl w:val="2"/>
    </w:pPr>
    <w:rPr>
      <w:b/>
      <w:i/>
      <w:lang w:val="en-GB"/>
    </w:rPr>
  </w:style>
  <w:style w:type="paragraph" w:styleId="Heading4">
    <w:name w:val="heading 4"/>
    <w:basedOn w:val="Normal"/>
    <w:next w:val="Normal"/>
    <w:link w:val="Heading4Char"/>
    <w:qFormat/>
    <w:rsid w:val="00A94534"/>
    <w:pPr>
      <w:keepNext/>
      <w:numPr>
        <w:ilvl w:val="3"/>
        <w:numId w:val="1"/>
      </w:numPr>
      <w:spacing w:after="240"/>
      <w:jc w:val="both"/>
      <w:outlineLvl w:val="3"/>
    </w:pPr>
    <w:rPr>
      <w:lang w:val="en-GB"/>
    </w:rPr>
  </w:style>
  <w:style w:type="paragraph" w:styleId="Heading5">
    <w:name w:val="heading 5"/>
    <w:basedOn w:val="Normal"/>
    <w:next w:val="Normal"/>
    <w:link w:val="Heading5Char"/>
    <w:qFormat/>
    <w:rsid w:val="00A94534"/>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94534"/>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94534"/>
    <w:pPr>
      <w:numPr>
        <w:ilvl w:val="6"/>
        <w:numId w:val="1"/>
      </w:numPr>
      <w:spacing w:before="240" w:after="60"/>
      <w:outlineLvl w:val="6"/>
    </w:pPr>
    <w:rPr>
      <w:szCs w:val="24"/>
    </w:rPr>
  </w:style>
  <w:style w:type="paragraph" w:styleId="Heading8">
    <w:name w:val="heading 8"/>
    <w:basedOn w:val="Normal"/>
    <w:next w:val="Normal"/>
    <w:link w:val="Heading8Char"/>
    <w:qFormat/>
    <w:rsid w:val="00A94534"/>
    <w:pPr>
      <w:numPr>
        <w:ilvl w:val="7"/>
        <w:numId w:val="1"/>
      </w:numPr>
      <w:spacing w:before="240" w:after="60"/>
      <w:outlineLvl w:val="7"/>
    </w:pPr>
    <w:rPr>
      <w:i/>
      <w:iCs/>
      <w:szCs w:val="24"/>
    </w:rPr>
  </w:style>
  <w:style w:type="paragraph" w:styleId="Heading9">
    <w:name w:val="heading 9"/>
    <w:basedOn w:val="Normal"/>
    <w:next w:val="Normal"/>
    <w:link w:val="Heading9Char"/>
    <w:qFormat/>
    <w:rsid w:val="00A9453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077"/>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rsid w:val="00A17077"/>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A94534"/>
    <w:rPr>
      <w:rFonts w:ascii="Times New Roman" w:eastAsia="Times New Roman" w:hAnsi="Times New Roman" w:cs="Times New Roman"/>
      <w:b/>
      <w:i/>
      <w:sz w:val="24"/>
      <w:szCs w:val="20"/>
      <w:lang w:eastAsia="en-GB"/>
    </w:rPr>
  </w:style>
  <w:style w:type="character" w:customStyle="1" w:styleId="Heading4Char">
    <w:name w:val="Heading 4 Char"/>
    <w:basedOn w:val="DefaultParagraphFont"/>
    <w:link w:val="Heading4"/>
    <w:rsid w:val="00A94534"/>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rsid w:val="00A94534"/>
    <w:rPr>
      <w:rFonts w:ascii="Times New Roman" w:eastAsia="Times New Roman" w:hAnsi="Times New Roman" w:cs="Times New Roman"/>
      <w:b/>
      <w:bCs/>
      <w:i/>
      <w:iCs/>
      <w:sz w:val="26"/>
      <w:szCs w:val="26"/>
      <w:lang w:val="fr-FR" w:eastAsia="en-GB"/>
    </w:rPr>
  </w:style>
  <w:style w:type="character" w:customStyle="1" w:styleId="Heading6Char">
    <w:name w:val="Heading 6 Char"/>
    <w:basedOn w:val="DefaultParagraphFont"/>
    <w:link w:val="Heading6"/>
    <w:rsid w:val="00A94534"/>
    <w:rPr>
      <w:rFonts w:ascii="Times New Roman" w:eastAsia="Times New Roman" w:hAnsi="Times New Roman" w:cs="Times New Roman"/>
      <w:b/>
      <w:bCs/>
      <w:lang w:val="fr-FR" w:eastAsia="en-GB"/>
    </w:rPr>
  </w:style>
  <w:style w:type="character" w:customStyle="1" w:styleId="Heading7Char">
    <w:name w:val="Heading 7 Char"/>
    <w:basedOn w:val="DefaultParagraphFont"/>
    <w:link w:val="Heading7"/>
    <w:rsid w:val="00A94534"/>
    <w:rPr>
      <w:rFonts w:ascii="Times New Roman" w:eastAsia="Times New Roman" w:hAnsi="Times New Roman" w:cs="Times New Roman"/>
      <w:sz w:val="24"/>
      <w:szCs w:val="24"/>
      <w:lang w:val="fr-FR" w:eastAsia="en-GB"/>
    </w:rPr>
  </w:style>
  <w:style w:type="character" w:customStyle="1" w:styleId="Heading8Char">
    <w:name w:val="Heading 8 Char"/>
    <w:basedOn w:val="DefaultParagraphFont"/>
    <w:link w:val="Heading8"/>
    <w:rsid w:val="00A94534"/>
    <w:rPr>
      <w:rFonts w:ascii="Times New Roman" w:eastAsia="Times New Roman" w:hAnsi="Times New Roman" w:cs="Times New Roman"/>
      <w:i/>
      <w:iCs/>
      <w:sz w:val="24"/>
      <w:szCs w:val="24"/>
      <w:lang w:val="fr-FR" w:eastAsia="en-GB"/>
    </w:rPr>
  </w:style>
  <w:style w:type="character" w:customStyle="1" w:styleId="Heading9Char">
    <w:name w:val="Heading 9 Char"/>
    <w:basedOn w:val="DefaultParagraphFont"/>
    <w:link w:val="Heading9"/>
    <w:rsid w:val="00A94534"/>
    <w:rPr>
      <w:rFonts w:ascii="Arial" w:eastAsia="Times New Roman" w:hAnsi="Arial" w:cs="Arial"/>
      <w:lang w:val="fr-FR" w:eastAsia="en-GB"/>
    </w:rPr>
  </w:style>
  <w:style w:type="character" w:styleId="CommentReference">
    <w:name w:val="annotation reference"/>
    <w:basedOn w:val="DefaultParagraphFont"/>
    <w:uiPriority w:val="99"/>
    <w:semiHidden/>
    <w:unhideWhenUsed/>
    <w:rsid w:val="00A94534"/>
    <w:rPr>
      <w:sz w:val="16"/>
      <w:szCs w:val="16"/>
    </w:rPr>
  </w:style>
  <w:style w:type="paragraph" w:styleId="CommentText">
    <w:name w:val="annotation text"/>
    <w:basedOn w:val="Normal"/>
    <w:link w:val="CommentTextChar"/>
    <w:uiPriority w:val="99"/>
    <w:unhideWhenUsed/>
    <w:rsid w:val="00A94534"/>
    <w:rPr>
      <w:sz w:val="20"/>
    </w:rPr>
  </w:style>
  <w:style w:type="character" w:customStyle="1" w:styleId="CommentTextChar">
    <w:name w:val="Comment Text Char"/>
    <w:basedOn w:val="DefaultParagraphFont"/>
    <w:link w:val="CommentText"/>
    <w:uiPriority w:val="99"/>
    <w:rsid w:val="00A94534"/>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A94534"/>
    <w:rPr>
      <w:b/>
      <w:bCs/>
    </w:rPr>
  </w:style>
  <w:style w:type="character" w:customStyle="1" w:styleId="CommentSubjectChar">
    <w:name w:val="Comment Subject Char"/>
    <w:basedOn w:val="CommentTextChar"/>
    <w:link w:val="CommentSubject"/>
    <w:uiPriority w:val="99"/>
    <w:semiHidden/>
    <w:rsid w:val="00A94534"/>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A94534"/>
    <w:pPr>
      <w:spacing w:after="0" w:line="240" w:lineRule="auto"/>
    </w:pPr>
    <w:rPr>
      <w:rFonts w:ascii="Times New Roman" w:eastAsia="Times New Roman" w:hAnsi="Times New Roman" w:cs="Times New Roman"/>
      <w:sz w:val="24"/>
      <w:szCs w:val="20"/>
      <w:lang w:val="fr-FR" w:eastAsia="en-GB"/>
    </w:rPr>
  </w:style>
  <w:style w:type="paragraph" w:styleId="BalloonText">
    <w:name w:val="Balloon Text"/>
    <w:basedOn w:val="Normal"/>
    <w:link w:val="BalloonTextChar"/>
    <w:uiPriority w:val="99"/>
    <w:semiHidden/>
    <w:unhideWhenUsed/>
    <w:rsid w:val="00A94534"/>
    <w:rPr>
      <w:rFonts w:ascii="Tahoma" w:hAnsi="Tahoma" w:cs="Tahoma"/>
      <w:sz w:val="16"/>
      <w:szCs w:val="16"/>
    </w:rPr>
  </w:style>
  <w:style w:type="character" w:customStyle="1" w:styleId="BalloonTextChar">
    <w:name w:val="Balloon Text Char"/>
    <w:basedOn w:val="DefaultParagraphFont"/>
    <w:link w:val="BalloonText"/>
    <w:uiPriority w:val="99"/>
    <w:semiHidden/>
    <w:rsid w:val="00A94534"/>
    <w:rPr>
      <w:rFonts w:ascii="Tahoma" w:eastAsia="Times New Roman" w:hAnsi="Tahoma" w:cs="Tahoma"/>
      <w:sz w:val="16"/>
      <w:szCs w:val="16"/>
      <w:lang w:val="fr-FR" w:eastAsia="en-GB"/>
    </w:rPr>
  </w:style>
  <w:style w:type="paragraph" w:styleId="ListBullet">
    <w:name w:val="List Bullet"/>
    <w:basedOn w:val="Normal"/>
    <w:link w:val="ListBulletChar"/>
    <w:rsid w:val="0046541B"/>
    <w:pPr>
      <w:numPr>
        <w:numId w:val="8"/>
      </w:numPr>
      <w:spacing w:before="0" w:beforeAutospacing="0" w:after="240" w:afterAutospacing="0"/>
      <w:jc w:val="both"/>
    </w:pPr>
    <w:rPr>
      <w:lang w:eastAsia="en-US"/>
    </w:rPr>
  </w:style>
  <w:style w:type="character" w:customStyle="1" w:styleId="ListBulletChar">
    <w:name w:val="List Bullet Char"/>
    <w:link w:val="ListBullet"/>
    <w:rsid w:val="004839D5"/>
    <w:rPr>
      <w:rFonts w:ascii="Times New Roman" w:eastAsia="Times New Roman" w:hAnsi="Times New Roman" w:cs="Times New Roman"/>
      <w:sz w:val="24"/>
      <w:szCs w:val="20"/>
      <w:lang w:val="fr-FR"/>
    </w:rPr>
  </w:style>
  <w:style w:type="character" w:styleId="Hyperlink">
    <w:name w:val="Hyperlink"/>
    <w:basedOn w:val="DefaultParagraphFont"/>
    <w:uiPriority w:val="99"/>
    <w:unhideWhenUsed/>
    <w:rsid w:val="00771C4F"/>
    <w:rPr>
      <w:color w:val="0000FF" w:themeColor="hyperlink"/>
      <w:u w:val="single"/>
    </w:rPr>
  </w:style>
  <w:style w:type="character" w:styleId="FollowedHyperlink">
    <w:name w:val="FollowedHyperlink"/>
    <w:basedOn w:val="DefaultParagraphFont"/>
    <w:uiPriority w:val="99"/>
    <w:semiHidden/>
    <w:unhideWhenUsed/>
    <w:rsid w:val="00771C4F"/>
    <w:rPr>
      <w:color w:val="800080" w:themeColor="followedHyperlink"/>
      <w:u w:val="single"/>
    </w:rPr>
  </w:style>
  <w:style w:type="paragraph" w:styleId="ListParagraph">
    <w:name w:val="List Paragraph"/>
    <w:basedOn w:val="Normal"/>
    <w:uiPriority w:val="34"/>
    <w:qFormat/>
    <w:rsid w:val="00A12827"/>
    <w:pPr>
      <w:ind w:left="720"/>
    </w:pPr>
  </w:style>
  <w:style w:type="paragraph" w:styleId="NormalWeb">
    <w:name w:val="Normal (Web)"/>
    <w:basedOn w:val="Normal"/>
    <w:uiPriority w:val="99"/>
    <w:unhideWhenUsed/>
    <w:rsid w:val="00750127"/>
    <w:rPr>
      <w:szCs w:val="24"/>
      <w:lang w:val="en-GB"/>
    </w:rPr>
  </w:style>
  <w:style w:type="character" w:styleId="Strong">
    <w:name w:val="Strong"/>
    <w:basedOn w:val="DefaultParagraphFont"/>
    <w:uiPriority w:val="22"/>
    <w:qFormat/>
    <w:rsid w:val="00750127"/>
    <w:rPr>
      <w:b/>
      <w:bCs/>
    </w:rPr>
  </w:style>
  <w:style w:type="character" w:customStyle="1" w:styleId="red">
    <w:name w:val="red"/>
    <w:basedOn w:val="DefaultParagraphFont"/>
    <w:rsid w:val="00750127"/>
  </w:style>
  <w:style w:type="paragraph" w:styleId="ListNumber2">
    <w:name w:val="List Number 2"/>
    <w:basedOn w:val="Normal"/>
    <w:rsid w:val="0046541B"/>
    <w:pPr>
      <w:numPr>
        <w:numId w:val="20"/>
      </w:numPr>
      <w:spacing w:before="0" w:beforeAutospacing="0" w:after="240" w:afterAutospacing="0"/>
      <w:jc w:val="both"/>
    </w:pPr>
    <w:rPr>
      <w:lang w:eastAsia="en-US"/>
    </w:rPr>
  </w:style>
  <w:style w:type="paragraph" w:customStyle="1" w:styleId="ListNumber2Level2">
    <w:name w:val="List Number 2 (Level 2)"/>
    <w:basedOn w:val="Normal"/>
    <w:rsid w:val="0046541B"/>
    <w:pPr>
      <w:numPr>
        <w:ilvl w:val="1"/>
        <w:numId w:val="20"/>
      </w:numPr>
      <w:spacing w:before="0" w:beforeAutospacing="0" w:after="240" w:afterAutospacing="0"/>
      <w:jc w:val="both"/>
    </w:pPr>
    <w:rPr>
      <w:lang w:eastAsia="en-US"/>
    </w:rPr>
  </w:style>
  <w:style w:type="paragraph" w:customStyle="1" w:styleId="ListNumber2Level3">
    <w:name w:val="List Number 2 (Level 3)"/>
    <w:basedOn w:val="Normal"/>
    <w:rsid w:val="0046541B"/>
    <w:pPr>
      <w:numPr>
        <w:ilvl w:val="2"/>
        <w:numId w:val="20"/>
      </w:numPr>
      <w:spacing w:before="0" w:beforeAutospacing="0" w:after="240" w:afterAutospacing="0"/>
      <w:jc w:val="both"/>
    </w:pPr>
    <w:rPr>
      <w:lang w:eastAsia="en-US"/>
    </w:rPr>
  </w:style>
  <w:style w:type="paragraph" w:customStyle="1" w:styleId="ListNumber2Level4">
    <w:name w:val="List Number 2 (Level 4)"/>
    <w:basedOn w:val="Normal"/>
    <w:rsid w:val="0046541B"/>
    <w:pPr>
      <w:numPr>
        <w:ilvl w:val="3"/>
        <w:numId w:val="20"/>
      </w:numPr>
      <w:spacing w:before="0" w:beforeAutospacing="0" w:after="240" w:afterAutospacing="0"/>
      <w:jc w:val="both"/>
    </w:pPr>
    <w:rPr>
      <w:lang w:eastAsia="en-US"/>
    </w:rPr>
  </w:style>
  <w:style w:type="paragraph" w:customStyle="1" w:styleId="Contact">
    <w:name w:val="Contact"/>
    <w:basedOn w:val="Normal"/>
    <w:next w:val="Normal"/>
    <w:rsid w:val="0046541B"/>
    <w:pPr>
      <w:spacing w:before="480" w:beforeAutospacing="0" w:after="0" w:afterAutospacing="0"/>
      <w:ind w:left="567" w:hanging="567"/>
    </w:pPr>
    <w:rPr>
      <w:lang w:eastAsia="en-US"/>
    </w:rPr>
  </w:style>
  <w:style w:type="paragraph" w:customStyle="1" w:styleId="ListBullet1">
    <w:name w:val="List Bullet 1"/>
    <w:basedOn w:val="Normal"/>
    <w:rsid w:val="0046541B"/>
    <w:pPr>
      <w:numPr>
        <w:numId w:val="9"/>
      </w:numPr>
      <w:spacing w:before="0" w:beforeAutospacing="0" w:after="240" w:afterAutospacing="0"/>
      <w:jc w:val="both"/>
    </w:pPr>
    <w:rPr>
      <w:lang w:eastAsia="en-US"/>
    </w:rPr>
  </w:style>
  <w:style w:type="paragraph" w:styleId="ListBullet2">
    <w:name w:val="List Bullet 2"/>
    <w:basedOn w:val="Normal"/>
    <w:rsid w:val="0046541B"/>
    <w:pPr>
      <w:numPr>
        <w:numId w:val="10"/>
      </w:numPr>
      <w:spacing w:before="0" w:beforeAutospacing="0" w:after="240" w:afterAutospacing="0"/>
      <w:jc w:val="both"/>
    </w:pPr>
    <w:rPr>
      <w:lang w:eastAsia="en-US"/>
    </w:rPr>
  </w:style>
  <w:style w:type="paragraph" w:styleId="ListBullet3">
    <w:name w:val="List Bullet 3"/>
    <w:basedOn w:val="Normal"/>
    <w:rsid w:val="0046541B"/>
    <w:pPr>
      <w:numPr>
        <w:numId w:val="11"/>
      </w:numPr>
      <w:spacing w:before="0" w:beforeAutospacing="0" w:after="240" w:afterAutospacing="0"/>
      <w:jc w:val="both"/>
    </w:pPr>
    <w:rPr>
      <w:lang w:eastAsia="en-US"/>
    </w:rPr>
  </w:style>
  <w:style w:type="paragraph" w:styleId="ListBullet4">
    <w:name w:val="List Bullet 4"/>
    <w:basedOn w:val="Normal"/>
    <w:rsid w:val="0046541B"/>
    <w:pPr>
      <w:numPr>
        <w:numId w:val="12"/>
      </w:numPr>
      <w:spacing w:before="0" w:beforeAutospacing="0" w:after="240" w:afterAutospacing="0"/>
      <w:jc w:val="both"/>
    </w:pPr>
    <w:rPr>
      <w:lang w:eastAsia="en-US"/>
    </w:rPr>
  </w:style>
  <w:style w:type="paragraph" w:customStyle="1" w:styleId="ListDash">
    <w:name w:val="List Dash"/>
    <w:basedOn w:val="Normal"/>
    <w:rsid w:val="0046541B"/>
    <w:pPr>
      <w:numPr>
        <w:numId w:val="13"/>
      </w:numPr>
      <w:spacing w:before="0" w:beforeAutospacing="0" w:after="240" w:afterAutospacing="0"/>
      <w:jc w:val="both"/>
    </w:pPr>
    <w:rPr>
      <w:lang w:eastAsia="en-US"/>
    </w:rPr>
  </w:style>
  <w:style w:type="paragraph" w:customStyle="1" w:styleId="ListDash1">
    <w:name w:val="List Dash 1"/>
    <w:basedOn w:val="Normal"/>
    <w:rsid w:val="0046541B"/>
    <w:pPr>
      <w:numPr>
        <w:numId w:val="14"/>
      </w:numPr>
      <w:spacing w:before="0" w:beforeAutospacing="0" w:after="240" w:afterAutospacing="0"/>
      <w:jc w:val="both"/>
    </w:pPr>
    <w:rPr>
      <w:lang w:eastAsia="en-US"/>
    </w:rPr>
  </w:style>
  <w:style w:type="paragraph" w:customStyle="1" w:styleId="ListDash2">
    <w:name w:val="List Dash 2"/>
    <w:basedOn w:val="Normal"/>
    <w:rsid w:val="0046541B"/>
    <w:pPr>
      <w:numPr>
        <w:numId w:val="15"/>
      </w:numPr>
      <w:spacing w:before="0" w:beforeAutospacing="0" w:after="240" w:afterAutospacing="0"/>
      <w:jc w:val="both"/>
    </w:pPr>
    <w:rPr>
      <w:lang w:eastAsia="en-US"/>
    </w:rPr>
  </w:style>
  <w:style w:type="paragraph" w:customStyle="1" w:styleId="ListDash3">
    <w:name w:val="List Dash 3"/>
    <w:basedOn w:val="Normal"/>
    <w:link w:val="ListDash3Char"/>
    <w:rsid w:val="0046541B"/>
    <w:pPr>
      <w:numPr>
        <w:numId w:val="16"/>
      </w:numPr>
      <w:spacing w:before="0" w:beforeAutospacing="0" w:after="240" w:afterAutospacing="0"/>
      <w:jc w:val="both"/>
    </w:pPr>
    <w:rPr>
      <w:lang w:eastAsia="en-US"/>
    </w:rPr>
  </w:style>
  <w:style w:type="paragraph" w:customStyle="1" w:styleId="ListDash4">
    <w:name w:val="List Dash 4"/>
    <w:basedOn w:val="Normal"/>
    <w:rsid w:val="0046541B"/>
    <w:pPr>
      <w:numPr>
        <w:numId w:val="17"/>
      </w:numPr>
      <w:spacing w:before="0" w:beforeAutospacing="0" w:after="240" w:afterAutospacing="0"/>
      <w:jc w:val="both"/>
    </w:pPr>
    <w:rPr>
      <w:lang w:eastAsia="en-US"/>
    </w:rPr>
  </w:style>
  <w:style w:type="paragraph" w:styleId="ListNumber">
    <w:name w:val="List Number"/>
    <w:basedOn w:val="Normal"/>
    <w:rsid w:val="0046541B"/>
    <w:pPr>
      <w:numPr>
        <w:numId w:val="18"/>
      </w:numPr>
      <w:spacing w:before="0" w:beforeAutospacing="0" w:after="240" w:afterAutospacing="0"/>
      <w:jc w:val="both"/>
    </w:pPr>
    <w:rPr>
      <w:lang w:eastAsia="en-US"/>
    </w:rPr>
  </w:style>
  <w:style w:type="paragraph" w:customStyle="1" w:styleId="ListNumber1">
    <w:name w:val="List Number 1"/>
    <w:basedOn w:val="Normal"/>
    <w:rsid w:val="0046541B"/>
    <w:pPr>
      <w:numPr>
        <w:numId w:val="19"/>
      </w:numPr>
      <w:spacing w:before="0" w:beforeAutospacing="0" w:after="240" w:afterAutospacing="0"/>
      <w:jc w:val="both"/>
    </w:pPr>
    <w:rPr>
      <w:lang w:eastAsia="en-US"/>
    </w:rPr>
  </w:style>
  <w:style w:type="paragraph" w:styleId="ListNumber3">
    <w:name w:val="List Number 3"/>
    <w:basedOn w:val="Normal"/>
    <w:rsid w:val="0046541B"/>
    <w:pPr>
      <w:numPr>
        <w:numId w:val="21"/>
      </w:numPr>
      <w:spacing w:before="0" w:beforeAutospacing="0" w:after="240" w:afterAutospacing="0"/>
      <w:jc w:val="both"/>
    </w:pPr>
    <w:rPr>
      <w:lang w:eastAsia="en-US"/>
    </w:rPr>
  </w:style>
  <w:style w:type="paragraph" w:styleId="ListNumber4">
    <w:name w:val="List Number 4"/>
    <w:basedOn w:val="Normal"/>
    <w:rsid w:val="0046541B"/>
    <w:pPr>
      <w:numPr>
        <w:numId w:val="22"/>
      </w:numPr>
      <w:spacing w:before="0" w:beforeAutospacing="0" w:after="240" w:afterAutospacing="0"/>
      <w:jc w:val="both"/>
    </w:pPr>
    <w:rPr>
      <w:lang w:eastAsia="en-US"/>
    </w:rPr>
  </w:style>
  <w:style w:type="paragraph" w:customStyle="1" w:styleId="ListNumberLevel2">
    <w:name w:val="List Number (Level 2)"/>
    <w:basedOn w:val="Normal"/>
    <w:rsid w:val="0046541B"/>
    <w:pPr>
      <w:numPr>
        <w:ilvl w:val="1"/>
        <w:numId w:val="18"/>
      </w:numPr>
      <w:spacing w:before="0" w:beforeAutospacing="0" w:after="240" w:afterAutospacing="0"/>
      <w:jc w:val="both"/>
    </w:pPr>
    <w:rPr>
      <w:lang w:eastAsia="en-US"/>
    </w:rPr>
  </w:style>
  <w:style w:type="paragraph" w:customStyle="1" w:styleId="ListNumber1Level2">
    <w:name w:val="List Number 1 (Level 2)"/>
    <w:basedOn w:val="Normal"/>
    <w:rsid w:val="0046541B"/>
    <w:pPr>
      <w:numPr>
        <w:ilvl w:val="1"/>
        <w:numId w:val="19"/>
      </w:numPr>
      <w:spacing w:before="0" w:beforeAutospacing="0" w:after="240" w:afterAutospacing="0"/>
      <w:jc w:val="both"/>
    </w:pPr>
    <w:rPr>
      <w:lang w:eastAsia="en-US"/>
    </w:rPr>
  </w:style>
  <w:style w:type="paragraph" w:customStyle="1" w:styleId="ListNumber3Level2">
    <w:name w:val="List Number 3 (Level 2)"/>
    <w:basedOn w:val="Normal"/>
    <w:rsid w:val="0046541B"/>
    <w:pPr>
      <w:numPr>
        <w:ilvl w:val="1"/>
        <w:numId w:val="21"/>
      </w:numPr>
      <w:spacing w:before="0" w:beforeAutospacing="0" w:after="240" w:afterAutospacing="0"/>
      <w:jc w:val="both"/>
    </w:pPr>
    <w:rPr>
      <w:lang w:eastAsia="en-US"/>
    </w:rPr>
  </w:style>
  <w:style w:type="paragraph" w:customStyle="1" w:styleId="ListNumber4Level2">
    <w:name w:val="List Number 4 (Level 2)"/>
    <w:basedOn w:val="Normal"/>
    <w:rsid w:val="0046541B"/>
    <w:pPr>
      <w:numPr>
        <w:ilvl w:val="1"/>
        <w:numId w:val="22"/>
      </w:numPr>
      <w:spacing w:before="0" w:beforeAutospacing="0" w:after="240" w:afterAutospacing="0"/>
      <w:jc w:val="both"/>
    </w:pPr>
    <w:rPr>
      <w:lang w:eastAsia="en-US"/>
    </w:rPr>
  </w:style>
  <w:style w:type="paragraph" w:customStyle="1" w:styleId="ListNumberLevel3">
    <w:name w:val="List Number (Level 3)"/>
    <w:basedOn w:val="Normal"/>
    <w:rsid w:val="0046541B"/>
    <w:pPr>
      <w:numPr>
        <w:ilvl w:val="2"/>
        <w:numId w:val="18"/>
      </w:numPr>
      <w:spacing w:before="0" w:beforeAutospacing="0" w:after="240" w:afterAutospacing="0"/>
      <w:jc w:val="both"/>
    </w:pPr>
    <w:rPr>
      <w:lang w:eastAsia="en-US"/>
    </w:rPr>
  </w:style>
  <w:style w:type="paragraph" w:customStyle="1" w:styleId="ListNumber1Level3">
    <w:name w:val="List Number 1 (Level 3)"/>
    <w:basedOn w:val="Normal"/>
    <w:rsid w:val="0046541B"/>
    <w:pPr>
      <w:numPr>
        <w:ilvl w:val="2"/>
        <w:numId w:val="19"/>
      </w:numPr>
      <w:spacing w:before="0" w:beforeAutospacing="0" w:after="240" w:afterAutospacing="0"/>
      <w:jc w:val="both"/>
    </w:pPr>
    <w:rPr>
      <w:lang w:eastAsia="en-US"/>
    </w:rPr>
  </w:style>
  <w:style w:type="paragraph" w:customStyle="1" w:styleId="ListNumber3Level3">
    <w:name w:val="List Number 3 (Level 3)"/>
    <w:basedOn w:val="Normal"/>
    <w:rsid w:val="0046541B"/>
    <w:pPr>
      <w:numPr>
        <w:ilvl w:val="2"/>
        <w:numId w:val="21"/>
      </w:numPr>
      <w:spacing w:before="0" w:beforeAutospacing="0" w:after="240" w:afterAutospacing="0"/>
      <w:jc w:val="both"/>
    </w:pPr>
    <w:rPr>
      <w:lang w:eastAsia="en-US"/>
    </w:rPr>
  </w:style>
  <w:style w:type="paragraph" w:customStyle="1" w:styleId="ListNumber4Level3">
    <w:name w:val="List Number 4 (Level 3)"/>
    <w:basedOn w:val="Normal"/>
    <w:rsid w:val="0046541B"/>
    <w:pPr>
      <w:numPr>
        <w:ilvl w:val="2"/>
        <w:numId w:val="22"/>
      </w:numPr>
      <w:spacing w:before="0" w:beforeAutospacing="0" w:after="240" w:afterAutospacing="0"/>
      <w:jc w:val="both"/>
    </w:pPr>
    <w:rPr>
      <w:lang w:eastAsia="en-US"/>
    </w:rPr>
  </w:style>
  <w:style w:type="paragraph" w:customStyle="1" w:styleId="ListNumberLevel4">
    <w:name w:val="List Number (Level 4)"/>
    <w:basedOn w:val="Normal"/>
    <w:rsid w:val="0046541B"/>
    <w:pPr>
      <w:numPr>
        <w:ilvl w:val="3"/>
        <w:numId w:val="18"/>
      </w:numPr>
      <w:spacing w:before="0" w:beforeAutospacing="0" w:after="240" w:afterAutospacing="0"/>
      <w:jc w:val="both"/>
    </w:pPr>
    <w:rPr>
      <w:lang w:eastAsia="en-US"/>
    </w:rPr>
  </w:style>
  <w:style w:type="paragraph" w:customStyle="1" w:styleId="ListNumber1Level4">
    <w:name w:val="List Number 1 (Level 4)"/>
    <w:basedOn w:val="Normal"/>
    <w:rsid w:val="0046541B"/>
    <w:pPr>
      <w:numPr>
        <w:ilvl w:val="3"/>
        <w:numId w:val="19"/>
      </w:numPr>
      <w:spacing w:before="0" w:beforeAutospacing="0" w:after="240" w:afterAutospacing="0"/>
      <w:jc w:val="both"/>
    </w:pPr>
    <w:rPr>
      <w:lang w:eastAsia="en-US"/>
    </w:rPr>
  </w:style>
  <w:style w:type="paragraph" w:customStyle="1" w:styleId="ListNumber3Level4">
    <w:name w:val="List Number 3 (Level 4)"/>
    <w:basedOn w:val="Normal"/>
    <w:rsid w:val="0046541B"/>
    <w:pPr>
      <w:numPr>
        <w:ilvl w:val="3"/>
        <w:numId w:val="21"/>
      </w:numPr>
      <w:spacing w:before="0" w:beforeAutospacing="0" w:after="240" w:afterAutospacing="0"/>
      <w:jc w:val="both"/>
    </w:pPr>
    <w:rPr>
      <w:lang w:eastAsia="en-US"/>
    </w:rPr>
  </w:style>
  <w:style w:type="paragraph" w:customStyle="1" w:styleId="ListNumber4Level4">
    <w:name w:val="List Number 4 (Level 4)"/>
    <w:basedOn w:val="Normal"/>
    <w:rsid w:val="0046541B"/>
    <w:pPr>
      <w:numPr>
        <w:ilvl w:val="3"/>
        <w:numId w:val="22"/>
      </w:numPr>
      <w:spacing w:before="0" w:beforeAutospacing="0" w:after="240" w:afterAutospacing="0"/>
      <w:jc w:val="both"/>
    </w:pPr>
    <w:rPr>
      <w:lang w:eastAsia="en-US"/>
    </w:rPr>
  </w:style>
  <w:style w:type="paragraph" w:styleId="TOC5">
    <w:name w:val="toc 5"/>
    <w:basedOn w:val="Normal"/>
    <w:next w:val="Normal"/>
    <w:semiHidden/>
    <w:rsid w:val="0046541B"/>
    <w:pPr>
      <w:tabs>
        <w:tab w:val="right" w:leader="dot" w:pos="8641"/>
      </w:tabs>
      <w:spacing w:before="240" w:beforeAutospacing="0" w:after="120" w:afterAutospacing="0"/>
      <w:ind w:right="720"/>
      <w:jc w:val="both"/>
    </w:pPr>
    <w:rPr>
      <w:caps/>
      <w:lang w:eastAsia="en-US"/>
    </w:rPr>
  </w:style>
  <w:style w:type="paragraph" w:styleId="TOCHeading">
    <w:name w:val="TOC Heading"/>
    <w:basedOn w:val="Normal"/>
    <w:next w:val="Normal"/>
    <w:qFormat/>
    <w:rsid w:val="0046541B"/>
    <w:pPr>
      <w:keepNext/>
      <w:spacing w:before="240" w:beforeAutospacing="0" w:after="240" w:afterAutospacing="0"/>
      <w:jc w:val="center"/>
    </w:pPr>
    <w:rPr>
      <w:b/>
      <w:lang w:eastAsia="en-US"/>
    </w:rPr>
  </w:style>
  <w:style w:type="paragraph" w:styleId="TOC1">
    <w:name w:val="toc 1"/>
    <w:basedOn w:val="Normal"/>
    <w:next w:val="Normal"/>
    <w:semiHidden/>
    <w:rsid w:val="007F1E73"/>
    <w:pPr>
      <w:tabs>
        <w:tab w:val="right" w:leader="dot" w:pos="8640"/>
      </w:tabs>
      <w:spacing w:before="120" w:after="120"/>
      <w:ind w:left="482" w:right="720" w:hanging="482"/>
      <w:jc w:val="both"/>
    </w:pPr>
    <w:rPr>
      <w:caps/>
      <w:lang w:val="en-GB" w:eastAsia="en-US"/>
    </w:rPr>
  </w:style>
  <w:style w:type="paragraph" w:styleId="TOC2">
    <w:name w:val="toc 2"/>
    <w:basedOn w:val="Normal"/>
    <w:next w:val="Normal"/>
    <w:semiHidden/>
    <w:rsid w:val="007F1E73"/>
    <w:pPr>
      <w:tabs>
        <w:tab w:val="right" w:leader="dot" w:pos="8640"/>
      </w:tabs>
      <w:spacing w:before="60" w:after="60"/>
      <w:ind w:left="1077" w:right="720" w:hanging="595"/>
      <w:jc w:val="both"/>
    </w:pPr>
    <w:rPr>
      <w:lang w:val="en-GB" w:eastAsia="en-US"/>
    </w:rPr>
  </w:style>
  <w:style w:type="paragraph" w:styleId="TOC3">
    <w:name w:val="toc 3"/>
    <w:basedOn w:val="Normal"/>
    <w:next w:val="Normal"/>
    <w:semiHidden/>
    <w:rsid w:val="007F1E73"/>
    <w:pPr>
      <w:tabs>
        <w:tab w:val="right" w:leader="dot" w:pos="8640"/>
      </w:tabs>
      <w:spacing w:before="60" w:after="60"/>
      <w:ind w:left="1916" w:right="720" w:hanging="839"/>
      <w:jc w:val="both"/>
    </w:pPr>
    <w:rPr>
      <w:lang w:val="en-GB" w:eastAsia="en-US"/>
    </w:rPr>
  </w:style>
  <w:style w:type="paragraph" w:styleId="TOC4">
    <w:name w:val="toc 4"/>
    <w:basedOn w:val="Normal"/>
    <w:next w:val="Normal"/>
    <w:semiHidden/>
    <w:rsid w:val="007F1E73"/>
    <w:pPr>
      <w:tabs>
        <w:tab w:val="right" w:leader="dot" w:pos="8641"/>
      </w:tabs>
      <w:spacing w:before="60" w:after="60"/>
      <w:ind w:left="2880" w:right="720" w:hanging="964"/>
      <w:jc w:val="both"/>
    </w:pPr>
    <w:rPr>
      <w:lang w:val="en-GB" w:eastAsia="en-US"/>
    </w:rPr>
  </w:style>
  <w:style w:type="paragraph" w:styleId="Header">
    <w:name w:val="header"/>
    <w:basedOn w:val="Normal"/>
    <w:link w:val="HeaderChar"/>
    <w:uiPriority w:val="99"/>
    <w:unhideWhenUsed/>
    <w:rsid w:val="002D18A2"/>
    <w:pPr>
      <w:tabs>
        <w:tab w:val="center" w:pos="4513"/>
        <w:tab w:val="right" w:pos="9026"/>
      </w:tabs>
    </w:pPr>
  </w:style>
  <w:style w:type="character" w:customStyle="1" w:styleId="HeaderChar">
    <w:name w:val="Header Char"/>
    <w:basedOn w:val="DefaultParagraphFont"/>
    <w:link w:val="Header"/>
    <w:uiPriority w:val="99"/>
    <w:rsid w:val="002D18A2"/>
    <w:rPr>
      <w:rFonts w:ascii="Times New Roman" w:eastAsia="Times New Roman" w:hAnsi="Times New Roman" w:cs="Times New Roman"/>
      <w:sz w:val="24"/>
      <w:szCs w:val="20"/>
      <w:lang w:val="fr-FR" w:eastAsia="en-GB"/>
    </w:rPr>
  </w:style>
  <w:style w:type="paragraph" w:styleId="Footer">
    <w:name w:val="footer"/>
    <w:basedOn w:val="Normal"/>
    <w:link w:val="FooterChar"/>
    <w:uiPriority w:val="99"/>
    <w:unhideWhenUsed/>
    <w:rsid w:val="002D18A2"/>
    <w:pPr>
      <w:tabs>
        <w:tab w:val="center" w:pos="4513"/>
        <w:tab w:val="right" w:pos="9026"/>
      </w:tabs>
    </w:pPr>
  </w:style>
  <w:style w:type="character" w:customStyle="1" w:styleId="FooterChar">
    <w:name w:val="Footer Char"/>
    <w:basedOn w:val="DefaultParagraphFont"/>
    <w:link w:val="Footer"/>
    <w:uiPriority w:val="99"/>
    <w:rsid w:val="002D18A2"/>
    <w:rPr>
      <w:rFonts w:ascii="Times New Roman" w:eastAsia="Times New Roman" w:hAnsi="Times New Roman" w:cs="Times New Roman"/>
      <w:sz w:val="24"/>
      <w:szCs w:val="20"/>
      <w:lang w:val="fr-FR" w:eastAsia="en-GB"/>
    </w:rPr>
  </w:style>
  <w:style w:type="paragraph" w:customStyle="1" w:styleId="Default">
    <w:name w:val="Default"/>
    <w:rsid w:val="00652F7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4154A3"/>
    <w:pPr>
      <w:overflowPunct w:val="0"/>
      <w:autoSpaceDE w:val="0"/>
      <w:autoSpaceDN w:val="0"/>
      <w:adjustRightInd w:val="0"/>
      <w:spacing w:after="120"/>
      <w:textAlignment w:val="baseline"/>
    </w:pPr>
    <w:rPr>
      <w:szCs w:val="24"/>
      <w:lang w:eastAsia="en-US"/>
    </w:rPr>
  </w:style>
  <w:style w:type="character" w:customStyle="1" w:styleId="BodyTextChar">
    <w:name w:val="Body Text Char"/>
    <w:basedOn w:val="DefaultParagraphFont"/>
    <w:link w:val="BodyText"/>
    <w:rsid w:val="004154A3"/>
    <w:rPr>
      <w:rFonts w:ascii="Times New Roman" w:eastAsia="Times New Roman" w:hAnsi="Times New Roman" w:cs="Times New Roman"/>
      <w:sz w:val="24"/>
      <w:szCs w:val="24"/>
      <w:lang w:val="fr-FR"/>
    </w:rPr>
  </w:style>
  <w:style w:type="character" w:styleId="Emphasis">
    <w:name w:val="Emphasis"/>
    <w:basedOn w:val="DefaultParagraphFont"/>
    <w:uiPriority w:val="20"/>
    <w:qFormat/>
    <w:rsid w:val="00FB3807"/>
    <w:rPr>
      <w:i/>
      <w:iCs/>
    </w:rPr>
  </w:style>
  <w:style w:type="character" w:customStyle="1" w:styleId="ListDash3Char">
    <w:name w:val="List Dash 3 Char"/>
    <w:basedOn w:val="DefaultParagraphFont"/>
    <w:link w:val="ListDash3"/>
    <w:rsid w:val="00F935B1"/>
    <w:rPr>
      <w:rFonts w:ascii="Times New Roman" w:eastAsia="Times New Roman" w:hAnsi="Times New Roman" w:cs="Times New Roman"/>
      <w:sz w:val="24"/>
      <w:szCs w:val="20"/>
      <w:lang w:val="fr-FR"/>
    </w:rPr>
  </w:style>
  <w:style w:type="paragraph" w:styleId="Title">
    <w:name w:val="Title"/>
    <w:basedOn w:val="Normal"/>
    <w:next w:val="Normal"/>
    <w:link w:val="TitleChar"/>
    <w:uiPriority w:val="10"/>
    <w:qFormat/>
    <w:rsid w:val="00FA6158"/>
    <w:pPr>
      <w:spacing w:after="240" w:afterAutospacing="0"/>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FA6158"/>
    <w:rPr>
      <w:rFonts w:ascii="Times New Roman" w:eastAsiaTheme="majorEastAsia" w:hAnsi="Times New Roman" w:cstheme="majorBidi"/>
      <w:b/>
      <w:spacing w:val="5"/>
      <w:kern w:val="28"/>
      <w:sz w:val="28"/>
      <w:szCs w:val="52"/>
      <w:lang w:val="fr-FR" w:eastAsia="en-GB"/>
    </w:rPr>
  </w:style>
  <w:style w:type="paragraph" w:customStyle="1" w:styleId="Numbered">
    <w:name w:val="Numbered"/>
    <w:basedOn w:val="Normal"/>
    <w:link w:val="NumberedChar"/>
    <w:qFormat/>
    <w:rsid w:val="00D412A7"/>
    <w:pPr>
      <w:numPr>
        <w:numId w:val="2"/>
      </w:numPr>
      <w:spacing w:before="0" w:beforeAutospacing="0" w:after="0" w:afterAutospacing="0"/>
      <w:ind w:left="426" w:hanging="426"/>
      <w:jc w:val="both"/>
    </w:pPr>
    <w:rPr>
      <w:szCs w:val="24"/>
      <w:lang w:val="en-GB"/>
    </w:rPr>
  </w:style>
  <w:style w:type="character" w:customStyle="1" w:styleId="NumberedChar">
    <w:name w:val="Numbered Char"/>
    <w:link w:val="Numbered"/>
    <w:rsid w:val="00D412A7"/>
    <w:rPr>
      <w:rFonts w:ascii="Times New Roman" w:eastAsia="Times New Roman" w:hAnsi="Times New Roman" w:cs="Times New Roman"/>
      <w:sz w:val="24"/>
      <w:szCs w:val="24"/>
      <w:lang w:eastAsia="en-GB"/>
    </w:rPr>
  </w:style>
  <w:style w:type="table" w:styleId="TableGrid">
    <w:name w:val="Table Grid"/>
    <w:basedOn w:val="TableNormal"/>
    <w:uiPriority w:val="59"/>
    <w:rsid w:val="007A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A6400"/>
    <w:pPr>
      <w:spacing w:before="0" w:after="0"/>
    </w:pPr>
    <w:rPr>
      <w:sz w:val="20"/>
    </w:rPr>
  </w:style>
  <w:style w:type="character" w:customStyle="1" w:styleId="FootnoteTextChar">
    <w:name w:val="Footnote Text Char"/>
    <w:basedOn w:val="DefaultParagraphFont"/>
    <w:link w:val="FootnoteText"/>
    <w:uiPriority w:val="99"/>
    <w:semiHidden/>
    <w:rsid w:val="007A6400"/>
    <w:rPr>
      <w:rFonts w:ascii="Times New Roman" w:eastAsia="Times New Roman" w:hAnsi="Times New Roman" w:cs="Times New Roman"/>
      <w:sz w:val="20"/>
      <w:szCs w:val="20"/>
      <w:lang w:val="fr-FR" w:eastAsia="en-GB"/>
    </w:rPr>
  </w:style>
  <w:style w:type="character" w:styleId="FootnoteReference">
    <w:name w:val="footnote reference"/>
    <w:basedOn w:val="DefaultParagraphFont"/>
    <w:uiPriority w:val="99"/>
    <w:semiHidden/>
    <w:unhideWhenUsed/>
    <w:rsid w:val="007A64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3303">
      <w:bodyDiv w:val="1"/>
      <w:marLeft w:val="0"/>
      <w:marRight w:val="0"/>
      <w:marTop w:val="0"/>
      <w:marBottom w:val="0"/>
      <w:divBdr>
        <w:top w:val="none" w:sz="0" w:space="0" w:color="auto"/>
        <w:left w:val="none" w:sz="0" w:space="0" w:color="auto"/>
        <w:bottom w:val="none" w:sz="0" w:space="0" w:color="auto"/>
        <w:right w:val="none" w:sz="0" w:space="0" w:color="auto"/>
      </w:divBdr>
    </w:div>
    <w:div w:id="231618394">
      <w:bodyDiv w:val="1"/>
      <w:marLeft w:val="0"/>
      <w:marRight w:val="0"/>
      <w:marTop w:val="0"/>
      <w:marBottom w:val="0"/>
      <w:divBdr>
        <w:top w:val="none" w:sz="0" w:space="0" w:color="auto"/>
        <w:left w:val="none" w:sz="0" w:space="0" w:color="auto"/>
        <w:bottom w:val="none" w:sz="0" w:space="0" w:color="auto"/>
        <w:right w:val="none" w:sz="0" w:space="0" w:color="auto"/>
      </w:divBdr>
    </w:div>
    <w:div w:id="1098057812">
      <w:bodyDiv w:val="1"/>
      <w:marLeft w:val="0"/>
      <w:marRight w:val="0"/>
      <w:marTop w:val="0"/>
      <w:marBottom w:val="0"/>
      <w:divBdr>
        <w:top w:val="none" w:sz="0" w:space="0" w:color="auto"/>
        <w:left w:val="none" w:sz="0" w:space="0" w:color="auto"/>
        <w:bottom w:val="none" w:sz="0" w:space="0" w:color="auto"/>
        <w:right w:val="none" w:sz="0" w:space="0" w:color="auto"/>
      </w:divBdr>
    </w:div>
    <w:div w:id="1181436218">
      <w:bodyDiv w:val="1"/>
      <w:marLeft w:val="0"/>
      <w:marRight w:val="0"/>
      <w:marTop w:val="0"/>
      <w:marBottom w:val="0"/>
      <w:divBdr>
        <w:top w:val="none" w:sz="0" w:space="0" w:color="auto"/>
        <w:left w:val="none" w:sz="0" w:space="0" w:color="auto"/>
        <w:bottom w:val="none" w:sz="0" w:space="0" w:color="auto"/>
        <w:right w:val="none" w:sz="0" w:space="0" w:color="auto"/>
      </w:divBdr>
    </w:div>
    <w:div w:id="1270820466">
      <w:bodyDiv w:val="1"/>
      <w:marLeft w:val="0"/>
      <w:marRight w:val="0"/>
      <w:marTop w:val="0"/>
      <w:marBottom w:val="0"/>
      <w:divBdr>
        <w:top w:val="none" w:sz="0" w:space="0" w:color="auto"/>
        <w:left w:val="none" w:sz="0" w:space="0" w:color="auto"/>
        <w:bottom w:val="none" w:sz="0" w:space="0" w:color="auto"/>
        <w:right w:val="none" w:sz="0" w:space="0" w:color="auto"/>
      </w:divBdr>
    </w:div>
    <w:div w:id="1508667528">
      <w:bodyDiv w:val="1"/>
      <w:marLeft w:val="0"/>
      <w:marRight w:val="0"/>
      <w:marTop w:val="0"/>
      <w:marBottom w:val="0"/>
      <w:divBdr>
        <w:top w:val="none" w:sz="0" w:space="0" w:color="auto"/>
        <w:left w:val="none" w:sz="0" w:space="0" w:color="auto"/>
        <w:bottom w:val="none" w:sz="0" w:space="0" w:color="auto"/>
        <w:right w:val="none" w:sz="0" w:space="0" w:color="auto"/>
      </w:divBdr>
      <w:divsChild>
        <w:div w:id="1106313899">
          <w:marLeft w:val="0"/>
          <w:marRight w:val="0"/>
          <w:marTop w:val="0"/>
          <w:marBottom w:val="0"/>
          <w:divBdr>
            <w:top w:val="none" w:sz="0" w:space="0" w:color="auto"/>
            <w:left w:val="none" w:sz="0" w:space="0" w:color="auto"/>
            <w:bottom w:val="none" w:sz="0" w:space="0" w:color="auto"/>
            <w:right w:val="none" w:sz="0" w:space="0" w:color="auto"/>
          </w:divBdr>
          <w:divsChild>
            <w:div w:id="1895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as.ec.europa.eu/cas/eim/external/help.cgi" TargetMode="External"/><Relationship Id="rId18" Type="http://schemas.openxmlformats.org/officeDocument/2006/relationships/hyperlink" Target="https://etendering.ted.europa.eu/cft/cft-display.html?cftId=298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ASME-PROCUREMENT@ec.europa.eu" TargetMode="External"/><Relationship Id="rId7" Type="http://schemas.microsoft.com/office/2007/relationships/stylesWithEffects" Target="stylesWithEffects.xml"/><Relationship Id="rId12" Type="http://schemas.openxmlformats.org/officeDocument/2006/relationships/hyperlink" Target="https://etendering.ted.europa.eu/cft/cft-display.html?cftId=2981" TargetMode="External"/><Relationship Id="rId17" Type="http://schemas.openxmlformats.org/officeDocument/2006/relationships/hyperlink" Target="https://etendering.ted.europa.eu/cft/cft-display.html?cftId=298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as.ec.europa.eu/cas/help.html" TargetMode="External"/><Relationship Id="rId20" Type="http://schemas.openxmlformats.org/officeDocument/2006/relationships/hyperlink" Target="https://etendering.ted.europa.eu/cft/cft-display.html?cftId=298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cas.ec.europa.eu/cas/eim/external/register.cgi"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ebgate.ec.europa.eu/esubmission/assets/documents/manual/quickGuide_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as.ec.europa.eu/cas/eim/external/help.cgi" TargetMode="External"/><Relationship Id="rId22" Type="http://schemas.openxmlformats.org/officeDocument/2006/relationships/hyperlink" Target="https://webgate.ec.europa.eu/esubmission/assets/documents/manual/quickGuide_en.pdf" TargetMode="Externa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102DC-8249-4536-B7A9-4C60C97F8B0D}">
  <ds:schemaRef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schemas.microsoft.com/sharepoint/v3"/>
    <ds:schemaRef ds:uri="http://schemas.openxmlformats.org/package/2006/metadata/core-properties"/>
    <ds:schemaRef ds:uri="c02e182b-7e46-4567-89e5-b76ccbd06361"/>
  </ds:schemaRefs>
</ds:datastoreItem>
</file>

<file path=customXml/itemProps2.xml><?xml version="1.0" encoding="utf-8"?>
<ds:datastoreItem xmlns:ds="http://schemas.openxmlformats.org/officeDocument/2006/customXml" ds:itemID="{B7DB0066-A155-4A60-AFAC-F5CD8A415F02}">
  <ds:schemaRefs>
    <ds:schemaRef ds:uri="http://schemas.microsoft.com/sharepoint/v3/contenttype/forms"/>
  </ds:schemaRefs>
</ds:datastoreItem>
</file>

<file path=customXml/itemProps3.xml><?xml version="1.0" encoding="utf-8"?>
<ds:datastoreItem xmlns:ds="http://schemas.openxmlformats.org/officeDocument/2006/customXml" ds:itemID="{EA054BC1-0EEA-4539-A76C-5F160CA31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1A9B89-32C7-426E-B5CA-B2DFB0A9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46</TotalTime>
  <Pages>4</Pages>
  <Words>1351</Words>
  <Characters>7707</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on electronic submission of tenders</vt:lpstr>
      <vt:lpstr/>
    </vt:vector>
  </TitlesOfParts>
  <Company>European Commission</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on electronic submission of tenders</dc:title>
  <dc:creator>OPREA Camelia (BUDG)</dc:creator>
  <cp:lastModifiedBy>ROGIVAL Malgorzata (FPI)</cp:lastModifiedBy>
  <cp:revision>10</cp:revision>
  <cp:lastPrinted>2017-10-12T15:53:00Z</cp:lastPrinted>
  <dcterms:created xsi:type="dcterms:W3CDTF">2017-10-12T16:31:00Z</dcterms:created>
  <dcterms:modified xsi:type="dcterms:W3CDTF">2017-10-13T08:16:00Z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0x0101007DEA25F43B16034A890773D71A710A1D</vt:lpwstr>
  </property>
</Properties>
</file>