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CC6103" w:rsidRPr="00CC6103" w14:paraId="33911A36" w14:textId="77777777" w:rsidTr="000B00E1">
        <w:trPr>
          <w:trHeight w:val="1135"/>
        </w:trPr>
        <w:tc>
          <w:tcPr>
            <w:tcW w:w="2268" w:type="dxa"/>
          </w:tcPr>
          <w:p w14:paraId="5CBF9F94" w14:textId="49B50B8E" w:rsidR="00CC6103" w:rsidRPr="00CC6103" w:rsidRDefault="00CC6103" w:rsidP="00CC6103">
            <w:r w:rsidRPr="00CC6103">
              <w:rPr>
                <w:b/>
              </w:rPr>
              <w:br w:type="page"/>
            </w:r>
            <w:r w:rsidRPr="00CC6103">
              <w:rPr>
                <w:b/>
              </w:rPr>
              <w:br w:type="page"/>
            </w:r>
            <w:r w:rsidR="000B00E1">
              <w:rPr>
                <w:noProof/>
                <w:sz w:val="20"/>
                <w:lang w:eastAsia="en-GB"/>
              </w:rPr>
              <w:drawing>
                <wp:inline distT="0" distB="0" distL="0" distR="0" wp14:anchorId="5391CD10" wp14:editId="18F3529D">
                  <wp:extent cx="1357630" cy="6788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630" cy="678815"/>
                          </a:xfrm>
                          <a:prstGeom prst="rect">
                            <a:avLst/>
                          </a:prstGeom>
                          <a:noFill/>
                          <a:ln>
                            <a:noFill/>
                          </a:ln>
                        </pic:spPr>
                      </pic:pic>
                    </a:graphicData>
                  </a:graphic>
                </wp:inline>
              </w:drawing>
            </w:r>
          </w:p>
        </w:tc>
        <w:tc>
          <w:tcPr>
            <w:tcW w:w="7201" w:type="dxa"/>
          </w:tcPr>
          <w:p w14:paraId="3E59D2D9" w14:textId="77777777" w:rsidR="00CC6103" w:rsidRPr="00CC6103" w:rsidRDefault="00CC6103" w:rsidP="00CC6103">
            <w:pPr>
              <w:spacing w:before="0" w:beforeAutospacing="0" w:after="0" w:afterAutospacing="0"/>
              <w:ind w:right="85"/>
              <w:jc w:val="both"/>
              <w:rPr>
                <w:rFonts w:ascii="Arial" w:hAnsi="Arial" w:cs="Arial"/>
                <w:snapToGrid w:val="0"/>
                <w:lang w:eastAsia="en-US"/>
              </w:rPr>
            </w:pPr>
            <w:r w:rsidRPr="00CC6103">
              <w:rPr>
                <w:rFonts w:ascii="Arial" w:hAnsi="Arial" w:cs="Arial"/>
                <w:snapToGrid w:val="0"/>
                <w:lang w:eastAsia="en-US"/>
              </w:rPr>
              <w:t>EUROPEAN COMMISSION</w:t>
            </w:r>
          </w:p>
          <w:p w14:paraId="16FA9FC2" w14:textId="77777777" w:rsidR="00CC6103" w:rsidRPr="00CC6103" w:rsidRDefault="00CC6103" w:rsidP="00CC6103">
            <w:pPr>
              <w:spacing w:before="0" w:beforeAutospacing="0" w:after="0" w:afterAutospacing="0"/>
              <w:ind w:right="85"/>
              <w:jc w:val="both"/>
              <w:rPr>
                <w:rFonts w:ascii="Arial" w:hAnsi="Arial" w:cs="Arial"/>
                <w:smallCaps/>
                <w:snapToGrid w:val="0"/>
                <w:sz w:val="16"/>
                <w:szCs w:val="16"/>
                <w:lang w:eastAsia="en-US"/>
              </w:rPr>
            </w:pPr>
            <w:r w:rsidRPr="00CC6103">
              <w:rPr>
                <w:rFonts w:ascii="Arial" w:hAnsi="Arial" w:cs="Arial"/>
                <w:smallCaps/>
                <w:snapToGrid w:val="0"/>
                <w:sz w:val="16"/>
                <w:szCs w:val="16"/>
                <w:lang w:eastAsia="en-US"/>
              </w:rPr>
              <w:t>Directorate-General for Agriculture and Rural Development</w:t>
            </w:r>
          </w:p>
          <w:p w14:paraId="27CF8F8C" w14:textId="77777777" w:rsidR="00CC6103" w:rsidRPr="00CC6103" w:rsidRDefault="00CC6103" w:rsidP="00CC6103">
            <w:pPr>
              <w:spacing w:before="0" w:beforeAutospacing="0" w:after="0" w:afterAutospacing="0"/>
              <w:ind w:right="85"/>
              <w:jc w:val="both"/>
              <w:rPr>
                <w:rFonts w:ascii="Arial" w:hAnsi="Arial" w:cs="Arial"/>
                <w:snapToGrid w:val="0"/>
                <w:sz w:val="16"/>
                <w:szCs w:val="16"/>
                <w:lang w:eastAsia="en-US"/>
              </w:rPr>
            </w:pPr>
          </w:p>
          <w:p w14:paraId="0CFFA177" w14:textId="77777777" w:rsidR="000B00E1" w:rsidRPr="000B00E1" w:rsidRDefault="000B00E1" w:rsidP="000B00E1">
            <w:pPr>
              <w:spacing w:before="0" w:beforeAutospacing="0" w:after="0" w:afterAutospacing="0"/>
              <w:ind w:right="85"/>
              <w:jc w:val="both"/>
              <w:rPr>
                <w:rFonts w:ascii="Arial" w:hAnsi="Arial" w:cs="Arial"/>
                <w:snapToGrid w:val="0"/>
                <w:sz w:val="16"/>
                <w:szCs w:val="16"/>
                <w:lang w:eastAsia="en-US"/>
              </w:rPr>
            </w:pPr>
            <w:r w:rsidRPr="000B00E1">
              <w:rPr>
                <w:rFonts w:ascii="Arial" w:hAnsi="Arial" w:cs="Arial"/>
                <w:snapToGrid w:val="0"/>
                <w:sz w:val="16"/>
                <w:szCs w:val="16"/>
                <w:lang w:eastAsia="en-US"/>
              </w:rPr>
              <w:t>Directorate C. Strategy, simplification and Policy Analysis</w:t>
            </w:r>
          </w:p>
          <w:p w14:paraId="2A239ED5" w14:textId="45E2118B" w:rsidR="00CC6103" w:rsidRPr="000B00E1" w:rsidRDefault="000B00E1" w:rsidP="000B00E1">
            <w:pPr>
              <w:spacing w:before="0" w:beforeAutospacing="0" w:after="0" w:afterAutospacing="0"/>
              <w:rPr>
                <w:b/>
              </w:rPr>
            </w:pPr>
            <w:r w:rsidRPr="000B00E1">
              <w:rPr>
                <w:rFonts w:ascii="Arial" w:hAnsi="Arial" w:cs="Arial"/>
                <w:b/>
                <w:snapToGrid w:val="0"/>
                <w:sz w:val="16"/>
                <w:szCs w:val="16"/>
                <w:lang w:eastAsia="en-US"/>
              </w:rPr>
              <w:t>C.4. Monitoring and Evaluation</w:t>
            </w:r>
          </w:p>
        </w:tc>
      </w:tr>
    </w:tbl>
    <w:p w14:paraId="68E8C979" w14:textId="77777777" w:rsidR="000B00E1" w:rsidRDefault="000B00E1" w:rsidP="00604F4E">
      <w:pPr>
        <w:pStyle w:val="Title"/>
      </w:pPr>
      <w:bookmarkStart w:id="0" w:name="_Toc456795085"/>
    </w:p>
    <w:p w14:paraId="458606F1" w14:textId="77777777" w:rsidR="000B00E1" w:rsidRDefault="000B00E1" w:rsidP="00604F4E">
      <w:pPr>
        <w:pStyle w:val="Title"/>
      </w:pPr>
    </w:p>
    <w:p w14:paraId="5CFBC9CE" w14:textId="77777777" w:rsidR="00BC7D5E" w:rsidRDefault="00BC7D5E" w:rsidP="00604F4E">
      <w:pPr>
        <w:pStyle w:val="Title"/>
      </w:pPr>
      <w:r>
        <w:t>SERVICE CONTRACT</w:t>
      </w:r>
      <w:bookmarkEnd w:id="0"/>
    </w:p>
    <w:p w14:paraId="5CFBC9CF" w14:textId="77777777" w:rsidR="00BC7D5E" w:rsidRDefault="00BC7D5E">
      <w:pPr>
        <w:tabs>
          <w:tab w:val="left" w:pos="510"/>
          <w:tab w:val="left" w:pos="10977"/>
        </w:tabs>
        <w:jc w:val="center"/>
        <w:rPr>
          <w:b/>
          <w:sz w:val="28"/>
        </w:rPr>
      </w:pPr>
      <w:r>
        <w:t xml:space="preserve">NUMBER </w:t>
      </w:r>
      <w:r>
        <w:rPr>
          <w:sz w:val="28"/>
        </w:rPr>
        <w:t xml:space="preserve">– </w:t>
      </w:r>
      <w:r>
        <w:rPr>
          <w:b/>
        </w:rPr>
        <w:t>[</w:t>
      </w:r>
      <w:r w:rsidRPr="005D4960">
        <w:rPr>
          <w:i/>
          <w:highlight w:val="lightGray"/>
        </w:rPr>
        <w:t>complete</w:t>
      </w:r>
      <w:r>
        <w:rPr>
          <w:b/>
        </w:rPr>
        <w:t>]</w:t>
      </w:r>
    </w:p>
    <w:p w14:paraId="5CFBC9D0" w14:textId="69E6F508" w:rsidR="00BC7D5E" w:rsidRDefault="00385CBD">
      <w:pPr>
        <w:tabs>
          <w:tab w:val="left" w:pos="510"/>
          <w:tab w:val="left" w:pos="10977"/>
        </w:tabs>
        <w:jc w:val="both"/>
      </w:pPr>
      <w:r>
        <w:t xml:space="preserve">1. </w:t>
      </w:r>
      <w:r w:rsidR="00E018CF" w:rsidRPr="007D129C">
        <w:t>The European Union (</w:t>
      </w:r>
      <w:r w:rsidR="00E018CF">
        <w:t>‘</w:t>
      </w:r>
      <w:r w:rsidR="00E018CF" w:rsidRPr="007D129C">
        <w:t>the Union</w:t>
      </w:r>
      <w:r w:rsidR="00E018CF">
        <w:t>’</w:t>
      </w:r>
      <w:r w:rsidR="00E018CF" w:rsidRPr="007D129C">
        <w:t xml:space="preserve">), represented by the </w:t>
      </w:r>
      <w:r w:rsidR="00E018CF" w:rsidRPr="00B01207">
        <w:t>European Commission</w:t>
      </w:r>
      <w:r w:rsidR="00E018CF" w:rsidRPr="007D129C">
        <w:t xml:space="preserve"> (</w:t>
      </w:r>
      <w:r w:rsidR="00E018CF">
        <w:t>‘</w:t>
      </w:r>
      <w:r w:rsidR="00E018CF" w:rsidRPr="00FD5C90">
        <w:t>the</w:t>
      </w:r>
      <w:r w:rsidR="00E018CF" w:rsidRPr="007D129C">
        <w:t xml:space="preserve"> contracting authority</w:t>
      </w:r>
      <w:r w:rsidR="00E018CF">
        <w:t>)’</w:t>
      </w:r>
      <w:r w:rsidR="00E018CF" w:rsidRPr="007D129C">
        <w:t>, represented for the purposes of sign</w:t>
      </w:r>
      <w:r w:rsidR="00E018CF">
        <w:t>ing</w:t>
      </w:r>
      <w:r w:rsidR="00E018CF" w:rsidRPr="007D129C">
        <w:t xml:space="preserve"> this contract by </w:t>
      </w:r>
      <w:r w:rsidR="00815677">
        <w:t xml:space="preserve">Mr. </w:t>
      </w:r>
      <w:proofErr w:type="spellStart"/>
      <w:r w:rsidR="00815677">
        <w:t>Tassos</w:t>
      </w:r>
      <w:proofErr w:type="spellEnd"/>
      <w:r w:rsidR="00815677">
        <w:t xml:space="preserve"> </w:t>
      </w:r>
      <w:proofErr w:type="spellStart"/>
      <w:r w:rsidR="00815677">
        <w:t>Haniotis</w:t>
      </w:r>
      <w:proofErr w:type="spellEnd"/>
      <w:r w:rsidR="00E018CF" w:rsidRPr="00B01207">
        <w:t xml:space="preserve">, Sub-delegated Authorising Officer and </w:t>
      </w:r>
      <w:r w:rsidR="00815677">
        <w:t>Director</w:t>
      </w:r>
      <w:r w:rsidR="00E018CF" w:rsidRPr="00B01207">
        <w:t xml:space="preserve"> DG AGRI </w:t>
      </w:r>
      <w:proofErr w:type="spellStart"/>
      <w:r w:rsidR="00815677">
        <w:t>Dir.</w:t>
      </w:r>
      <w:r w:rsidR="00D75FD7">
        <w:t>C</w:t>
      </w:r>
      <w:proofErr w:type="spellEnd"/>
      <w:r w:rsidR="004E21B7">
        <w:t>,</w:t>
      </w:r>
    </w:p>
    <w:p w14:paraId="5CFBC9D1" w14:textId="77777777" w:rsidR="005F2CFD" w:rsidRDefault="00852084" w:rsidP="00B628E7">
      <w:pPr>
        <w:tabs>
          <w:tab w:val="left" w:pos="567"/>
          <w:tab w:val="left" w:pos="1020"/>
          <w:tab w:val="left" w:pos="10977"/>
        </w:tabs>
        <w:spacing w:before="0" w:beforeAutospacing="0"/>
      </w:pPr>
      <w:proofErr w:type="gramStart"/>
      <w:r>
        <w:t>on</w:t>
      </w:r>
      <w:proofErr w:type="gramEnd"/>
      <w:r w:rsidR="004E21B7">
        <w:t xml:space="preserve"> the one part,</w:t>
      </w:r>
      <w:r w:rsidR="005E6B2B">
        <w:t xml:space="preserve"> </w:t>
      </w:r>
      <w:r w:rsidR="00BC7D5E">
        <w:t>and</w:t>
      </w:r>
    </w:p>
    <w:p w14:paraId="5CFBC9D2" w14:textId="77777777" w:rsidR="00BC7D5E" w:rsidRDefault="00385CBD" w:rsidP="00B628E7">
      <w:pPr>
        <w:tabs>
          <w:tab w:val="left" w:pos="567"/>
          <w:tab w:val="left" w:pos="1020"/>
          <w:tab w:val="left" w:pos="10977"/>
        </w:tabs>
        <w:spacing w:before="0" w:beforeAutospacing="0"/>
        <w:rPr>
          <w:b/>
        </w:rPr>
      </w:pPr>
      <w:r>
        <w:t xml:space="preserve">2. </w:t>
      </w:r>
      <w:r w:rsidR="00BC7D5E">
        <w:t>[</w:t>
      </w:r>
      <w:r w:rsidRPr="005D4960">
        <w:rPr>
          <w:i/>
          <w:highlight w:val="lightGray"/>
        </w:rPr>
        <w:t>F</w:t>
      </w:r>
      <w:r w:rsidR="00F64000" w:rsidRPr="005D4960">
        <w:rPr>
          <w:i/>
          <w:highlight w:val="lightGray"/>
        </w:rPr>
        <w:t>ull</w:t>
      </w:r>
      <w:r w:rsidR="00F64000" w:rsidRPr="005D4960">
        <w:rPr>
          <w:highlight w:val="lightGray"/>
        </w:rPr>
        <w:t xml:space="preserve"> </w:t>
      </w:r>
      <w:r w:rsidR="00BC7D5E" w:rsidRPr="005D4960">
        <w:rPr>
          <w:i/>
          <w:highlight w:val="lightGray"/>
        </w:rPr>
        <w:t>official name</w:t>
      </w:r>
      <w:r w:rsidR="00BC7D5E">
        <w:t>]</w:t>
      </w:r>
    </w:p>
    <w:p w14:paraId="5CFBC9D3" w14:textId="77777777" w:rsidR="00BC7D5E" w:rsidRDefault="00BC7D5E" w:rsidP="00B628E7">
      <w:pPr>
        <w:tabs>
          <w:tab w:val="left" w:pos="567"/>
          <w:tab w:val="left" w:pos="1020"/>
          <w:tab w:val="left" w:pos="10977"/>
        </w:tabs>
        <w:spacing w:before="0" w:beforeAutospacing="0"/>
        <w:rPr>
          <w:i/>
        </w:rPr>
      </w:pPr>
      <w:r>
        <w:t>[</w:t>
      </w:r>
      <w:r w:rsidR="00385CBD" w:rsidRPr="005D4960">
        <w:rPr>
          <w:i/>
          <w:highlight w:val="lightGray"/>
        </w:rPr>
        <w:t>O</w:t>
      </w:r>
      <w:r w:rsidRPr="005D4960">
        <w:rPr>
          <w:i/>
          <w:highlight w:val="lightGray"/>
        </w:rPr>
        <w:t>fficial legal form</w:t>
      </w:r>
      <w:r>
        <w:t>]</w:t>
      </w:r>
    </w:p>
    <w:p w14:paraId="5CFBC9D4" w14:textId="77777777" w:rsidR="00BC7D5E" w:rsidRDefault="00BC7D5E" w:rsidP="00B628E7">
      <w:pPr>
        <w:tabs>
          <w:tab w:val="left" w:pos="567"/>
          <w:tab w:val="left" w:pos="1020"/>
          <w:tab w:val="left" w:pos="10977"/>
        </w:tabs>
        <w:spacing w:before="0" w:beforeAutospacing="0"/>
        <w:rPr>
          <w:b/>
        </w:rPr>
      </w:pPr>
      <w:r>
        <w:rPr>
          <w:b/>
        </w:rPr>
        <w:t>[</w:t>
      </w:r>
      <w:r w:rsidR="00385CBD" w:rsidRPr="005D4960">
        <w:rPr>
          <w:i/>
          <w:highlight w:val="lightGray"/>
        </w:rPr>
        <w:t>S</w:t>
      </w:r>
      <w:r w:rsidRPr="005D4960">
        <w:rPr>
          <w:i/>
          <w:highlight w:val="lightGray"/>
        </w:rPr>
        <w:t>tatutory registration number</w:t>
      </w:r>
      <w:r w:rsidR="00385CBD" w:rsidRPr="005D4960">
        <w:rPr>
          <w:i/>
          <w:highlight w:val="lightGray"/>
        </w:rPr>
        <w:t xml:space="preserve"> or ID or passport number</w:t>
      </w:r>
      <w:r>
        <w:rPr>
          <w:b/>
        </w:rPr>
        <w:t>]</w:t>
      </w:r>
    </w:p>
    <w:p w14:paraId="5CFBC9D5" w14:textId="77777777" w:rsidR="00BC7D5E" w:rsidRDefault="00BC7D5E" w:rsidP="00B628E7">
      <w:pPr>
        <w:tabs>
          <w:tab w:val="left" w:pos="567"/>
          <w:tab w:val="left" w:pos="1020"/>
          <w:tab w:val="left" w:pos="10977"/>
        </w:tabs>
        <w:spacing w:before="0" w:beforeAutospacing="0"/>
        <w:rPr>
          <w:b/>
        </w:rPr>
      </w:pPr>
      <w:r>
        <w:t>[</w:t>
      </w:r>
      <w:r w:rsidR="00385CBD" w:rsidRPr="005D4960">
        <w:rPr>
          <w:i/>
          <w:highlight w:val="lightGray"/>
        </w:rPr>
        <w:t>F</w:t>
      </w:r>
      <w:r w:rsidR="00F64000" w:rsidRPr="005D4960">
        <w:rPr>
          <w:i/>
          <w:highlight w:val="lightGray"/>
        </w:rPr>
        <w:t xml:space="preserve">ull </w:t>
      </w:r>
      <w:r w:rsidRPr="005D4960">
        <w:rPr>
          <w:i/>
          <w:highlight w:val="lightGray"/>
        </w:rPr>
        <w:t>official address</w:t>
      </w:r>
      <w:r>
        <w:t>]</w:t>
      </w:r>
    </w:p>
    <w:p w14:paraId="5CFBC9D6" w14:textId="77777777" w:rsidR="00BC7D5E" w:rsidRDefault="00BC7D5E" w:rsidP="00B628E7">
      <w:pPr>
        <w:tabs>
          <w:tab w:val="left" w:pos="567"/>
          <w:tab w:val="left" w:pos="1020"/>
          <w:tab w:val="left" w:pos="10977"/>
        </w:tabs>
        <w:spacing w:before="0" w:beforeAutospacing="0"/>
      </w:pPr>
      <w:r>
        <w:t>[</w:t>
      </w:r>
      <w:r w:rsidRPr="005D4960">
        <w:rPr>
          <w:i/>
          <w:highlight w:val="lightGray"/>
        </w:rPr>
        <w:t>VAT registration number</w:t>
      </w:r>
      <w:r>
        <w:t>]</w:t>
      </w:r>
    </w:p>
    <w:p w14:paraId="5CFBC9D7" w14:textId="77777777" w:rsidR="00385CBD" w:rsidRDefault="00385CBD" w:rsidP="00385CBD">
      <w:pPr>
        <w:spacing w:before="0" w:beforeAutospacing="0"/>
      </w:pPr>
      <w:r w:rsidRPr="001345F6">
        <w:t>[</w:t>
      </w:r>
      <w:proofErr w:type="gramStart"/>
      <w:r w:rsidRPr="001345F6">
        <w:rPr>
          <w:highlight w:val="lightGray"/>
        </w:rPr>
        <w:t>appointed</w:t>
      </w:r>
      <w:proofErr w:type="gramEnd"/>
      <w:r w:rsidRPr="001345F6">
        <w:rPr>
          <w:highlight w:val="lightGray"/>
        </w:rPr>
        <w:t xml:space="preserve"> as the leader of the group by the members of the group that submitted the joint tender</w:t>
      </w:r>
      <w:r w:rsidRPr="001345F6">
        <w:t>]</w:t>
      </w:r>
    </w:p>
    <w:p w14:paraId="5CFBC9D9" w14:textId="3DEC4069" w:rsidR="00385CBD" w:rsidRPr="001345F6" w:rsidRDefault="00E018CF" w:rsidP="00385CBD">
      <w:pPr>
        <w:jc w:val="both"/>
      </w:pPr>
      <w:r w:rsidRPr="001345F6">
        <w:t xml:space="preserve"> </w:t>
      </w:r>
      <w:r w:rsidR="00385CBD" w:rsidRPr="001345F6">
        <w:t>([</w:t>
      </w:r>
      <w:proofErr w:type="gramStart"/>
      <w:r w:rsidR="00385CBD" w:rsidRPr="001345F6">
        <w:rPr>
          <w:highlight w:val="lightGray"/>
        </w:rPr>
        <w:t>collectively</w:t>
      </w:r>
      <w:proofErr w:type="gramEnd"/>
      <w:r w:rsidR="00385CBD" w:rsidRPr="001345F6">
        <w:t>] ‘the contractor’), represented for the purposes of the signature of this contract by</w:t>
      </w:r>
      <w:r w:rsidR="00385CBD" w:rsidRPr="001345F6">
        <w:rPr>
          <w:i/>
        </w:rPr>
        <w:t xml:space="preserve"> </w:t>
      </w:r>
      <w:r w:rsidR="00385CBD" w:rsidRPr="001345F6">
        <w:t>[</w:t>
      </w:r>
      <w:r w:rsidR="00385CBD" w:rsidRPr="001345F6">
        <w:rPr>
          <w:i/>
          <w:highlight w:val="lightGray"/>
        </w:rPr>
        <w:t>forename, surname, function of legal representative and name of company in the case of a joint tender</w:t>
      </w:r>
      <w:r w:rsidR="00385CBD" w:rsidRPr="001345F6">
        <w:t>],</w:t>
      </w:r>
    </w:p>
    <w:p w14:paraId="5CFBC9DA" w14:textId="77777777" w:rsidR="00CC123C" w:rsidRDefault="00852084" w:rsidP="0094602F">
      <w:pPr>
        <w:tabs>
          <w:tab w:val="left" w:pos="510"/>
          <w:tab w:val="left" w:pos="10977"/>
        </w:tabs>
        <w:jc w:val="both"/>
      </w:pPr>
      <w:proofErr w:type="gramStart"/>
      <w:r>
        <w:t>on</w:t>
      </w:r>
      <w:proofErr w:type="gramEnd"/>
      <w:r w:rsidR="00BC7D5E">
        <w:t xml:space="preserve"> the other part,</w:t>
      </w:r>
    </w:p>
    <w:p w14:paraId="5CFBC9DB" w14:textId="77777777" w:rsidR="0094602F" w:rsidRDefault="0094602F" w:rsidP="0094602F">
      <w:pPr>
        <w:tabs>
          <w:tab w:val="left" w:pos="510"/>
          <w:tab w:val="left" w:pos="10977"/>
        </w:tabs>
        <w:jc w:val="both"/>
        <w:sectPr w:rsidR="0094602F" w:rsidSect="00E4163C">
          <w:headerReference w:type="default" r:id="rId14"/>
          <w:footerReference w:type="even" r:id="rId15"/>
          <w:footerReference w:type="default" r:id="rId16"/>
          <w:headerReference w:type="first" r:id="rId17"/>
          <w:footerReference w:type="first" r:id="rId18"/>
          <w:type w:val="continuous"/>
          <w:pgSz w:w="11906" w:h="16838" w:code="9"/>
          <w:pgMar w:top="1134" w:right="1418" w:bottom="1134" w:left="1418" w:header="567" w:footer="567" w:gutter="0"/>
          <w:cols w:space="720"/>
          <w:titlePg/>
        </w:sectPr>
      </w:pPr>
    </w:p>
    <w:p w14:paraId="5CFBC9DC" w14:textId="77777777" w:rsidR="0094602F" w:rsidRDefault="0094602F" w:rsidP="0094602F">
      <w:pPr>
        <w:tabs>
          <w:tab w:val="left" w:pos="510"/>
          <w:tab w:val="left" w:pos="10977"/>
        </w:tabs>
        <w:jc w:val="both"/>
      </w:pPr>
    </w:p>
    <w:p w14:paraId="5CFBC9DD" w14:textId="77777777" w:rsidR="00BC7D5E" w:rsidRDefault="002F77A3" w:rsidP="002F77A3">
      <w:pPr>
        <w:tabs>
          <w:tab w:val="left" w:pos="10977"/>
        </w:tabs>
        <w:jc w:val="center"/>
      </w:pPr>
      <w:r>
        <w:t>HAVE AGREED</w:t>
      </w:r>
    </w:p>
    <w:p w14:paraId="5CFBC9DE" w14:textId="77777777" w:rsidR="00BC7D5E" w:rsidRDefault="00BC7D5E" w:rsidP="006213D6"/>
    <w:p w14:paraId="5CFBC9DF" w14:textId="77777777" w:rsidR="00BC7D5E" w:rsidRPr="005E6B2B" w:rsidRDefault="00852084" w:rsidP="006213D6">
      <w:proofErr w:type="gramStart"/>
      <w:r>
        <w:t>to</w:t>
      </w:r>
      <w:proofErr w:type="gramEnd"/>
      <w:r>
        <w:t xml:space="preserve">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5CFBC9E0" w14:textId="5B2B5081" w:rsidR="00BC7D5E" w:rsidRDefault="001962EB" w:rsidP="001962EB">
      <w:pPr>
        <w:tabs>
          <w:tab w:val="left" w:pos="10977"/>
        </w:tabs>
        <w:spacing w:after="120"/>
        <w:ind w:left="1418" w:hanging="1418"/>
        <w:jc w:val="both"/>
        <w:rPr>
          <w:b/>
        </w:rPr>
      </w:pPr>
      <w:r>
        <w:rPr>
          <w:b/>
        </w:rPr>
        <w:t xml:space="preserve">Annex </w:t>
      </w:r>
      <w:proofErr w:type="gramStart"/>
      <w:r w:rsidR="002855E1">
        <w:rPr>
          <w:b/>
        </w:rPr>
        <w:t>I</w:t>
      </w:r>
      <w:proofErr w:type="gramEnd"/>
      <w:r>
        <w:rPr>
          <w:b/>
        </w:rPr>
        <w:t xml:space="preserve"> –</w:t>
      </w:r>
      <w:r>
        <w:rPr>
          <w:b/>
        </w:rPr>
        <w:tab/>
      </w:r>
      <w:r w:rsidR="00BC7D5E">
        <w:t xml:space="preserve">Tender </w:t>
      </w:r>
      <w:r w:rsidR="00CE6F44">
        <w:t xml:space="preserve">specifications </w:t>
      </w:r>
      <w:r w:rsidR="00BC7D5E">
        <w:t>(</w:t>
      </w:r>
      <w:r w:rsidR="0043773D">
        <w:t>AGRI-2017-EVAL-0</w:t>
      </w:r>
      <w:r w:rsidR="0093186D">
        <w:t>9</w:t>
      </w:r>
      <w:r w:rsidR="00BC7D5E" w:rsidRPr="005D4960">
        <w:rPr>
          <w:i/>
        </w:rPr>
        <w:t>)</w:t>
      </w:r>
      <w:r w:rsidR="00BC7D5E">
        <w:t xml:space="preserve"> </w:t>
      </w:r>
    </w:p>
    <w:p w14:paraId="5CFBC9E1" w14:textId="77777777" w:rsidR="00BC7D5E" w:rsidRDefault="00BC7D5E" w:rsidP="001962EB">
      <w:pPr>
        <w:tabs>
          <w:tab w:val="left" w:pos="10977"/>
        </w:tabs>
        <w:ind w:left="1418" w:hanging="1418"/>
        <w:jc w:val="both"/>
        <w:rPr>
          <w:b/>
        </w:rPr>
      </w:pPr>
      <w:r>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t>No [</w:t>
      </w:r>
      <w:r w:rsidRPr="005D4960">
        <w:rPr>
          <w:i/>
          <w:highlight w:val="lightGray"/>
        </w:rPr>
        <w:t>complete</w:t>
      </w:r>
      <w:r>
        <w:t>] of [</w:t>
      </w:r>
      <w:r w:rsidR="006213D6" w:rsidRPr="005D4960">
        <w:rPr>
          <w:i/>
          <w:highlight w:val="lightGray"/>
        </w:rPr>
        <w:t>insert date</w:t>
      </w:r>
      <w:r>
        <w:t>])</w:t>
      </w:r>
    </w:p>
    <w:p w14:paraId="5B0A9185" w14:textId="57357E4B" w:rsidR="00E018CF" w:rsidRDefault="00E018CF" w:rsidP="00E018CF">
      <w:pPr>
        <w:ind w:left="1560" w:hanging="1560"/>
        <w:jc w:val="both"/>
      </w:pPr>
      <w:r>
        <w:rPr>
          <w:b/>
        </w:rPr>
        <w:t xml:space="preserve">Annex III </w:t>
      </w:r>
      <w:r w:rsidRPr="007D129C">
        <w:rPr>
          <w:b/>
        </w:rPr>
        <w:t>–</w:t>
      </w:r>
      <w:r w:rsidR="002963A0">
        <w:rPr>
          <w:b/>
        </w:rPr>
        <w:tab/>
      </w:r>
      <w:r w:rsidR="00FB261C">
        <w:t>Deliverables</w:t>
      </w:r>
    </w:p>
    <w:p w14:paraId="3F7D72C2" w14:textId="77777777" w:rsidR="00E018CF" w:rsidRDefault="00E018CF" w:rsidP="00E018CF">
      <w:pPr>
        <w:ind w:left="1560" w:hanging="1560"/>
        <w:jc w:val="both"/>
      </w:pPr>
      <w:r>
        <w:rPr>
          <w:b/>
        </w:rPr>
        <w:t>Annex IV -</w:t>
      </w:r>
      <w:r>
        <w:rPr>
          <w:b/>
        </w:rPr>
        <w:tab/>
      </w:r>
      <w:r w:rsidRPr="00DD4345">
        <w:t>Use of the Farm Accountancy data Network (FADN) Data</w:t>
      </w:r>
    </w:p>
    <w:p w14:paraId="4AA85557" w14:textId="7ADE53AE" w:rsidR="00E018CF" w:rsidRPr="00DD4345" w:rsidRDefault="00E018CF" w:rsidP="00E018CF">
      <w:pPr>
        <w:ind w:left="1560" w:hanging="1560"/>
        <w:jc w:val="both"/>
      </w:pPr>
      <w:r>
        <w:rPr>
          <w:b/>
        </w:rPr>
        <w:t>Annex V -</w:t>
      </w:r>
      <w:r w:rsidR="00FB261C">
        <w:tab/>
      </w:r>
      <w:r w:rsidR="00FB261C" w:rsidRPr="00E018CF">
        <w:t>Declaration concerning pre-existing rights</w:t>
      </w:r>
    </w:p>
    <w:p w14:paraId="5CFBC9E3" w14:textId="77777777" w:rsidR="00BC7D5E" w:rsidRDefault="00BC7D5E" w:rsidP="002F77A3">
      <w:pPr>
        <w:jc w:val="both"/>
      </w:pPr>
      <w:proofErr w:type="gramStart"/>
      <w:r>
        <w:t>which</w:t>
      </w:r>
      <w:proofErr w:type="gramEnd"/>
      <w:r>
        <w:t xml:space="preserve"> form an integral part of this contract (</w:t>
      </w:r>
      <w:r w:rsidR="000A62D7">
        <w:t>‘</w:t>
      </w:r>
      <w:r>
        <w:t xml:space="preserve">the </w:t>
      </w:r>
      <w:r w:rsidR="00CE6F44">
        <w:t>c</w:t>
      </w:r>
      <w:r>
        <w:t>ontract</w:t>
      </w:r>
      <w:r w:rsidR="000A62D7">
        <w:t>’</w:t>
      </w:r>
      <w:r>
        <w:t>).</w:t>
      </w:r>
    </w:p>
    <w:p w14:paraId="5CFBC9E4"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5CFBC9E5"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5CFBC9E6" w14:textId="77777777" w:rsidR="0094602F" w:rsidRDefault="0094602F" w:rsidP="0094602F">
      <w:pPr>
        <w:tabs>
          <w:tab w:val="left" w:pos="510"/>
          <w:tab w:val="left" w:pos="10977"/>
        </w:tabs>
        <w:jc w:val="both"/>
      </w:pPr>
    </w:p>
    <w:p w14:paraId="5CFBC9E7" w14:textId="77777777" w:rsidR="0094602F" w:rsidRDefault="0094602F" w:rsidP="004A2AB1">
      <w:pPr>
        <w:sectPr w:rsidR="0094602F" w:rsidSect="0094602F">
          <w:pgSz w:w="11906" w:h="16838" w:code="9"/>
          <w:pgMar w:top="1134" w:right="1418" w:bottom="1134" w:left="1418" w:header="567" w:footer="567" w:gutter="0"/>
          <w:cols w:space="720"/>
          <w:titlePg/>
        </w:sectPr>
      </w:pPr>
    </w:p>
    <w:p w14:paraId="5CFBC9E8" w14:textId="77777777" w:rsidR="00CE6C01" w:rsidRPr="00230935" w:rsidRDefault="00CE6C01" w:rsidP="00746FA9">
      <w:pPr>
        <w:pStyle w:val="Title"/>
      </w:pPr>
      <w:bookmarkStart w:id="1" w:name="_Toc433279945"/>
      <w:bookmarkStart w:id="2" w:name="_Toc436397608"/>
      <w:bookmarkStart w:id="3" w:name="_Toc456795086"/>
      <w:r w:rsidRPr="00230935">
        <w:lastRenderedPageBreak/>
        <w:t>Table of Content</w:t>
      </w:r>
      <w:bookmarkEnd w:id="1"/>
      <w:bookmarkEnd w:id="2"/>
      <w:r w:rsidR="009F550B">
        <w:t>s</w:t>
      </w:r>
      <w:bookmarkEnd w:id="3"/>
    </w:p>
    <w:p w14:paraId="2C7D2D0B" w14:textId="77777777" w:rsidR="008B345A" w:rsidRDefault="009460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456795085" w:history="1">
        <w:r w:rsidR="008B345A" w:rsidRPr="00196BCB">
          <w:rPr>
            <w:rStyle w:val="Hyperlink"/>
            <w:noProof/>
          </w:rPr>
          <w:t>SERVICE CONTRACT</w:t>
        </w:r>
        <w:r w:rsidR="008B345A">
          <w:rPr>
            <w:noProof/>
            <w:webHidden/>
          </w:rPr>
          <w:tab/>
        </w:r>
        <w:r w:rsidR="008B345A">
          <w:rPr>
            <w:noProof/>
            <w:webHidden/>
          </w:rPr>
          <w:fldChar w:fldCharType="begin"/>
        </w:r>
        <w:r w:rsidR="008B345A">
          <w:rPr>
            <w:noProof/>
            <w:webHidden/>
          </w:rPr>
          <w:instrText xml:space="preserve"> PAGEREF _Toc456795085 \h </w:instrText>
        </w:r>
        <w:r w:rsidR="008B345A">
          <w:rPr>
            <w:noProof/>
            <w:webHidden/>
          </w:rPr>
        </w:r>
        <w:r w:rsidR="008B345A">
          <w:rPr>
            <w:noProof/>
            <w:webHidden/>
          </w:rPr>
          <w:fldChar w:fldCharType="separate"/>
        </w:r>
        <w:r w:rsidR="00D566BE">
          <w:rPr>
            <w:noProof/>
            <w:webHidden/>
          </w:rPr>
          <w:t>1</w:t>
        </w:r>
        <w:r w:rsidR="008B345A">
          <w:rPr>
            <w:noProof/>
            <w:webHidden/>
          </w:rPr>
          <w:fldChar w:fldCharType="end"/>
        </w:r>
      </w:hyperlink>
    </w:p>
    <w:p w14:paraId="5935BC70" w14:textId="77777777" w:rsidR="008B345A" w:rsidRDefault="00B469A9">
      <w:pPr>
        <w:pStyle w:val="TOC1"/>
        <w:rPr>
          <w:rFonts w:asciiTheme="minorHAnsi" w:eastAsiaTheme="minorEastAsia" w:hAnsiTheme="minorHAnsi" w:cstheme="minorBidi"/>
          <w:caps w:val="0"/>
          <w:noProof/>
          <w:sz w:val="22"/>
          <w:szCs w:val="22"/>
          <w:lang w:eastAsia="en-GB"/>
        </w:rPr>
      </w:pPr>
      <w:hyperlink w:anchor="_Toc456795086" w:history="1">
        <w:r w:rsidR="008B345A" w:rsidRPr="00196BCB">
          <w:rPr>
            <w:rStyle w:val="Hyperlink"/>
            <w:noProof/>
          </w:rPr>
          <w:t>Table of Contents</w:t>
        </w:r>
        <w:r w:rsidR="008B345A">
          <w:rPr>
            <w:noProof/>
            <w:webHidden/>
          </w:rPr>
          <w:tab/>
        </w:r>
        <w:r w:rsidR="008B345A">
          <w:rPr>
            <w:noProof/>
            <w:webHidden/>
          </w:rPr>
          <w:fldChar w:fldCharType="begin"/>
        </w:r>
        <w:r w:rsidR="008B345A">
          <w:rPr>
            <w:noProof/>
            <w:webHidden/>
          </w:rPr>
          <w:instrText xml:space="preserve"> PAGEREF _Toc456795086 \h </w:instrText>
        </w:r>
        <w:r w:rsidR="008B345A">
          <w:rPr>
            <w:noProof/>
            <w:webHidden/>
          </w:rPr>
        </w:r>
        <w:r w:rsidR="008B345A">
          <w:rPr>
            <w:noProof/>
            <w:webHidden/>
          </w:rPr>
          <w:fldChar w:fldCharType="separate"/>
        </w:r>
        <w:r w:rsidR="00D566BE">
          <w:rPr>
            <w:noProof/>
            <w:webHidden/>
          </w:rPr>
          <w:t>3</w:t>
        </w:r>
        <w:r w:rsidR="008B345A">
          <w:rPr>
            <w:noProof/>
            <w:webHidden/>
          </w:rPr>
          <w:fldChar w:fldCharType="end"/>
        </w:r>
      </w:hyperlink>
    </w:p>
    <w:p w14:paraId="7D8AEC6D" w14:textId="77777777" w:rsidR="008B345A" w:rsidRDefault="00B469A9">
      <w:pPr>
        <w:pStyle w:val="TOC1"/>
        <w:rPr>
          <w:rFonts w:asciiTheme="minorHAnsi" w:eastAsiaTheme="minorEastAsia" w:hAnsiTheme="minorHAnsi" w:cstheme="minorBidi"/>
          <w:caps w:val="0"/>
          <w:noProof/>
          <w:sz w:val="22"/>
          <w:szCs w:val="22"/>
          <w:lang w:eastAsia="en-GB"/>
        </w:rPr>
      </w:pPr>
      <w:hyperlink w:anchor="_Toc456795087" w:history="1">
        <w:r w:rsidR="008B345A" w:rsidRPr="00196BCB">
          <w:rPr>
            <w:rStyle w:val="Hyperlink"/>
            <w:noProof/>
          </w:rPr>
          <w:t>I. Special Conditions</w:t>
        </w:r>
        <w:r w:rsidR="008B345A">
          <w:rPr>
            <w:noProof/>
            <w:webHidden/>
          </w:rPr>
          <w:tab/>
        </w:r>
        <w:r w:rsidR="008B345A">
          <w:rPr>
            <w:noProof/>
            <w:webHidden/>
          </w:rPr>
          <w:fldChar w:fldCharType="begin"/>
        </w:r>
        <w:r w:rsidR="008B345A">
          <w:rPr>
            <w:noProof/>
            <w:webHidden/>
          </w:rPr>
          <w:instrText xml:space="preserve"> PAGEREF _Toc456795087 \h </w:instrText>
        </w:r>
        <w:r w:rsidR="008B345A">
          <w:rPr>
            <w:noProof/>
            <w:webHidden/>
          </w:rPr>
        </w:r>
        <w:r w:rsidR="008B345A">
          <w:rPr>
            <w:noProof/>
            <w:webHidden/>
          </w:rPr>
          <w:fldChar w:fldCharType="separate"/>
        </w:r>
        <w:r w:rsidR="00D566BE">
          <w:rPr>
            <w:noProof/>
            <w:webHidden/>
          </w:rPr>
          <w:t>6</w:t>
        </w:r>
        <w:r w:rsidR="008B345A">
          <w:rPr>
            <w:noProof/>
            <w:webHidden/>
          </w:rPr>
          <w:fldChar w:fldCharType="end"/>
        </w:r>
      </w:hyperlink>
    </w:p>
    <w:p w14:paraId="559D0656" w14:textId="77777777" w:rsidR="008B345A" w:rsidRDefault="00B469A9">
      <w:pPr>
        <w:pStyle w:val="TOC2"/>
        <w:rPr>
          <w:rFonts w:asciiTheme="minorHAnsi" w:eastAsiaTheme="minorEastAsia" w:hAnsiTheme="minorHAnsi" w:cstheme="minorBidi"/>
          <w:noProof/>
          <w:sz w:val="22"/>
          <w:szCs w:val="22"/>
          <w:lang w:eastAsia="en-GB"/>
        </w:rPr>
      </w:pPr>
      <w:hyperlink w:anchor="_Toc456795088" w:history="1">
        <w:r w:rsidR="008B345A" w:rsidRPr="00196BCB">
          <w:rPr>
            <w:rStyle w:val="Hyperlink"/>
            <w:noProof/>
          </w:rPr>
          <w:t>I.1. Order of priority of provisions</w:t>
        </w:r>
        <w:r w:rsidR="008B345A">
          <w:rPr>
            <w:noProof/>
            <w:webHidden/>
          </w:rPr>
          <w:tab/>
        </w:r>
        <w:r w:rsidR="008B345A">
          <w:rPr>
            <w:noProof/>
            <w:webHidden/>
          </w:rPr>
          <w:fldChar w:fldCharType="begin"/>
        </w:r>
        <w:r w:rsidR="008B345A">
          <w:rPr>
            <w:noProof/>
            <w:webHidden/>
          </w:rPr>
          <w:instrText xml:space="preserve"> PAGEREF _Toc456795088 \h </w:instrText>
        </w:r>
        <w:r w:rsidR="008B345A">
          <w:rPr>
            <w:noProof/>
            <w:webHidden/>
          </w:rPr>
        </w:r>
        <w:r w:rsidR="008B345A">
          <w:rPr>
            <w:noProof/>
            <w:webHidden/>
          </w:rPr>
          <w:fldChar w:fldCharType="separate"/>
        </w:r>
        <w:r w:rsidR="00D566BE">
          <w:rPr>
            <w:noProof/>
            <w:webHidden/>
          </w:rPr>
          <w:t>6</w:t>
        </w:r>
        <w:r w:rsidR="008B345A">
          <w:rPr>
            <w:noProof/>
            <w:webHidden/>
          </w:rPr>
          <w:fldChar w:fldCharType="end"/>
        </w:r>
      </w:hyperlink>
    </w:p>
    <w:p w14:paraId="0408EAEF" w14:textId="77777777" w:rsidR="008B345A" w:rsidRDefault="00B469A9">
      <w:pPr>
        <w:pStyle w:val="TOC2"/>
        <w:rPr>
          <w:rFonts w:asciiTheme="minorHAnsi" w:eastAsiaTheme="minorEastAsia" w:hAnsiTheme="minorHAnsi" w:cstheme="minorBidi"/>
          <w:noProof/>
          <w:sz w:val="22"/>
          <w:szCs w:val="22"/>
          <w:lang w:eastAsia="en-GB"/>
        </w:rPr>
      </w:pPr>
      <w:hyperlink w:anchor="_Toc456795089" w:history="1">
        <w:r w:rsidR="008B345A" w:rsidRPr="00196BCB">
          <w:rPr>
            <w:rStyle w:val="Hyperlink"/>
            <w:noProof/>
          </w:rPr>
          <w:t>I.2. Subject matter</w:t>
        </w:r>
        <w:r w:rsidR="008B345A">
          <w:rPr>
            <w:noProof/>
            <w:webHidden/>
          </w:rPr>
          <w:tab/>
        </w:r>
        <w:r w:rsidR="008B345A">
          <w:rPr>
            <w:noProof/>
            <w:webHidden/>
          </w:rPr>
          <w:fldChar w:fldCharType="begin"/>
        </w:r>
        <w:r w:rsidR="008B345A">
          <w:rPr>
            <w:noProof/>
            <w:webHidden/>
          </w:rPr>
          <w:instrText xml:space="preserve"> PAGEREF _Toc456795089 \h </w:instrText>
        </w:r>
        <w:r w:rsidR="008B345A">
          <w:rPr>
            <w:noProof/>
            <w:webHidden/>
          </w:rPr>
        </w:r>
        <w:r w:rsidR="008B345A">
          <w:rPr>
            <w:noProof/>
            <w:webHidden/>
          </w:rPr>
          <w:fldChar w:fldCharType="separate"/>
        </w:r>
        <w:r w:rsidR="00D566BE">
          <w:rPr>
            <w:noProof/>
            <w:webHidden/>
          </w:rPr>
          <w:t>6</w:t>
        </w:r>
        <w:r w:rsidR="008B345A">
          <w:rPr>
            <w:noProof/>
            <w:webHidden/>
          </w:rPr>
          <w:fldChar w:fldCharType="end"/>
        </w:r>
      </w:hyperlink>
    </w:p>
    <w:p w14:paraId="6529968F" w14:textId="77777777" w:rsidR="008B345A" w:rsidRDefault="00B469A9">
      <w:pPr>
        <w:pStyle w:val="TOC2"/>
        <w:rPr>
          <w:rFonts w:asciiTheme="minorHAnsi" w:eastAsiaTheme="minorEastAsia" w:hAnsiTheme="minorHAnsi" w:cstheme="minorBidi"/>
          <w:noProof/>
          <w:sz w:val="22"/>
          <w:szCs w:val="22"/>
          <w:lang w:eastAsia="en-GB"/>
        </w:rPr>
      </w:pPr>
      <w:hyperlink w:anchor="_Toc456795090" w:history="1">
        <w:r w:rsidR="008B345A" w:rsidRPr="00196BCB">
          <w:rPr>
            <w:rStyle w:val="Hyperlink"/>
            <w:noProof/>
          </w:rPr>
          <w:t>I.3. Entry into force and duration</w:t>
        </w:r>
        <w:r w:rsidR="008B345A">
          <w:rPr>
            <w:noProof/>
            <w:webHidden/>
          </w:rPr>
          <w:tab/>
        </w:r>
        <w:r w:rsidR="008B345A">
          <w:rPr>
            <w:noProof/>
            <w:webHidden/>
          </w:rPr>
          <w:fldChar w:fldCharType="begin"/>
        </w:r>
        <w:r w:rsidR="008B345A">
          <w:rPr>
            <w:noProof/>
            <w:webHidden/>
          </w:rPr>
          <w:instrText xml:space="preserve"> PAGEREF _Toc456795090 \h </w:instrText>
        </w:r>
        <w:r w:rsidR="008B345A">
          <w:rPr>
            <w:noProof/>
            <w:webHidden/>
          </w:rPr>
        </w:r>
        <w:r w:rsidR="008B345A">
          <w:rPr>
            <w:noProof/>
            <w:webHidden/>
          </w:rPr>
          <w:fldChar w:fldCharType="separate"/>
        </w:r>
        <w:r w:rsidR="00D566BE">
          <w:rPr>
            <w:noProof/>
            <w:webHidden/>
          </w:rPr>
          <w:t>6</w:t>
        </w:r>
        <w:r w:rsidR="008B345A">
          <w:rPr>
            <w:noProof/>
            <w:webHidden/>
          </w:rPr>
          <w:fldChar w:fldCharType="end"/>
        </w:r>
      </w:hyperlink>
    </w:p>
    <w:p w14:paraId="0781CD96" w14:textId="77777777" w:rsidR="008B345A" w:rsidRDefault="00B469A9">
      <w:pPr>
        <w:pStyle w:val="TOC2"/>
        <w:rPr>
          <w:rFonts w:asciiTheme="minorHAnsi" w:eastAsiaTheme="minorEastAsia" w:hAnsiTheme="minorHAnsi" w:cstheme="minorBidi"/>
          <w:noProof/>
          <w:sz w:val="22"/>
          <w:szCs w:val="22"/>
          <w:lang w:eastAsia="en-GB"/>
        </w:rPr>
      </w:pPr>
      <w:hyperlink w:anchor="_Toc456795091" w:history="1">
        <w:r w:rsidR="008B345A" w:rsidRPr="00196BCB">
          <w:rPr>
            <w:rStyle w:val="Hyperlink"/>
            <w:noProof/>
          </w:rPr>
          <w:t>I.4. Price</w:t>
        </w:r>
        <w:r w:rsidR="008B345A">
          <w:rPr>
            <w:noProof/>
            <w:webHidden/>
          </w:rPr>
          <w:tab/>
        </w:r>
        <w:r w:rsidR="008B345A">
          <w:rPr>
            <w:noProof/>
            <w:webHidden/>
          </w:rPr>
          <w:fldChar w:fldCharType="begin"/>
        </w:r>
        <w:r w:rsidR="008B345A">
          <w:rPr>
            <w:noProof/>
            <w:webHidden/>
          </w:rPr>
          <w:instrText xml:space="preserve"> PAGEREF _Toc456795091 \h </w:instrText>
        </w:r>
        <w:r w:rsidR="008B345A">
          <w:rPr>
            <w:noProof/>
            <w:webHidden/>
          </w:rPr>
        </w:r>
        <w:r w:rsidR="008B345A">
          <w:rPr>
            <w:noProof/>
            <w:webHidden/>
          </w:rPr>
          <w:fldChar w:fldCharType="separate"/>
        </w:r>
        <w:r w:rsidR="00D566BE">
          <w:rPr>
            <w:noProof/>
            <w:webHidden/>
          </w:rPr>
          <w:t>6</w:t>
        </w:r>
        <w:r w:rsidR="008B345A">
          <w:rPr>
            <w:noProof/>
            <w:webHidden/>
          </w:rPr>
          <w:fldChar w:fldCharType="end"/>
        </w:r>
      </w:hyperlink>
    </w:p>
    <w:p w14:paraId="19B89A9C" w14:textId="77777777" w:rsidR="008B345A" w:rsidRDefault="00B469A9">
      <w:pPr>
        <w:pStyle w:val="TOC3"/>
        <w:rPr>
          <w:rFonts w:asciiTheme="minorHAnsi" w:eastAsiaTheme="minorEastAsia" w:hAnsiTheme="minorHAnsi" w:cstheme="minorBidi"/>
          <w:noProof/>
          <w:sz w:val="22"/>
          <w:szCs w:val="22"/>
          <w:lang w:eastAsia="en-GB"/>
        </w:rPr>
      </w:pPr>
      <w:hyperlink w:anchor="_Toc456795092" w:history="1">
        <w:r w:rsidR="008B345A" w:rsidRPr="00196BCB">
          <w:rPr>
            <w:rStyle w:val="Hyperlink"/>
            <w:noProof/>
          </w:rPr>
          <w:t>I.4.1. Price of the contract and maximum amount</w:t>
        </w:r>
        <w:r w:rsidR="008B345A">
          <w:rPr>
            <w:noProof/>
            <w:webHidden/>
          </w:rPr>
          <w:tab/>
        </w:r>
        <w:r w:rsidR="008B345A">
          <w:rPr>
            <w:noProof/>
            <w:webHidden/>
          </w:rPr>
          <w:fldChar w:fldCharType="begin"/>
        </w:r>
        <w:r w:rsidR="008B345A">
          <w:rPr>
            <w:noProof/>
            <w:webHidden/>
          </w:rPr>
          <w:instrText xml:space="preserve"> PAGEREF _Toc456795092 \h </w:instrText>
        </w:r>
        <w:r w:rsidR="008B345A">
          <w:rPr>
            <w:noProof/>
            <w:webHidden/>
          </w:rPr>
        </w:r>
        <w:r w:rsidR="008B345A">
          <w:rPr>
            <w:noProof/>
            <w:webHidden/>
          </w:rPr>
          <w:fldChar w:fldCharType="separate"/>
        </w:r>
        <w:r w:rsidR="00D566BE">
          <w:rPr>
            <w:noProof/>
            <w:webHidden/>
          </w:rPr>
          <w:t>6</w:t>
        </w:r>
        <w:r w:rsidR="008B345A">
          <w:rPr>
            <w:noProof/>
            <w:webHidden/>
          </w:rPr>
          <w:fldChar w:fldCharType="end"/>
        </w:r>
      </w:hyperlink>
    </w:p>
    <w:p w14:paraId="5A0FFF1A" w14:textId="77777777" w:rsidR="008B345A" w:rsidRDefault="00B469A9">
      <w:pPr>
        <w:pStyle w:val="TOC3"/>
        <w:rPr>
          <w:rFonts w:asciiTheme="minorHAnsi" w:eastAsiaTheme="minorEastAsia" w:hAnsiTheme="minorHAnsi" w:cstheme="minorBidi"/>
          <w:noProof/>
          <w:sz w:val="22"/>
          <w:szCs w:val="22"/>
          <w:lang w:eastAsia="en-GB"/>
        </w:rPr>
      </w:pPr>
      <w:hyperlink w:anchor="_Toc456795093" w:history="1">
        <w:r w:rsidR="008B345A" w:rsidRPr="00196BCB">
          <w:rPr>
            <w:rStyle w:val="Hyperlink"/>
            <w:noProof/>
          </w:rPr>
          <w:t>I.4.2. Price revision index</w:t>
        </w:r>
        <w:r w:rsidR="008B345A">
          <w:rPr>
            <w:noProof/>
            <w:webHidden/>
          </w:rPr>
          <w:tab/>
        </w:r>
        <w:r w:rsidR="008B345A">
          <w:rPr>
            <w:noProof/>
            <w:webHidden/>
          </w:rPr>
          <w:fldChar w:fldCharType="begin"/>
        </w:r>
        <w:r w:rsidR="008B345A">
          <w:rPr>
            <w:noProof/>
            <w:webHidden/>
          </w:rPr>
          <w:instrText xml:space="preserve"> PAGEREF _Toc456795093 \h </w:instrText>
        </w:r>
        <w:r w:rsidR="008B345A">
          <w:rPr>
            <w:noProof/>
            <w:webHidden/>
          </w:rPr>
        </w:r>
        <w:r w:rsidR="008B345A">
          <w:rPr>
            <w:noProof/>
            <w:webHidden/>
          </w:rPr>
          <w:fldChar w:fldCharType="separate"/>
        </w:r>
        <w:r w:rsidR="00D566BE">
          <w:rPr>
            <w:noProof/>
            <w:webHidden/>
          </w:rPr>
          <w:t>6</w:t>
        </w:r>
        <w:r w:rsidR="008B345A">
          <w:rPr>
            <w:noProof/>
            <w:webHidden/>
          </w:rPr>
          <w:fldChar w:fldCharType="end"/>
        </w:r>
      </w:hyperlink>
    </w:p>
    <w:p w14:paraId="32BA7DA2" w14:textId="77777777" w:rsidR="008B345A" w:rsidRDefault="00B469A9">
      <w:pPr>
        <w:pStyle w:val="TOC3"/>
        <w:rPr>
          <w:rFonts w:asciiTheme="minorHAnsi" w:eastAsiaTheme="minorEastAsia" w:hAnsiTheme="minorHAnsi" w:cstheme="minorBidi"/>
          <w:noProof/>
          <w:sz w:val="22"/>
          <w:szCs w:val="22"/>
          <w:lang w:eastAsia="en-GB"/>
        </w:rPr>
      </w:pPr>
      <w:hyperlink w:anchor="_Toc456795094" w:history="1">
        <w:r w:rsidR="008B345A" w:rsidRPr="00196BCB">
          <w:rPr>
            <w:rStyle w:val="Hyperlink"/>
            <w:noProof/>
          </w:rPr>
          <w:t>I.4.3. Reimbursement of expenses</w:t>
        </w:r>
        <w:r w:rsidR="008B345A">
          <w:rPr>
            <w:noProof/>
            <w:webHidden/>
          </w:rPr>
          <w:tab/>
        </w:r>
        <w:r w:rsidR="008B345A">
          <w:rPr>
            <w:noProof/>
            <w:webHidden/>
          </w:rPr>
          <w:fldChar w:fldCharType="begin"/>
        </w:r>
        <w:r w:rsidR="008B345A">
          <w:rPr>
            <w:noProof/>
            <w:webHidden/>
          </w:rPr>
          <w:instrText xml:space="preserve"> PAGEREF _Toc456795094 \h </w:instrText>
        </w:r>
        <w:r w:rsidR="008B345A">
          <w:rPr>
            <w:noProof/>
            <w:webHidden/>
          </w:rPr>
        </w:r>
        <w:r w:rsidR="008B345A">
          <w:rPr>
            <w:noProof/>
            <w:webHidden/>
          </w:rPr>
          <w:fldChar w:fldCharType="separate"/>
        </w:r>
        <w:r w:rsidR="00D566BE">
          <w:rPr>
            <w:noProof/>
            <w:webHidden/>
          </w:rPr>
          <w:t>6</w:t>
        </w:r>
        <w:r w:rsidR="008B345A">
          <w:rPr>
            <w:noProof/>
            <w:webHidden/>
          </w:rPr>
          <w:fldChar w:fldCharType="end"/>
        </w:r>
      </w:hyperlink>
    </w:p>
    <w:p w14:paraId="37728CFD" w14:textId="77777777" w:rsidR="008B345A" w:rsidRDefault="00B469A9">
      <w:pPr>
        <w:pStyle w:val="TOC2"/>
        <w:rPr>
          <w:rFonts w:asciiTheme="minorHAnsi" w:eastAsiaTheme="minorEastAsia" w:hAnsiTheme="minorHAnsi" w:cstheme="minorBidi"/>
          <w:noProof/>
          <w:sz w:val="22"/>
          <w:szCs w:val="22"/>
          <w:lang w:eastAsia="en-GB"/>
        </w:rPr>
      </w:pPr>
      <w:hyperlink w:anchor="_Toc456795095" w:history="1">
        <w:r w:rsidR="008B345A" w:rsidRPr="00196BCB">
          <w:rPr>
            <w:rStyle w:val="Hyperlink"/>
            <w:noProof/>
          </w:rPr>
          <w:t>I.5. Payment arrangements</w:t>
        </w:r>
        <w:r w:rsidR="008B345A">
          <w:rPr>
            <w:noProof/>
            <w:webHidden/>
          </w:rPr>
          <w:tab/>
        </w:r>
        <w:r w:rsidR="008B345A">
          <w:rPr>
            <w:noProof/>
            <w:webHidden/>
          </w:rPr>
          <w:fldChar w:fldCharType="begin"/>
        </w:r>
        <w:r w:rsidR="008B345A">
          <w:rPr>
            <w:noProof/>
            <w:webHidden/>
          </w:rPr>
          <w:instrText xml:space="preserve"> PAGEREF _Toc456795095 \h </w:instrText>
        </w:r>
        <w:r w:rsidR="008B345A">
          <w:rPr>
            <w:noProof/>
            <w:webHidden/>
          </w:rPr>
        </w:r>
        <w:r w:rsidR="008B345A">
          <w:rPr>
            <w:noProof/>
            <w:webHidden/>
          </w:rPr>
          <w:fldChar w:fldCharType="separate"/>
        </w:r>
        <w:r w:rsidR="00D566BE">
          <w:rPr>
            <w:noProof/>
            <w:webHidden/>
          </w:rPr>
          <w:t>7</w:t>
        </w:r>
        <w:r w:rsidR="008B345A">
          <w:rPr>
            <w:noProof/>
            <w:webHidden/>
          </w:rPr>
          <w:fldChar w:fldCharType="end"/>
        </w:r>
      </w:hyperlink>
    </w:p>
    <w:p w14:paraId="40979748" w14:textId="77777777" w:rsidR="008B345A" w:rsidRDefault="00B469A9">
      <w:pPr>
        <w:pStyle w:val="TOC3"/>
        <w:rPr>
          <w:rFonts w:asciiTheme="minorHAnsi" w:eastAsiaTheme="minorEastAsia" w:hAnsiTheme="minorHAnsi" w:cstheme="minorBidi"/>
          <w:noProof/>
          <w:sz w:val="22"/>
          <w:szCs w:val="22"/>
          <w:lang w:eastAsia="en-GB"/>
        </w:rPr>
      </w:pPr>
      <w:hyperlink w:anchor="_Toc456795096" w:history="1">
        <w:r w:rsidR="008B345A" w:rsidRPr="00196BCB">
          <w:rPr>
            <w:rStyle w:val="Hyperlink"/>
            <w:noProof/>
          </w:rPr>
          <w:t>I.5.1. Pre-financing</w:t>
        </w:r>
        <w:r w:rsidR="008B345A">
          <w:rPr>
            <w:noProof/>
            <w:webHidden/>
          </w:rPr>
          <w:tab/>
        </w:r>
        <w:r w:rsidR="008B345A">
          <w:rPr>
            <w:noProof/>
            <w:webHidden/>
          </w:rPr>
          <w:fldChar w:fldCharType="begin"/>
        </w:r>
        <w:r w:rsidR="008B345A">
          <w:rPr>
            <w:noProof/>
            <w:webHidden/>
          </w:rPr>
          <w:instrText xml:space="preserve"> PAGEREF _Toc456795096 \h </w:instrText>
        </w:r>
        <w:r w:rsidR="008B345A">
          <w:rPr>
            <w:noProof/>
            <w:webHidden/>
          </w:rPr>
        </w:r>
        <w:r w:rsidR="008B345A">
          <w:rPr>
            <w:noProof/>
            <w:webHidden/>
          </w:rPr>
          <w:fldChar w:fldCharType="separate"/>
        </w:r>
        <w:r w:rsidR="00D566BE">
          <w:rPr>
            <w:noProof/>
            <w:webHidden/>
          </w:rPr>
          <w:t>7</w:t>
        </w:r>
        <w:r w:rsidR="008B345A">
          <w:rPr>
            <w:noProof/>
            <w:webHidden/>
          </w:rPr>
          <w:fldChar w:fldCharType="end"/>
        </w:r>
      </w:hyperlink>
    </w:p>
    <w:p w14:paraId="1293890A" w14:textId="77777777" w:rsidR="008B345A" w:rsidRDefault="00B469A9">
      <w:pPr>
        <w:pStyle w:val="TOC3"/>
        <w:rPr>
          <w:rFonts w:asciiTheme="minorHAnsi" w:eastAsiaTheme="minorEastAsia" w:hAnsiTheme="minorHAnsi" w:cstheme="minorBidi"/>
          <w:noProof/>
          <w:sz w:val="22"/>
          <w:szCs w:val="22"/>
          <w:lang w:eastAsia="en-GB"/>
        </w:rPr>
      </w:pPr>
      <w:hyperlink w:anchor="_Toc456795097" w:history="1">
        <w:r w:rsidR="008B345A" w:rsidRPr="00196BCB">
          <w:rPr>
            <w:rStyle w:val="Hyperlink"/>
            <w:noProof/>
          </w:rPr>
          <w:t>I.5.2. Interim payment</w:t>
        </w:r>
        <w:r w:rsidR="008B345A">
          <w:rPr>
            <w:noProof/>
            <w:webHidden/>
          </w:rPr>
          <w:tab/>
        </w:r>
        <w:r w:rsidR="008B345A">
          <w:rPr>
            <w:noProof/>
            <w:webHidden/>
          </w:rPr>
          <w:fldChar w:fldCharType="begin"/>
        </w:r>
        <w:r w:rsidR="008B345A">
          <w:rPr>
            <w:noProof/>
            <w:webHidden/>
          </w:rPr>
          <w:instrText xml:space="preserve"> PAGEREF _Toc456795097 \h </w:instrText>
        </w:r>
        <w:r w:rsidR="008B345A">
          <w:rPr>
            <w:noProof/>
            <w:webHidden/>
          </w:rPr>
        </w:r>
        <w:r w:rsidR="008B345A">
          <w:rPr>
            <w:noProof/>
            <w:webHidden/>
          </w:rPr>
          <w:fldChar w:fldCharType="separate"/>
        </w:r>
        <w:r w:rsidR="00D566BE">
          <w:rPr>
            <w:noProof/>
            <w:webHidden/>
          </w:rPr>
          <w:t>7</w:t>
        </w:r>
        <w:r w:rsidR="008B345A">
          <w:rPr>
            <w:noProof/>
            <w:webHidden/>
          </w:rPr>
          <w:fldChar w:fldCharType="end"/>
        </w:r>
      </w:hyperlink>
    </w:p>
    <w:p w14:paraId="40FCFCFB" w14:textId="77777777" w:rsidR="008B345A" w:rsidRDefault="00B469A9">
      <w:pPr>
        <w:pStyle w:val="TOC3"/>
        <w:rPr>
          <w:rFonts w:asciiTheme="minorHAnsi" w:eastAsiaTheme="minorEastAsia" w:hAnsiTheme="minorHAnsi" w:cstheme="minorBidi"/>
          <w:noProof/>
          <w:sz w:val="22"/>
          <w:szCs w:val="22"/>
          <w:lang w:eastAsia="en-GB"/>
        </w:rPr>
      </w:pPr>
      <w:hyperlink w:anchor="_Toc456795098" w:history="1">
        <w:r w:rsidR="008B345A" w:rsidRPr="00196BCB">
          <w:rPr>
            <w:rStyle w:val="Hyperlink"/>
            <w:noProof/>
          </w:rPr>
          <w:t>I.5.3. Payment of the balance</w:t>
        </w:r>
        <w:r w:rsidR="008B345A">
          <w:rPr>
            <w:noProof/>
            <w:webHidden/>
          </w:rPr>
          <w:tab/>
        </w:r>
        <w:r w:rsidR="008B345A">
          <w:rPr>
            <w:noProof/>
            <w:webHidden/>
          </w:rPr>
          <w:fldChar w:fldCharType="begin"/>
        </w:r>
        <w:r w:rsidR="008B345A">
          <w:rPr>
            <w:noProof/>
            <w:webHidden/>
          </w:rPr>
          <w:instrText xml:space="preserve"> PAGEREF _Toc456795098 \h </w:instrText>
        </w:r>
        <w:r w:rsidR="008B345A">
          <w:rPr>
            <w:noProof/>
            <w:webHidden/>
          </w:rPr>
        </w:r>
        <w:r w:rsidR="008B345A">
          <w:rPr>
            <w:noProof/>
            <w:webHidden/>
          </w:rPr>
          <w:fldChar w:fldCharType="separate"/>
        </w:r>
        <w:r w:rsidR="00D566BE">
          <w:rPr>
            <w:noProof/>
            <w:webHidden/>
          </w:rPr>
          <w:t>7</w:t>
        </w:r>
        <w:r w:rsidR="008B345A">
          <w:rPr>
            <w:noProof/>
            <w:webHidden/>
          </w:rPr>
          <w:fldChar w:fldCharType="end"/>
        </w:r>
      </w:hyperlink>
    </w:p>
    <w:p w14:paraId="4481F370" w14:textId="77777777" w:rsidR="008B345A" w:rsidRDefault="00B469A9">
      <w:pPr>
        <w:pStyle w:val="TOC2"/>
        <w:rPr>
          <w:rFonts w:asciiTheme="minorHAnsi" w:eastAsiaTheme="minorEastAsia" w:hAnsiTheme="minorHAnsi" w:cstheme="minorBidi"/>
          <w:noProof/>
          <w:sz w:val="22"/>
          <w:szCs w:val="22"/>
          <w:lang w:eastAsia="en-GB"/>
        </w:rPr>
      </w:pPr>
      <w:hyperlink w:anchor="_Toc456795099" w:history="1">
        <w:r w:rsidR="008B345A" w:rsidRPr="00196BCB">
          <w:rPr>
            <w:rStyle w:val="Hyperlink"/>
            <w:noProof/>
          </w:rPr>
          <w:t>I.6. Guarantees</w:t>
        </w:r>
        <w:r w:rsidR="008B345A">
          <w:rPr>
            <w:noProof/>
            <w:webHidden/>
          </w:rPr>
          <w:tab/>
        </w:r>
        <w:r w:rsidR="008B345A">
          <w:rPr>
            <w:noProof/>
            <w:webHidden/>
          </w:rPr>
          <w:fldChar w:fldCharType="begin"/>
        </w:r>
        <w:r w:rsidR="008B345A">
          <w:rPr>
            <w:noProof/>
            <w:webHidden/>
          </w:rPr>
          <w:instrText xml:space="preserve"> PAGEREF _Toc456795099 \h </w:instrText>
        </w:r>
        <w:r w:rsidR="008B345A">
          <w:rPr>
            <w:noProof/>
            <w:webHidden/>
          </w:rPr>
        </w:r>
        <w:r w:rsidR="008B345A">
          <w:rPr>
            <w:noProof/>
            <w:webHidden/>
          </w:rPr>
          <w:fldChar w:fldCharType="separate"/>
        </w:r>
        <w:r w:rsidR="00D566BE">
          <w:rPr>
            <w:noProof/>
            <w:webHidden/>
          </w:rPr>
          <w:t>8</w:t>
        </w:r>
        <w:r w:rsidR="008B345A">
          <w:rPr>
            <w:noProof/>
            <w:webHidden/>
          </w:rPr>
          <w:fldChar w:fldCharType="end"/>
        </w:r>
      </w:hyperlink>
    </w:p>
    <w:p w14:paraId="4864E9C0" w14:textId="77777777" w:rsidR="008B345A" w:rsidRDefault="00B469A9">
      <w:pPr>
        <w:pStyle w:val="TOC3"/>
        <w:rPr>
          <w:rFonts w:asciiTheme="minorHAnsi" w:eastAsiaTheme="minorEastAsia" w:hAnsiTheme="minorHAnsi" w:cstheme="minorBidi"/>
          <w:noProof/>
          <w:sz w:val="22"/>
          <w:szCs w:val="22"/>
          <w:lang w:eastAsia="en-GB"/>
        </w:rPr>
      </w:pPr>
      <w:hyperlink w:anchor="_Toc456795100" w:history="1">
        <w:r w:rsidR="008B345A" w:rsidRPr="00196BCB">
          <w:rPr>
            <w:rStyle w:val="Hyperlink"/>
            <w:noProof/>
          </w:rPr>
          <w:t>I.6.1. Performance guarantee</w:t>
        </w:r>
        <w:r w:rsidR="008B345A">
          <w:rPr>
            <w:noProof/>
            <w:webHidden/>
          </w:rPr>
          <w:tab/>
        </w:r>
        <w:r w:rsidR="008B345A">
          <w:rPr>
            <w:noProof/>
            <w:webHidden/>
          </w:rPr>
          <w:fldChar w:fldCharType="begin"/>
        </w:r>
        <w:r w:rsidR="008B345A">
          <w:rPr>
            <w:noProof/>
            <w:webHidden/>
          </w:rPr>
          <w:instrText xml:space="preserve"> PAGEREF _Toc456795100 \h </w:instrText>
        </w:r>
        <w:r w:rsidR="008B345A">
          <w:rPr>
            <w:noProof/>
            <w:webHidden/>
          </w:rPr>
        </w:r>
        <w:r w:rsidR="008B345A">
          <w:rPr>
            <w:noProof/>
            <w:webHidden/>
          </w:rPr>
          <w:fldChar w:fldCharType="separate"/>
        </w:r>
        <w:r w:rsidR="00D566BE">
          <w:rPr>
            <w:noProof/>
            <w:webHidden/>
          </w:rPr>
          <w:t>8</w:t>
        </w:r>
        <w:r w:rsidR="008B345A">
          <w:rPr>
            <w:noProof/>
            <w:webHidden/>
          </w:rPr>
          <w:fldChar w:fldCharType="end"/>
        </w:r>
      </w:hyperlink>
    </w:p>
    <w:p w14:paraId="62685153" w14:textId="77777777" w:rsidR="008B345A" w:rsidRDefault="00B469A9">
      <w:pPr>
        <w:pStyle w:val="TOC3"/>
        <w:rPr>
          <w:rFonts w:asciiTheme="minorHAnsi" w:eastAsiaTheme="minorEastAsia" w:hAnsiTheme="minorHAnsi" w:cstheme="minorBidi"/>
          <w:noProof/>
          <w:sz w:val="22"/>
          <w:szCs w:val="22"/>
          <w:lang w:eastAsia="en-GB"/>
        </w:rPr>
      </w:pPr>
      <w:hyperlink w:anchor="_Toc456795101" w:history="1">
        <w:r w:rsidR="008B345A" w:rsidRPr="00196BCB">
          <w:rPr>
            <w:rStyle w:val="Hyperlink"/>
            <w:noProof/>
          </w:rPr>
          <w:t>I.6.2. Retention money guarantee</w:t>
        </w:r>
        <w:r w:rsidR="008B345A">
          <w:rPr>
            <w:noProof/>
            <w:webHidden/>
          </w:rPr>
          <w:tab/>
        </w:r>
        <w:r w:rsidR="008B345A">
          <w:rPr>
            <w:noProof/>
            <w:webHidden/>
          </w:rPr>
          <w:fldChar w:fldCharType="begin"/>
        </w:r>
        <w:r w:rsidR="008B345A">
          <w:rPr>
            <w:noProof/>
            <w:webHidden/>
          </w:rPr>
          <w:instrText xml:space="preserve"> PAGEREF _Toc456795101 \h </w:instrText>
        </w:r>
        <w:r w:rsidR="008B345A">
          <w:rPr>
            <w:noProof/>
            <w:webHidden/>
          </w:rPr>
        </w:r>
        <w:r w:rsidR="008B345A">
          <w:rPr>
            <w:noProof/>
            <w:webHidden/>
          </w:rPr>
          <w:fldChar w:fldCharType="separate"/>
        </w:r>
        <w:r w:rsidR="00D566BE">
          <w:rPr>
            <w:noProof/>
            <w:webHidden/>
          </w:rPr>
          <w:t>8</w:t>
        </w:r>
        <w:r w:rsidR="008B345A">
          <w:rPr>
            <w:noProof/>
            <w:webHidden/>
          </w:rPr>
          <w:fldChar w:fldCharType="end"/>
        </w:r>
      </w:hyperlink>
    </w:p>
    <w:p w14:paraId="5704D08A" w14:textId="77777777" w:rsidR="008B345A" w:rsidRDefault="00B469A9">
      <w:pPr>
        <w:pStyle w:val="TOC2"/>
        <w:rPr>
          <w:rFonts w:asciiTheme="minorHAnsi" w:eastAsiaTheme="minorEastAsia" w:hAnsiTheme="minorHAnsi" w:cstheme="minorBidi"/>
          <w:noProof/>
          <w:sz w:val="22"/>
          <w:szCs w:val="22"/>
          <w:lang w:eastAsia="en-GB"/>
        </w:rPr>
      </w:pPr>
      <w:hyperlink w:anchor="_Toc456795102" w:history="1">
        <w:r w:rsidR="008B345A" w:rsidRPr="00196BCB">
          <w:rPr>
            <w:rStyle w:val="Hyperlink"/>
            <w:noProof/>
          </w:rPr>
          <w:t>I.7. Bank account</w:t>
        </w:r>
        <w:r w:rsidR="008B345A">
          <w:rPr>
            <w:noProof/>
            <w:webHidden/>
          </w:rPr>
          <w:tab/>
        </w:r>
        <w:r w:rsidR="008B345A">
          <w:rPr>
            <w:noProof/>
            <w:webHidden/>
          </w:rPr>
          <w:fldChar w:fldCharType="begin"/>
        </w:r>
        <w:r w:rsidR="008B345A">
          <w:rPr>
            <w:noProof/>
            <w:webHidden/>
          </w:rPr>
          <w:instrText xml:space="preserve"> PAGEREF _Toc456795102 \h </w:instrText>
        </w:r>
        <w:r w:rsidR="008B345A">
          <w:rPr>
            <w:noProof/>
            <w:webHidden/>
          </w:rPr>
        </w:r>
        <w:r w:rsidR="008B345A">
          <w:rPr>
            <w:noProof/>
            <w:webHidden/>
          </w:rPr>
          <w:fldChar w:fldCharType="separate"/>
        </w:r>
        <w:r w:rsidR="00D566BE">
          <w:rPr>
            <w:noProof/>
            <w:webHidden/>
          </w:rPr>
          <w:t>8</w:t>
        </w:r>
        <w:r w:rsidR="008B345A">
          <w:rPr>
            <w:noProof/>
            <w:webHidden/>
          </w:rPr>
          <w:fldChar w:fldCharType="end"/>
        </w:r>
      </w:hyperlink>
    </w:p>
    <w:p w14:paraId="6EC133D8" w14:textId="77777777" w:rsidR="008B345A" w:rsidRDefault="00B469A9">
      <w:pPr>
        <w:pStyle w:val="TOC2"/>
        <w:rPr>
          <w:rFonts w:asciiTheme="minorHAnsi" w:eastAsiaTheme="minorEastAsia" w:hAnsiTheme="minorHAnsi" w:cstheme="minorBidi"/>
          <w:noProof/>
          <w:sz w:val="22"/>
          <w:szCs w:val="22"/>
          <w:lang w:eastAsia="en-GB"/>
        </w:rPr>
      </w:pPr>
      <w:hyperlink w:anchor="_Toc456795103" w:history="1">
        <w:r w:rsidR="008B345A" w:rsidRPr="00196BCB">
          <w:rPr>
            <w:rStyle w:val="Hyperlink"/>
            <w:noProof/>
          </w:rPr>
          <w:t>I.8. Communication details</w:t>
        </w:r>
        <w:r w:rsidR="008B345A">
          <w:rPr>
            <w:noProof/>
            <w:webHidden/>
          </w:rPr>
          <w:tab/>
        </w:r>
        <w:r w:rsidR="008B345A">
          <w:rPr>
            <w:noProof/>
            <w:webHidden/>
          </w:rPr>
          <w:fldChar w:fldCharType="begin"/>
        </w:r>
        <w:r w:rsidR="008B345A">
          <w:rPr>
            <w:noProof/>
            <w:webHidden/>
          </w:rPr>
          <w:instrText xml:space="preserve"> PAGEREF _Toc456795103 \h </w:instrText>
        </w:r>
        <w:r w:rsidR="008B345A">
          <w:rPr>
            <w:noProof/>
            <w:webHidden/>
          </w:rPr>
        </w:r>
        <w:r w:rsidR="008B345A">
          <w:rPr>
            <w:noProof/>
            <w:webHidden/>
          </w:rPr>
          <w:fldChar w:fldCharType="separate"/>
        </w:r>
        <w:r w:rsidR="00D566BE">
          <w:rPr>
            <w:noProof/>
            <w:webHidden/>
          </w:rPr>
          <w:t>9</w:t>
        </w:r>
        <w:r w:rsidR="008B345A">
          <w:rPr>
            <w:noProof/>
            <w:webHidden/>
          </w:rPr>
          <w:fldChar w:fldCharType="end"/>
        </w:r>
      </w:hyperlink>
    </w:p>
    <w:p w14:paraId="04EECD06" w14:textId="77777777" w:rsidR="008B345A" w:rsidRDefault="00B469A9">
      <w:pPr>
        <w:pStyle w:val="TOC2"/>
        <w:rPr>
          <w:rFonts w:asciiTheme="minorHAnsi" w:eastAsiaTheme="minorEastAsia" w:hAnsiTheme="minorHAnsi" w:cstheme="minorBidi"/>
          <w:noProof/>
          <w:sz w:val="22"/>
          <w:szCs w:val="22"/>
          <w:lang w:eastAsia="en-GB"/>
        </w:rPr>
      </w:pPr>
      <w:hyperlink w:anchor="_Toc456795104" w:history="1">
        <w:r w:rsidR="008B345A" w:rsidRPr="00196BCB">
          <w:rPr>
            <w:rStyle w:val="Hyperlink"/>
            <w:noProof/>
          </w:rPr>
          <w:t>I.9. Data controller</w:t>
        </w:r>
        <w:r w:rsidR="008B345A">
          <w:rPr>
            <w:noProof/>
            <w:webHidden/>
          </w:rPr>
          <w:tab/>
        </w:r>
        <w:r w:rsidR="008B345A">
          <w:rPr>
            <w:noProof/>
            <w:webHidden/>
          </w:rPr>
          <w:fldChar w:fldCharType="begin"/>
        </w:r>
        <w:r w:rsidR="008B345A">
          <w:rPr>
            <w:noProof/>
            <w:webHidden/>
          </w:rPr>
          <w:instrText xml:space="preserve"> PAGEREF _Toc456795104 \h </w:instrText>
        </w:r>
        <w:r w:rsidR="008B345A">
          <w:rPr>
            <w:noProof/>
            <w:webHidden/>
          </w:rPr>
        </w:r>
        <w:r w:rsidR="008B345A">
          <w:rPr>
            <w:noProof/>
            <w:webHidden/>
          </w:rPr>
          <w:fldChar w:fldCharType="separate"/>
        </w:r>
        <w:r w:rsidR="00D566BE">
          <w:rPr>
            <w:noProof/>
            <w:webHidden/>
          </w:rPr>
          <w:t>10</w:t>
        </w:r>
        <w:r w:rsidR="008B345A">
          <w:rPr>
            <w:noProof/>
            <w:webHidden/>
          </w:rPr>
          <w:fldChar w:fldCharType="end"/>
        </w:r>
      </w:hyperlink>
    </w:p>
    <w:p w14:paraId="583C13B4" w14:textId="77777777" w:rsidR="008B345A" w:rsidRDefault="00B469A9">
      <w:pPr>
        <w:pStyle w:val="TOC2"/>
        <w:rPr>
          <w:rFonts w:asciiTheme="minorHAnsi" w:eastAsiaTheme="minorEastAsia" w:hAnsiTheme="minorHAnsi" w:cstheme="minorBidi"/>
          <w:noProof/>
          <w:sz w:val="22"/>
          <w:szCs w:val="22"/>
          <w:lang w:eastAsia="en-GB"/>
        </w:rPr>
      </w:pPr>
      <w:hyperlink w:anchor="_Toc456795105" w:history="1">
        <w:r w:rsidR="008B345A" w:rsidRPr="00196BCB">
          <w:rPr>
            <w:rStyle w:val="Hyperlink"/>
            <w:noProof/>
          </w:rPr>
          <w:t>I.10. Exploitation of the results of the contract</w:t>
        </w:r>
        <w:r w:rsidR="008B345A">
          <w:rPr>
            <w:noProof/>
            <w:webHidden/>
          </w:rPr>
          <w:tab/>
        </w:r>
        <w:r w:rsidR="008B345A">
          <w:rPr>
            <w:noProof/>
            <w:webHidden/>
          </w:rPr>
          <w:fldChar w:fldCharType="begin"/>
        </w:r>
        <w:r w:rsidR="008B345A">
          <w:rPr>
            <w:noProof/>
            <w:webHidden/>
          </w:rPr>
          <w:instrText xml:space="preserve"> PAGEREF _Toc456795105 \h </w:instrText>
        </w:r>
        <w:r w:rsidR="008B345A">
          <w:rPr>
            <w:noProof/>
            <w:webHidden/>
          </w:rPr>
        </w:r>
        <w:r w:rsidR="008B345A">
          <w:rPr>
            <w:noProof/>
            <w:webHidden/>
          </w:rPr>
          <w:fldChar w:fldCharType="separate"/>
        </w:r>
        <w:r w:rsidR="00D566BE">
          <w:rPr>
            <w:noProof/>
            <w:webHidden/>
          </w:rPr>
          <w:t>10</w:t>
        </w:r>
        <w:r w:rsidR="008B345A">
          <w:rPr>
            <w:noProof/>
            <w:webHidden/>
          </w:rPr>
          <w:fldChar w:fldCharType="end"/>
        </w:r>
      </w:hyperlink>
    </w:p>
    <w:p w14:paraId="13CCC6E5" w14:textId="77777777" w:rsidR="008B345A" w:rsidRDefault="00B469A9">
      <w:pPr>
        <w:pStyle w:val="TOC3"/>
        <w:rPr>
          <w:rFonts w:asciiTheme="minorHAnsi" w:eastAsiaTheme="minorEastAsia" w:hAnsiTheme="minorHAnsi" w:cstheme="minorBidi"/>
          <w:noProof/>
          <w:sz w:val="22"/>
          <w:szCs w:val="22"/>
          <w:lang w:eastAsia="en-GB"/>
        </w:rPr>
      </w:pPr>
      <w:hyperlink w:anchor="_Toc456795106" w:history="1">
        <w:r w:rsidR="008B345A" w:rsidRPr="00196BCB">
          <w:rPr>
            <w:rStyle w:val="Hyperlink"/>
            <w:noProof/>
          </w:rPr>
          <w:t>I.10.1. Detailed list of modes of exploitation of the results</w:t>
        </w:r>
        <w:r w:rsidR="008B345A">
          <w:rPr>
            <w:noProof/>
            <w:webHidden/>
          </w:rPr>
          <w:tab/>
        </w:r>
        <w:r w:rsidR="008B345A">
          <w:rPr>
            <w:noProof/>
            <w:webHidden/>
          </w:rPr>
          <w:fldChar w:fldCharType="begin"/>
        </w:r>
        <w:r w:rsidR="008B345A">
          <w:rPr>
            <w:noProof/>
            <w:webHidden/>
          </w:rPr>
          <w:instrText xml:space="preserve"> PAGEREF _Toc456795106 \h </w:instrText>
        </w:r>
        <w:r w:rsidR="008B345A">
          <w:rPr>
            <w:noProof/>
            <w:webHidden/>
          </w:rPr>
        </w:r>
        <w:r w:rsidR="008B345A">
          <w:rPr>
            <w:noProof/>
            <w:webHidden/>
          </w:rPr>
          <w:fldChar w:fldCharType="separate"/>
        </w:r>
        <w:r w:rsidR="00D566BE">
          <w:rPr>
            <w:noProof/>
            <w:webHidden/>
          </w:rPr>
          <w:t>10</w:t>
        </w:r>
        <w:r w:rsidR="008B345A">
          <w:rPr>
            <w:noProof/>
            <w:webHidden/>
          </w:rPr>
          <w:fldChar w:fldCharType="end"/>
        </w:r>
      </w:hyperlink>
    </w:p>
    <w:p w14:paraId="31F70540" w14:textId="77777777" w:rsidR="008B345A" w:rsidRDefault="00B469A9">
      <w:pPr>
        <w:pStyle w:val="TOC3"/>
        <w:rPr>
          <w:rFonts w:asciiTheme="minorHAnsi" w:eastAsiaTheme="minorEastAsia" w:hAnsiTheme="minorHAnsi" w:cstheme="minorBidi"/>
          <w:noProof/>
          <w:sz w:val="22"/>
          <w:szCs w:val="22"/>
          <w:lang w:eastAsia="en-GB"/>
        </w:rPr>
      </w:pPr>
      <w:hyperlink w:anchor="_Toc456795107" w:history="1">
        <w:r w:rsidR="008B345A" w:rsidRPr="00196BCB">
          <w:rPr>
            <w:rStyle w:val="Hyperlink"/>
            <w:noProof/>
          </w:rPr>
          <w:t>I.10.2. Licence or transfer of pre-existing rights</w:t>
        </w:r>
        <w:r w:rsidR="008B345A">
          <w:rPr>
            <w:noProof/>
            <w:webHidden/>
          </w:rPr>
          <w:tab/>
        </w:r>
        <w:r w:rsidR="008B345A">
          <w:rPr>
            <w:noProof/>
            <w:webHidden/>
          </w:rPr>
          <w:fldChar w:fldCharType="begin"/>
        </w:r>
        <w:r w:rsidR="008B345A">
          <w:rPr>
            <w:noProof/>
            <w:webHidden/>
          </w:rPr>
          <w:instrText xml:space="preserve"> PAGEREF _Toc456795107 \h </w:instrText>
        </w:r>
        <w:r w:rsidR="008B345A">
          <w:rPr>
            <w:noProof/>
            <w:webHidden/>
          </w:rPr>
        </w:r>
        <w:r w:rsidR="008B345A">
          <w:rPr>
            <w:noProof/>
            <w:webHidden/>
          </w:rPr>
          <w:fldChar w:fldCharType="separate"/>
        </w:r>
        <w:r w:rsidR="00D566BE">
          <w:rPr>
            <w:noProof/>
            <w:webHidden/>
          </w:rPr>
          <w:t>11</w:t>
        </w:r>
        <w:r w:rsidR="008B345A">
          <w:rPr>
            <w:noProof/>
            <w:webHidden/>
          </w:rPr>
          <w:fldChar w:fldCharType="end"/>
        </w:r>
      </w:hyperlink>
    </w:p>
    <w:p w14:paraId="6C913BB8" w14:textId="77777777" w:rsidR="008B345A" w:rsidRDefault="00B469A9">
      <w:pPr>
        <w:pStyle w:val="TOC3"/>
        <w:rPr>
          <w:rFonts w:asciiTheme="minorHAnsi" w:eastAsiaTheme="minorEastAsia" w:hAnsiTheme="minorHAnsi" w:cstheme="minorBidi"/>
          <w:noProof/>
          <w:sz w:val="22"/>
          <w:szCs w:val="22"/>
          <w:lang w:eastAsia="en-GB"/>
        </w:rPr>
      </w:pPr>
      <w:hyperlink w:anchor="_Toc456795108" w:history="1">
        <w:r w:rsidR="008B345A" w:rsidRPr="00196BCB">
          <w:rPr>
            <w:rStyle w:val="Hyperlink"/>
            <w:noProof/>
          </w:rPr>
          <w:t>I.10.3. Provision of list of pre-existing rights and documentary evidence</w:t>
        </w:r>
        <w:r w:rsidR="008B345A">
          <w:rPr>
            <w:noProof/>
            <w:webHidden/>
          </w:rPr>
          <w:tab/>
        </w:r>
        <w:r w:rsidR="008B345A">
          <w:rPr>
            <w:noProof/>
            <w:webHidden/>
          </w:rPr>
          <w:fldChar w:fldCharType="begin"/>
        </w:r>
        <w:r w:rsidR="008B345A">
          <w:rPr>
            <w:noProof/>
            <w:webHidden/>
          </w:rPr>
          <w:instrText xml:space="preserve"> PAGEREF _Toc456795108 \h </w:instrText>
        </w:r>
        <w:r w:rsidR="008B345A">
          <w:rPr>
            <w:noProof/>
            <w:webHidden/>
          </w:rPr>
        </w:r>
        <w:r w:rsidR="008B345A">
          <w:rPr>
            <w:noProof/>
            <w:webHidden/>
          </w:rPr>
          <w:fldChar w:fldCharType="separate"/>
        </w:r>
        <w:r w:rsidR="00D566BE">
          <w:rPr>
            <w:noProof/>
            <w:webHidden/>
          </w:rPr>
          <w:t>11</w:t>
        </w:r>
        <w:r w:rsidR="008B345A">
          <w:rPr>
            <w:noProof/>
            <w:webHidden/>
          </w:rPr>
          <w:fldChar w:fldCharType="end"/>
        </w:r>
      </w:hyperlink>
    </w:p>
    <w:p w14:paraId="1AACE906" w14:textId="77777777" w:rsidR="008B345A" w:rsidRDefault="00B469A9">
      <w:pPr>
        <w:pStyle w:val="TOC2"/>
        <w:rPr>
          <w:rFonts w:asciiTheme="minorHAnsi" w:eastAsiaTheme="minorEastAsia" w:hAnsiTheme="minorHAnsi" w:cstheme="minorBidi"/>
          <w:noProof/>
          <w:sz w:val="22"/>
          <w:szCs w:val="22"/>
          <w:lang w:eastAsia="en-GB"/>
        </w:rPr>
      </w:pPr>
      <w:hyperlink w:anchor="_Toc456795109" w:history="1">
        <w:r w:rsidR="008B345A" w:rsidRPr="00196BCB">
          <w:rPr>
            <w:rStyle w:val="Hyperlink"/>
            <w:noProof/>
          </w:rPr>
          <w:t>I.11. termination by either party</w:t>
        </w:r>
        <w:r w:rsidR="008B345A">
          <w:rPr>
            <w:noProof/>
            <w:webHidden/>
          </w:rPr>
          <w:tab/>
        </w:r>
        <w:r w:rsidR="008B345A">
          <w:rPr>
            <w:noProof/>
            <w:webHidden/>
          </w:rPr>
          <w:fldChar w:fldCharType="begin"/>
        </w:r>
        <w:r w:rsidR="008B345A">
          <w:rPr>
            <w:noProof/>
            <w:webHidden/>
          </w:rPr>
          <w:instrText xml:space="preserve"> PAGEREF _Toc456795109 \h </w:instrText>
        </w:r>
        <w:r w:rsidR="008B345A">
          <w:rPr>
            <w:noProof/>
            <w:webHidden/>
          </w:rPr>
        </w:r>
        <w:r w:rsidR="008B345A">
          <w:rPr>
            <w:noProof/>
            <w:webHidden/>
          </w:rPr>
          <w:fldChar w:fldCharType="separate"/>
        </w:r>
        <w:r w:rsidR="00D566BE">
          <w:rPr>
            <w:noProof/>
            <w:webHidden/>
          </w:rPr>
          <w:t>12</w:t>
        </w:r>
        <w:r w:rsidR="008B345A">
          <w:rPr>
            <w:noProof/>
            <w:webHidden/>
          </w:rPr>
          <w:fldChar w:fldCharType="end"/>
        </w:r>
      </w:hyperlink>
    </w:p>
    <w:p w14:paraId="7674434C" w14:textId="77777777" w:rsidR="008B345A" w:rsidRDefault="00B469A9">
      <w:pPr>
        <w:pStyle w:val="TOC2"/>
        <w:rPr>
          <w:rFonts w:asciiTheme="minorHAnsi" w:eastAsiaTheme="minorEastAsia" w:hAnsiTheme="minorHAnsi" w:cstheme="minorBidi"/>
          <w:noProof/>
          <w:sz w:val="22"/>
          <w:szCs w:val="22"/>
          <w:lang w:eastAsia="en-GB"/>
        </w:rPr>
      </w:pPr>
      <w:hyperlink w:anchor="_Toc456795110" w:history="1">
        <w:r w:rsidR="008B345A" w:rsidRPr="00196BCB">
          <w:rPr>
            <w:rStyle w:val="Hyperlink"/>
            <w:noProof/>
          </w:rPr>
          <w:t>I.12. Applicable law and settlement of disputes</w:t>
        </w:r>
        <w:r w:rsidR="008B345A">
          <w:rPr>
            <w:noProof/>
            <w:webHidden/>
          </w:rPr>
          <w:tab/>
        </w:r>
        <w:r w:rsidR="008B345A">
          <w:rPr>
            <w:noProof/>
            <w:webHidden/>
          </w:rPr>
          <w:fldChar w:fldCharType="begin"/>
        </w:r>
        <w:r w:rsidR="008B345A">
          <w:rPr>
            <w:noProof/>
            <w:webHidden/>
          </w:rPr>
          <w:instrText xml:space="preserve"> PAGEREF _Toc456795110 \h </w:instrText>
        </w:r>
        <w:r w:rsidR="008B345A">
          <w:rPr>
            <w:noProof/>
            <w:webHidden/>
          </w:rPr>
        </w:r>
        <w:r w:rsidR="008B345A">
          <w:rPr>
            <w:noProof/>
            <w:webHidden/>
          </w:rPr>
          <w:fldChar w:fldCharType="separate"/>
        </w:r>
        <w:r w:rsidR="00D566BE">
          <w:rPr>
            <w:noProof/>
            <w:webHidden/>
          </w:rPr>
          <w:t>12</w:t>
        </w:r>
        <w:r w:rsidR="008B345A">
          <w:rPr>
            <w:noProof/>
            <w:webHidden/>
          </w:rPr>
          <w:fldChar w:fldCharType="end"/>
        </w:r>
      </w:hyperlink>
    </w:p>
    <w:p w14:paraId="6546BCAF" w14:textId="77777777" w:rsidR="008B345A" w:rsidRDefault="00B469A9">
      <w:pPr>
        <w:pStyle w:val="TOC2"/>
        <w:rPr>
          <w:rFonts w:asciiTheme="minorHAnsi" w:eastAsiaTheme="minorEastAsia" w:hAnsiTheme="minorHAnsi" w:cstheme="minorBidi"/>
          <w:noProof/>
          <w:sz w:val="22"/>
          <w:szCs w:val="22"/>
          <w:lang w:eastAsia="en-GB"/>
        </w:rPr>
      </w:pPr>
      <w:hyperlink w:anchor="_Toc456795111" w:history="1">
        <w:r w:rsidR="008B345A" w:rsidRPr="00196BCB">
          <w:rPr>
            <w:rStyle w:val="Hyperlink"/>
            <w:noProof/>
          </w:rPr>
          <w:t>I.13. Other special conditions</w:t>
        </w:r>
        <w:r w:rsidR="008B345A">
          <w:rPr>
            <w:noProof/>
            <w:webHidden/>
          </w:rPr>
          <w:tab/>
        </w:r>
        <w:r w:rsidR="008B345A">
          <w:rPr>
            <w:noProof/>
            <w:webHidden/>
          </w:rPr>
          <w:fldChar w:fldCharType="begin"/>
        </w:r>
        <w:r w:rsidR="008B345A">
          <w:rPr>
            <w:noProof/>
            <w:webHidden/>
          </w:rPr>
          <w:instrText xml:space="preserve"> PAGEREF _Toc456795111 \h </w:instrText>
        </w:r>
        <w:r w:rsidR="008B345A">
          <w:rPr>
            <w:noProof/>
            <w:webHidden/>
          </w:rPr>
        </w:r>
        <w:r w:rsidR="008B345A">
          <w:rPr>
            <w:noProof/>
            <w:webHidden/>
          </w:rPr>
          <w:fldChar w:fldCharType="separate"/>
        </w:r>
        <w:r w:rsidR="00D566BE">
          <w:rPr>
            <w:noProof/>
            <w:webHidden/>
          </w:rPr>
          <w:t>12</w:t>
        </w:r>
        <w:r w:rsidR="008B345A">
          <w:rPr>
            <w:noProof/>
            <w:webHidden/>
          </w:rPr>
          <w:fldChar w:fldCharType="end"/>
        </w:r>
      </w:hyperlink>
    </w:p>
    <w:p w14:paraId="65C16C00" w14:textId="77777777" w:rsidR="008B345A" w:rsidRDefault="00B469A9">
      <w:pPr>
        <w:pStyle w:val="TOC1"/>
        <w:rPr>
          <w:rFonts w:asciiTheme="minorHAnsi" w:eastAsiaTheme="minorEastAsia" w:hAnsiTheme="minorHAnsi" w:cstheme="minorBidi"/>
          <w:caps w:val="0"/>
          <w:noProof/>
          <w:sz w:val="22"/>
          <w:szCs w:val="22"/>
          <w:lang w:eastAsia="en-GB"/>
        </w:rPr>
      </w:pPr>
      <w:hyperlink w:anchor="_Toc456795112" w:history="1">
        <w:r w:rsidR="008B345A" w:rsidRPr="00196BCB">
          <w:rPr>
            <w:rStyle w:val="Hyperlink"/>
            <w:noProof/>
          </w:rPr>
          <w:t>II. General Conditions for the service contract</w:t>
        </w:r>
        <w:r w:rsidR="008B345A">
          <w:rPr>
            <w:noProof/>
            <w:webHidden/>
          </w:rPr>
          <w:tab/>
        </w:r>
        <w:r w:rsidR="008B345A">
          <w:rPr>
            <w:noProof/>
            <w:webHidden/>
          </w:rPr>
          <w:fldChar w:fldCharType="begin"/>
        </w:r>
        <w:r w:rsidR="008B345A">
          <w:rPr>
            <w:noProof/>
            <w:webHidden/>
          </w:rPr>
          <w:instrText xml:space="preserve"> PAGEREF _Toc456795112 \h </w:instrText>
        </w:r>
        <w:r w:rsidR="008B345A">
          <w:rPr>
            <w:noProof/>
            <w:webHidden/>
          </w:rPr>
        </w:r>
        <w:r w:rsidR="008B345A">
          <w:rPr>
            <w:noProof/>
            <w:webHidden/>
          </w:rPr>
          <w:fldChar w:fldCharType="separate"/>
        </w:r>
        <w:r w:rsidR="00D566BE">
          <w:rPr>
            <w:noProof/>
            <w:webHidden/>
          </w:rPr>
          <w:t>14</w:t>
        </w:r>
        <w:r w:rsidR="008B345A">
          <w:rPr>
            <w:noProof/>
            <w:webHidden/>
          </w:rPr>
          <w:fldChar w:fldCharType="end"/>
        </w:r>
      </w:hyperlink>
    </w:p>
    <w:p w14:paraId="48592174" w14:textId="77777777" w:rsidR="008B345A" w:rsidRDefault="00B469A9">
      <w:pPr>
        <w:pStyle w:val="TOC2"/>
        <w:rPr>
          <w:rFonts w:asciiTheme="minorHAnsi" w:eastAsiaTheme="minorEastAsia" w:hAnsiTheme="minorHAnsi" w:cstheme="minorBidi"/>
          <w:noProof/>
          <w:sz w:val="22"/>
          <w:szCs w:val="22"/>
          <w:lang w:eastAsia="en-GB"/>
        </w:rPr>
      </w:pPr>
      <w:hyperlink w:anchor="_Toc456795113" w:history="1">
        <w:r w:rsidR="008B345A" w:rsidRPr="00196BCB">
          <w:rPr>
            <w:rStyle w:val="Hyperlink"/>
            <w:noProof/>
          </w:rPr>
          <w:t>II.1. Definitions</w:t>
        </w:r>
        <w:r w:rsidR="008B345A">
          <w:rPr>
            <w:noProof/>
            <w:webHidden/>
          </w:rPr>
          <w:tab/>
        </w:r>
        <w:r w:rsidR="008B345A">
          <w:rPr>
            <w:noProof/>
            <w:webHidden/>
          </w:rPr>
          <w:fldChar w:fldCharType="begin"/>
        </w:r>
        <w:r w:rsidR="008B345A">
          <w:rPr>
            <w:noProof/>
            <w:webHidden/>
          </w:rPr>
          <w:instrText xml:space="preserve"> PAGEREF _Toc456795113 \h </w:instrText>
        </w:r>
        <w:r w:rsidR="008B345A">
          <w:rPr>
            <w:noProof/>
            <w:webHidden/>
          </w:rPr>
        </w:r>
        <w:r w:rsidR="008B345A">
          <w:rPr>
            <w:noProof/>
            <w:webHidden/>
          </w:rPr>
          <w:fldChar w:fldCharType="separate"/>
        </w:r>
        <w:r w:rsidR="00D566BE">
          <w:rPr>
            <w:noProof/>
            <w:webHidden/>
          </w:rPr>
          <w:t>14</w:t>
        </w:r>
        <w:r w:rsidR="008B345A">
          <w:rPr>
            <w:noProof/>
            <w:webHidden/>
          </w:rPr>
          <w:fldChar w:fldCharType="end"/>
        </w:r>
      </w:hyperlink>
    </w:p>
    <w:p w14:paraId="1E6536BC" w14:textId="77777777" w:rsidR="008B345A" w:rsidRDefault="00B469A9">
      <w:pPr>
        <w:pStyle w:val="TOC2"/>
        <w:rPr>
          <w:rFonts w:asciiTheme="minorHAnsi" w:eastAsiaTheme="minorEastAsia" w:hAnsiTheme="minorHAnsi" w:cstheme="minorBidi"/>
          <w:noProof/>
          <w:sz w:val="22"/>
          <w:szCs w:val="22"/>
          <w:lang w:eastAsia="en-GB"/>
        </w:rPr>
      </w:pPr>
      <w:hyperlink w:anchor="_Toc456795114" w:history="1">
        <w:r w:rsidR="008B345A" w:rsidRPr="00196BCB">
          <w:rPr>
            <w:rStyle w:val="Hyperlink"/>
            <w:noProof/>
          </w:rPr>
          <w:t>II.2. Roles and responsibilities in the event of a joint tender</w:t>
        </w:r>
        <w:r w:rsidR="008B345A">
          <w:rPr>
            <w:noProof/>
            <w:webHidden/>
          </w:rPr>
          <w:tab/>
        </w:r>
        <w:r w:rsidR="008B345A">
          <w:rPr>
            <w:noProof/>
            <w:webHidden/>
          </w:rPr>
          <w:fldChar w:fldCharType="begin"/>
        </w:r>
        <w:r w:rsidR="008B345A">
          <w:rPr>
            <w:noProof/>
            <w:webHidden/>
          </w:rPr>
          <w:instrText xml:space="preserve"> PAGEREF _Toc456795114 \h </w:instrText>
        </w:r>
        <w:r w:rsidR="008B345A">
          <w:rPr>
            <w:noProof/>
            <w:webHidden/>
          </w:rPr>
        </w:r>
        <w:r w:rsidR="008B345A">
          <w:rPr>
            <w:noProof/>
            <w:webHidden/>
          </w:rPr>
          <w:fldChar w:fldCharType="separate"/>
        </w:r>
        <w:r w:rsidR="00D566BE">
          <w:rPr>
            <w:noProof/>
            <w:webHidden/>
          </w:rPr>
          <w:t>16</w:t>
        </w:r>
        <w:r w:rsidR="008B345A">
          <w:rPr>
            <w:noProof/>
            <w:webHidden/>
          </w:rPr>
          <w:fldChar w:fldCharType="end"/>
        </w:r>
      </w:hyperlink>
    </w:p>
    <w:p w14:paraId="2BF18ABD" w14:textId="77777777" w:rsidR="008B345A" w:rsidRDefault="00B469A9">
      <w:pPr>
        <w:pStyle w:val="TOC2"/>
        <w:rPr>
          <w:rFonts w:asciiTheme="minorHAnsi" w:eastAsiaTheme="minorEastAsia" w:hAnsiTheme="minorHAnsi" w:cstheme="minorBidi"/>
          <w:noProof/>
          <w:sz w:val="22"/>
          <w:szCs w:val="22"/>
          <w:lang w:eastAsia="en-GB"/>
        </w:rPr>
      </w:pPr>
      <w:hyperlink w:anchor="_Toc456795115" w:history="1">
        <w:r w:rsidR="008B345A" w:rsidRPr="00196BCB">
          <w:rPr>
            <w:rStyle w:val="Hyperlink"/>
            <w:noProof/>
          </w:rPr>
          <w:t>II.3. Severability</w:t>
        </w:r>
        <w:r w:rsidR="008B345A">
          <w:rPr>
            <w:noProof/>
            <w:webHidden/>
          </w:rPr>
          <w:tab/>
        </w:r>
        <w:r w:rsidR="008B345A">
          <w:rPr>
            <w:noProof/>
            <w:webHidden/>
          </w:rPr>
          <w:fldChar w:fldCharType="begin"/>
        </w:r>
        <w:r w:rsidR="008B345A">
          <w:rPr>
            <w:noProof/>
            <w:webHidden/>
          </w:rPr>
          <w:instrText xml:space="preserve"> PAGEREF _Toc456795115 \h </w:instrText>
        </w:r>
        <w:r w:rsidR="008B345A">
          <w:rPr>
            <w:noProof/>
            <w:webHidden/>
          </w:rPr>
        </w:r>
        <w:r w:rsidR="008B345A">
          <w:rPr>
            <w:noProof/>
            <w:webHidden/>
          </w:rPr>
          <w:fldChar w:fldCharType="separate"/>
        </w:r>
        <w:r w:rsidR="00D566BE">
          <w:rPr>
            <w:noProof/>
            <w:webHidden/>
          </w:rPr>
          <w:t>16</w:t>
        </w:r>
        <w:r w:rsidR="008B345A">
          <w:rPr>
            <w:noProof/>
            <w:webHidden/>
          </w:rPr>
          <w:fldChar w:fldCharType="end"/>
        </w:r>
      </w:hyperlink>
    </w:p>
    <w:p w14:paraId="6C64303A" w14:textId="77777777" w:rsidR="008B345A" w:rsidRDefault="00B469A9">
      <w:pPr>
        <w:pStyle w:val="TOC2"/>
        <w:rPr>
          <w:rFonts w:asciiTheme="minorHAnsi" w:eastAsiaTheme="minorEastAsia" w:hAnsiTheme="minorHAnsi" w:cstheme="minorBidi"/>
          <w:noProof/>
          <w:sz w:val="22"/>
          <w:szCs w:val="22"/>
          <w:lang w:eastAsia="en-GB"/>
        </w:rPr>
      </w:pPr>
      <w:hyperlink w:anchor="_Toc456795116" w:history="1">
        <w:r w:rsidR="008B345A" w:rsidRPr="00196BCB">
          <w:rPr>
            <w:rStyle w:val="Hyperlink"/>
            <w:noProof/>
          </w:rPr>
          <w:t>II.4. Performance of the contract</w:t>
        </w:r>
        <w:r w:rsidR="008B345A">
          <w:rPr>
            <w:noProof/>
            <w:webHidden/>
          </w:rPr>
          <w:tab/>
        </w:r>
        <w:r w:rsidR="008B345A">
          <w:rPr>
            <w:noProof/>
            <w:webHidden/>
          </w:rPr>
          <w:fldChar w:fldCharType="begin"/>
        </w:r>
        <w:r w:rsidR="008B345A">
          <w:rPr>
            <w:noProof/>
            <w:webHidden/>
          </w:rPr>
          <w:instrText xml:space="preserve"> PAGEREF _Toc456795116 \h </w:instrText>
        </w:r>
        <w:r w:rsidR="008B345A">
          <w:rPr>
            <w:noProof/>
            <w:webHidden/>
          </w:rPr>
        </w:r>
        <w:r w:rsidR="008B345A">
          <w:rPr>
            <w:noProof/>
            <w:webHidden/>
          </w:rPr>
          <w:fldChar w:fldCharType="separate"/>
        </w:r>
        <w:r w:rsidR="00D566BE">
          <w:rPr>
            <w:noProof/>
            <w:webHidden/>
          </w:rPr>
          <w:t>16</w:t>
        </w:r>
        <w:r w:rsidR="008B345A">
          <w:rPr>
            <w:noProof/>
            <w:webHidden/>
          </w:rPr>
          <w:fldChar w:fldCharType="end"/>
        </w:r>
      </w:hyperlink>
    </w:p>
    <w:p w14:paraId="5A9B0A6B" w14:textId="77777777" w:rsidR="008B345A" w:rsidRDefault="00B469A9">
      <w:pPr>
        <w:pStyle w:val="TOC2"/>
        <w:rPr>
          <w:rFonts w:asciiTheme="minorHAnsi" w:eastAsiaTheme="minorEastAsia" w:hAnsiTheme="minorHAnsi" w:cstheme="minorBidi"/>
          <w:noProof/>
          <w:sz w:val="22"/>
          <w:szCs w:val="22"/>
          <w:lang w:eastAsia="en-GB"/>
        </w:rPr>
      </w:pPr>
      <w:hyperlink w:anchor="_Toc456795117" w:history="1">
        <w:r w:rsidR="008B345A" w:rsidRPr="00196BCB">
          <w:rPr>
            <w:rStyle w:val="Hyperlink"/>
            <w:noProof/>
          </w:rPr>
          <w:t>II.5. Communication between the parties</w:t>
        </w:r>
        <w:r w:rsidR="008B345A">
          <w:rPr>
            <w:noProof/>
            <w:webHidden/>
          </w:rPr>
          <w:tab/>
        </w:r>
        <w:r w:rsidR="008B345A">
          <w:rPr>
            <w:noProof/>
            <w:webHidden/>
          </w:rPr>
          <w:fldChar w:fldCharType="begin"/>
        </w:r>
        <w:r w:rsidR="008B345A">
          <w:rPr>
            <w:noProof/>
            <w:webHidden/>
          </w:rPr>
          <w:instrText xml:space="preserve"> PAGEREF _Toc456795117 \h </w:instrText>
        </w:r>
        <w:r w:rsidR="008B345A">
          <w:rPr>
            <w:noProof/>
            <w:webHidden/>
          </w:rPr>
        </w:r>
        <w:r w:rsidR="008B345A">
          <w:rPr>
            <w:noProof/>
            <w:webHidden/>
          </w:rPr>
          <w:fldChar w:fldCharType="separate"/>
        </w:r>
        <w:r w:rsidR="00D566BE">
          <w:rPr>
            <w:noProof/>
            <w:webHidden/>
          </w:rPr>
          <w:t>17</w:t>
        </w:r>
        <w:r w:rsidR="008B345A">
          <w:rPr>
            <w:noProof/>
            <w:webHidden/>
          </w:rPr>
          <w:fldChar w:fldCharType="end"/>
        </w:r>
      </w:hyperlink>
    </w:p>
    <w:p w14:paraId="08EB938D" w14:textId="77777777" w:rsidR="008B345A" w:rsidRDefault="00B469A9">
      <w:pPr>
        <w:pStyle w:val="TOC3"/>
        <w:rPr>
          <w:rFonts w:asciiTheme="minorHAnsi" w:eastAsiaTheme="minorEastAsia" w:hAnsiTheme="minorHAnsi" w:cstheme="minorBidi"/>
          <w:noProof/>
          <w:sz w:val="22"/>
          <w:szCs w:val="22"/>
          <w:lang w:eastAsia="en-GB"/>
        </w:rPr>
      </w:pPr>
      <w:hyperlink w:anchor="_Toc456795118" w:history="1">
        <w:r w:rsidR="008B345A" w:rsidRPr="00196BCB">
          <w:rPr>
            <w:rStyle w:val="Hyperlink"/>
            <w:noProof/>
          </w:rPr>
          <w:t>II.5.1 Form and means of communication</w:t>
        </w:r>
        <w:r w:rsidR="008B345A">
          <w:rPr>
            <w:noProof/>
            <w:webHidden/>
          </w:rPr>
          <w:tab/>
        </w:r>
        <w:r w:rsidR="008B345A">
          <w:rPr>
            <w:noProof/>
            <w:webHidden/>
          </w:rPr>
          <w:fldChar w:fldCharType="begin"/>
        </w:r>
        <w:r w:rsidR="008B345A">
          <w:rPr>
            <w:noProof/>
            <w:webHidden/>
          </w:rPr>
          <w:instrText xml:space="preserve"> PAGEREF _Toc456795118 \h </w:instrText>
        </w:r>
        <w:r w:rsidR="008B345A">
          <w:rPr>
            <w:noProof/>
            <w:webHidden/>
          </w:rPr>
        </w:r>
        <w:r w:rsidR="008B345A">
          <w:rPr>
            <w:noProof/>
            <w:webHidden/>
          </w:rPr>
          <w:fldChar w:fldCharType="separate"/>
        </w:r>
        <w:r w:rsidR="00D566BE">
          <w:rPr>
            <w:noProof/>
            <w:webHidden/>
          </w:rPr>
          <w:t>17</w:t>
        </w:r>
        <w:r w:rsidR="008B345A">
          <w:rPr>
            <w:noProof/>
            <w:webHidden/>
          </w:rPr>
          <w:fldChar w:fldCharType="end"/>
        </w:r>
      </w:hyperlink>
    </w:p>
    <w:p w14:paraId="5088322F" w14:textId="77777777" w:rsidR="008B345A" w:rsidRDefault="00B469A9">
      <w:pPr>
        <w:pStyle w:val="TOC3"/>
        <w:rPr>
          <w:rFonts w:asciiTheme="minorHAnsi" w:eastAsiaTheme="minorEastAsia" w:hAnsiTheme="minorHAnsi" w:cstheme="minorBidi"/>
          <w:noProof/>
          <w:sz w:val="22"/>
          <w:szCs w:val="22"/>
          <w:lang w:eastAsia="en-GB"/>
        </w:rPr>
      </w:pPr>
      <w:hyperlink w:anchor="_Toc456795119" w:history="1">
        <w:r w:rsidR="008B345A" w:rsidRPr="00196BCB">
          <w:rPr>
            <w:rStyle w:val="Hyperlink"/>
            <w:noProof/>
          </w:rPr>
          <w:t xml:space="preserve">II.5.2 </w:t>
        </w:r>
        <w:r w:rsidR="008B345A" w:rsidRPr="00196BCB">
          <w:rPr>
            <w:rStyle w:val="Hyperlink"/>
            <w:noProof/>
            <w:lang w:eastAsia="ko-KR"/>
          </w:rPr>
          <w:t xml:space="preserve">Date </w:t>
        </w:r>
        <w:r w:rsidR="008B345A" w:rsidRPr="00196BCB">
          <w:rPr>
            <w:rStyle w:val="Hyperlink"/>
            <w:noProof/>
          </w:rPr>
          <w:t>of communications by mail and email</w:t>
        </w:r>
        <w:r w:rsidR="008B345A">
          <w:rPr>
            <w:noProof/>
            <w:webHidden/>
          </w:rPr>
          <w:tab/>
        </w:r>
        <w:r w:rsidR="008B345A">
          <w:rPr>
            <w:noProof/>
            <w:webHidden/>
          </w:rPr>
          <w:fldChar w:fldCharType="begin"/>
        </w:r>
        <w:r w:rsidR="008B345A">
          <w:rPr>
            <w:noProof/>
            <w:webHidden/>
          </w:rPr>
          <w:instrText xml:space="preserve"> PAGEREF _Toc456795119 \h </w:instrText>
        </w:r>
        <w:r w:rsidR="008B345A">
          <w:rPr>
            <w:noProof/>
            <w:webHidden/>
          </w:rPr>
        </w:r>
        <w:r w:rsidR="008B345A">
          <w:rPr>
            <w:noProof/>
            <w:webHidden/>
          </w:rPr>
          <w:fldChar w:fldCharType="separate"/>
        </w:r>
        <w:r w:rsidR="00D566BE">
          <w:rPr>
            <w:noProof/>
            <w:webHidden/>
          </w:rPr>
          <w:t>17</w:t>
        </w:r>
        <w:r w:rsidR="008B345A">
          <w:rPr>
            <w:noProof/>
            <w:webHidden/>
          </w:rPr>
          <w:fldChar w:fldCharType="end"/>
        </w:r>
      </w:hyperlink>
    </w:p>
    <w:p w14:paraId="13FA0420" w14:textId="77777777" w:rsidR="008B345A" w:rsidRDefault="00B469A9">
      <w:pPr>
        <w:pStyle w:val="TOC3"/>
        <w:rPr>
          <w:rFonts w:asciiTheme="minorHAnsi" w:eastAsiaTheme="minorEastAsia" w:hAnsiTheme="minorHAnsi" w:cstheme="minorBidi"/>
          <w:noProof/>
          <w:sz w:val="22"/>
          <w:szCs w:val="22"/>
          <w:lang w:eastAsia="en-GB"/>
        </w:rPr>
      </w:pPr>
      <w:hyperlink w:anchor="_Toc456795120" w:history="1">
        <w:r w:rsidR="008B345A" w:rsidRPr="00196BCB">
          <w:rPr>
            <w:rStyle w:val="Hyperlink"/>
            <w:noProof/>
          </w:rPr>
          <w:t>II.5.3 Submission of e-documents via e-PRIOR</w:t>
        </w:r>
        <w:r w:rsidR="008B345A">
          <w:rPr>
            <w:noProof/>
            <w:webHidden/>
          </w:rPr>
          <w:tab/>
        </w:r>
        <w:r w:rsidR="008B345A">
          <w:rPr>
            <w:noProof/>
            <w:webHidden/>
          </w:rPr>
          <w:fldChar w:fldCharType="begin"/>
        </w:r>
        <w:r w:rsidR="008B345A">
          <w:rPr>
            <w:noProof/>
            <w:webHidden/>
          </w:rPr>
          <w:instrText xml:space="preserve"> PAGEREF _Toc456795120 \h </w:instrText>
        </w:r>
        <w:r w:rsidR="008B345A">
          <w:rPr>
            <w:noProof/>
            <w:webHidden/>
          </w:rPr>
        </w:r>
        <w:r w:rsidR="008B345A">
          <w:rPr>
            <w:noProof/>
            <w:webHidden/>
          </w:rPr>
          <w:fldChar w:fldCharType="separate"/>
        </w:r>
        <w:r w:rsidR="00D566BE">
          <w:rPr>
            <w:noProof/>
            <w:webHidden/>
          </w:rPr>
          <w:t>18</w:t>
        </w:r>
        <w:r w:rsidR="008B345A">
          <w:rPr>
            <w:noProof/>
            <w:webHidden/>
          </w:rPr>
          <w:fldChar w:fldCharType="end"/>
        </w:r>
      </w:hyperlink>
    </w:p>
    <w:p w14:paraId="797D0B4D" w14:textId="77777777" w:rsidR="008B345A" w:rsidRDefault="00B469A9">
      <w:pPr>
        <w:pStyle w:val="TOC3"/>
        <w:rPr>
          <w:rFonts w:asciiTheme="minorHAnsi" w:eastAsiaTheme="minorEastAsia" w:hAnsiTheme="minorHAnsi" w:cstheme="minorBidi"/>
          <w:noProof/>
          <w:sz w:val="22"/>
          <w:szCs w:val="22"/>
          <w:lang w:eastAsia="en-GB"/>
        </w:rPr>
      </w:pPr>
      <w:hyperlink w:anchor="_Toc456795121" w:history="1">
        <w:r w:rsidR="008B345A" w:rsidRPr="00196BCB">
          <w:rPr>
            <w:rStyle w:val="Hyperlink"/>
            <w:noProof/>
          </w:rPr>
          <w:t>II.5.4 Validity and date of e-documents</w:t>
        </w:r>
        <w:r w:rsidR="008B345A">
          <w:rPr>
            <w:noProof/>
            <w:webHidden/>
          </w:rPr>
          <w:tab/>
        </w:r>
        <w:r w:rsidR="008B345A">
          <w:rPr>
            <w:noProof/>
            <w:webHidden/>
          </w:rPr>
          <w:fldChar w:fldCharType="begin"/>
        </w:r>
        <w:r w:rsidR="008B345A">
          <w:rPr>
            <w:noProof/>
            <w:webHidden/>
          </w:rPr>
          <w:instrText xml:space="preserve"> PAGEREF _Toc456795121 \h </w:instrText>
        </w:r>
        <w:r w:rsidR="008B345A">
          <w:rPr>
            <w:noProof/>
            <w:webHidden/>
          </w:rPr>
        </w:r>
        <w:r w:rsidR="008B345A">
          <w:rPr>
            <w:noProof/>
            <w:webHidden/>
          </w:rPr>
          <w:fldChar w:fldCharType="separate"/>
        </w:r>
        <w:r w:rsidR="00D566BE">
          <w:rPr>
            <w:noProof/>
            <w:webHidden/>
          </w:rPr>
          <w:t>18</w:t>
        </w:r>
        <w:r w:rsidR="008B345A">
          <w:rPr>
            <w:noProof/>
            <w:webHidden/>
          </w:rPr>
          <w:fldChar w:fldCharType="end"/>
        </w:r>
      </w:hyperlink>
    </w:p>
    <w:p w14:paraId="4D277458" w14:textId="77777777" w:rsidR="008B345A" w:rsidRDefault="00B469A9">
      <w:pPr>
        <w:pStyle w:val="TOC3"/>
        <w:rPr>
          <w:rFonts w:asciiTheme="minorHAnsi" w:eastAsiaTheme="minorEastAsia" w:hAnsiTheme="minorHAnsi" w:cstheme="minorBidi"/>
          <w:noProof/>
          <w:sz w:val="22"/>
          <w:szCs w:val="22"/>
          <w:lang w:eastAsia="en-GB"/>
        </w:rPr>
      </w:pPr>
      <w:hyperlink w:anchor="_Toc456795122" w:history="1">
        <w:r w:rsidR="008B345A" w:rsidRPr="00196BCB">
          <w:rPr>
            <w:rStyle w:val="Hyperlink"/>
            <w:noProof/>
          </w:rPr>
          <w:t>II.5.5 Authorised persons in e-PRIOR</w:t>
        </w:r>
        <w:r w:rsidR="008B345A">
          <w:rPr>
            <w:noProof/>
            <w:webHidden/>
          </w:rPr>
          <w:tab/>
        </w:r>
        <w:r w:rsidR="008B345A">
          <w:rPr>
            <w:noProof/>
            <w:webHidden/>
          </w:rPr>
          <w:fldChar w:fldCharType="begin"/>
        </w:r>
        <w:r w:rsidR="008B345A">
          <w:rPr>
            <w:noProof/>
            <w:webHidden/>
          </w:rPr>
          <w:instrText xml:space="preserve"> PAGEREF _Toc456795122 \h </w:instrText>
        </w:r>
        <w:r w:rsidR="008B345A">
          <w:rPr>
            <w:noProof/>
            <w:webHidden/>
          </w:rPr>
        </w:r>
        <w:r w:rsidR="008B345A">
          <w:rPr>
            <w:noProof/>
            <w:webHidden/>
          </w:rPr>
          <w:fldChar w:fldCharType="separate"/>
        </w:r>
        <w:r w:rsidR="00D566BE">
          <w:rPr>
            <w:noProof/>
            <w:webHidden/>
          </w:rPr>
          <w:t>19</w:t>
        </w:r>
        <w:r w:rsidR="008B345A">
          <w:rPr>
            <w:noProof/>
            <w:webHidden/>
          </w:rPr>
          <w:fldChar w:fldCharType="end"/>
        </w:r>
      </w:hyperlink>
    </w:p>
    <w:p w14:paraId="7DA7390B" w14:textId="77777777" w:rsidR="008B345A" w:rsidRDefault="00B469A9">
      <w:pPr>
        <w:pStyle w:val="TOC2"/>
        <w:rPr>
          <w:rFonts w:asciiTheme="minorHAnsi" w:eastAsiaTheme="minorEastAsia" w:hAnsiTheme="minorHAnsi" w:cstheme="minorBidi"/>
          <w:noProof/>
          <w:sz w:val="22"/>
          <w:szCs w:val="22"/>
          <w:lang w:eastAsia="en-GB"/>
        </w:rPr>
      </w:pPr>
      <w:hyperlink w:anchor="_Toc456795123" w:history="1">
        <w:r w:rsidR="008B345A" w:rsidRPr="00196BCB">
          <w:rPr>
            <w:rStyle w:val="Hyperlink"/>
            <w:noProof/>
          </w:rPr>
          <w:t>II.6. Liability</w:t>
        </w:r>
        <w:r w:rsidR="008B345A">
          <w:rPr>
            <w:noProof/>
            <w:webHidden/>
          </w:rPr>
          <w:tab/>
        </w:r>
        <w:r w:rsidR="008B345A">
          <w:rPr>
            <w:noProof/>
            <w:webHidden/>
          </w:rPr>
          <w:fldChar w:fldCharType="begin"/>
        </w:r>
        <w:r w:rsidR="008B345A">
          <w:rPr>
            <w:noProof/>
            <w:webHidden/>
          </w:rPr>
          <w:instrText xml:space="preserve"> PAGEREF _Toc456795123 \h </w:instrText>
        </w:r>
        <w:r w:rsidR="008B345A">
          <w:rPr>
            <w:noProof/>
            <w:webHidden/>
          </w:rPr>
        </w:r>
        <w:r w:rsidR="008B345A">
          <w:rPr>
            <w:noProof/>
            <w:webHidden/>
          </w:rPr>
          <w:fldChar w:fldCharType="separate"/>
        </w:r>
        <w:r w:rsidR="00D566BE">
          <w:rPr>
            <w:noProof/>
            <w:webHidden/>
          </w:rPr>
          <w:t>19</w:t>
        </w:r>
        <w:r w:rsidR="008B345A">
          <w:rPr>
            <w:noProof/>
            <w:webHidden/>
          </w:rPr>
          <w:fldChar w:fldCharType="end"/>
        </w:r>
      </w:hyperlink>
    </w:p>
    <w:p w14:paraId="13445C7A" w14:textId="77777777" w:rsidR="008B345A" w:rsidRDefault="00B469A9">
      <w:pPr>
        <w:pStyle w:val="TOC2"/>
        <w:rPr>
          <w:rFonts w:asciiTheme="minorHAnsi" w:eastAsiaTheme="minorEastAsia" w:hAnsiTheme="minorHAnsi" w:cstheme="minorBidi"/>
          <w:noProof/>
          <w:sz w:val="22"/>
          <w:szCs w:val="22"/>
          <w:lang w:eastAsia="en-GB"/>
        </w:rPr>
      </w:pPr>
      <w:hyperlink w:anchor="_Toc456795124" w:history="1">
        <w:r w:rsidR="008B345A" w:rsidRPr="00196BCB">
          <w:rPr>
            <w:rStyle w:val="Hyperlink"/>
            <w:noProof/>
          </w:rPr>
          <w:t>II.7. Conflict of interest and professional conflicting interests</w:t>
        </w:r>
        <w:r w:rsidR="008B345A">
          <w:rPr>
            <w:noProof/>
            <w:webHidden/>
          </w:rPr>
          <w:tab/>
        </w:r>
        <w:r w:rsidR="008B345A">
          <w:rPr>
            <w:noProof/>
            <w:webHidden/>
          </w:rPr>
          <w:fldChar w:fldCharType="begin"/>
        </w:r>
        <w:r w:rsidR="008B345A">
          <w:rPr>
            <w:noProof/>
            <w:webHidden/>
          </w:rPr>
          <w:instrText xml:space="preserve"> PAGEREF _Toc456795124 \h </w:instrText>
        </w:r>
        <w:r w:rsidR="008B345A">
          <w:rPr>
            <w:noProof/>
            <w:webHidden/>
          </w:rPr>
        </w:r>
        <w:r w:rsidR="008B345A">
          <w:rPr>
            <w:noProof/>
            <w:webHidden/>
          </w:rPr>
          <w:fldChar w:fldCharType="separate"/>
        </w:r>
        <w:r w:rsidR="00D566BE">
          <w:rPr>
            <w:noProof/>
            <w:webHidden/>
          </w:rPr>
          <w:t>20</w:t>
        </w:r>
        <w:r w:rsidR="008B345A">
          <w:rPr>
            <w:noProof/>
            <w:webHidden/>
          </w:rPr>
          <w:fldChar w:fldCharType="end"/>
        </w:r>
      </w:hyperlink>
    </w:p>
    <w:p w14:paraId="409C6300" w14:textId="77777777" w:rsidR="008B345A" w:rsidRDefault="00B469A9">
      <w:pPr>
        <w:pStyle w:val="TOC2"/>
        <w:rPr>
          <w:rFonts w:asciiTheme="minorHAnsi" w:eastAsiaTheme="minorEastAsia" w:hAnsiTheme="minorHAnsi" w:cstheme="minorBidi"/>
          <w:noProof/>
          <w:sz w:val="22"/>
          <w:szCs w:val="22"/>
          <w:lang w:eastAsia="en-GB"/>
        </w:rPr>
      </w:pPr>
      <w:hyperlink w:anchor="_Toc456795125" w:history="1">
        <w:r w:rsidR="008B345A" w:rsidRPr="00196BCB">
          <w:rPr>
            <w:rStyle w:val="Hyperlink"/>
            <w:noProof/>
          </w:rPr>
          <w:t>II.8. Confidentiality</w:t>
        </w:r>
        <w:r w:rsidR="008B345A">
          <w:rPr>
            <w:noProof/>
            <w:webHidden/>
          </w:rPr>
          <w:tab/>
        </w:r>
        <w:r w:rsidR="008B345A">
          <w:rPr>
            <w:noProof/>
            <w:webHidden/>
          </w:rPr>
          <w:fldChar w:fldCharType="begin"/>
        </w:r>
        <w:r w:rsidR="008B345A">
          <w:rPr>
            <w:noProof/>
            <w:webHidden/>
          </w:rPr>
          <w:instrText xml:space="preserve"> PAGEREF _Toc456795125 \h </w:instrText>
        </w:r>
        <w:r w:rsidR="008B345A">
          <w:rPr>
            <w:noProof/>
            <w:webHidden/>
          </w:rPr>
        </w:r>
        <w:r w:rsidR="008B345A">
          <w:rPr>
            <w:noProof/>
            <w:webHidden/>
          </w:rPr>
          <w:fldChar w:fldCharType="separate"/>
        </w:r>
        <w:r w:rsidR="00D566BE">
          <w:rPr>
            <w:noProof/>
            <w:webHidden/>
          </w:rPr>
          <w:t>20</w:t>
        </w:r>
        <w:r w:rsidR="008B345A">
          <w:rPr>
            <w:noProof/>
            <w:webHidden/>
          </w:rPr>
          <w:fldChar w:fldCharType="end"/>
        </w:r>
      </w:hyperlink>
    </w:p>
    <w:p w14:paraId="4A8ED70F" w14:textId="77777777" w:rsidR="008B345A" w:rsidRDefault="00B469A9">
      <w:pPr>
        <w:pStyle w:val="TOC2"/>
        <w:rPr>
          <w:rFonts w:asciiTheme="minorHAnsi" w:eastAsiaTheme="minorEastAsia" w:hAnsiTheme="minorHAnsi" w:cstheme="minorBidi"/>
          <w:noProof/>
          <w:sz w:val="22"/>
          <w:szCs w:val="22"/>
          <w:lang w:eastAsia="en-GB"/>
        </w:rPr>
      </w:pPr>
      <w:hyperlink w:anchor="_Toc456795126" w:history="1">
        <w:r w:rsidR="008B345A" w:rsidRPr="00196BCB">
          <w:rPr>
            <w:rStyle w:val="Hyperlink"/>
            <w:noProof/>
          </w:rPr>
          <w:t>II.9. Processing of personal data</w:t>
        </w:r>
        <w:r w:rsidR="008B345A">
          <w:rPr>
            <w:noProof/>
            <w:webHidden/>
          </w:rPr>
          <w:tab/>
        </w:r>
        <w:r w:rsidR="008B345A">
          <w:rPr>
            <w:noProof/>
            <w:webHidden/>
          </w:rPr>
          <w:fldChar w:fldCharType="begin"/>
        </w:r>
        <w:r w:rsidR="008B345A">
          <w:rPr>
            <w:noProof/>
            <w:webHidden/>
          </w:rPr>
          <w:instrText xml:space="preserve"> PAGEREF _Toc456795126 \h </w:instrText>
        </w:r>
        <w:r w:rsidR="008B345A">
          <w:rPr>
            <w:noProof/>
            <w:webHidden/>
          </w:rPr>
        </w:r>
        <w:r w:rsidR="008B345A">
          <w:rPr>
            <w:noProof/>
            <w:webHidden/>
          </w:rPr>
          <w:fldChar w:fldCharType="separate"/>
        </w:r>
        <w:r w:rsidR="00D566BE">
          <w:rPr>
            <w:noProof/>
            <w:webHidden/>
          </w:rPr>
          <w:t>21</w:t>
        </w:r>
        <w:r w:rsidR="008B345A">
          <w:rPr>
            <w:noProof/>
            <w:webHidden/>
          </w:rPr>
          <w:fldChar w:fldCharType="end"/>
        </w:r>
      </w:hyperlink>
    </w:p>
    <w:p w14:paraId="64DD2F0B" w14:textId="77777777" w:rsidR="008B345A" w:rsidRDefault="00B469A9">
      <w:pPr>
        <w:pStyle w:val="TOC2"/>
        <w:rPr>
          <w:rFonts w:asciiTheme="minorHAnsi" w:eastAsiaTheme="minorEastAsia" w:hAnsiTheme="minorHAnsi" w:cstheme="minorBidi"/>
          <w:noProof/>
          <w:sz w:val="22"/>
          <w:szCs w:val="22"/>
          <w:lang w:eastAsia="en-GB"/>
        </w:rPr>
      </w:pPr>
      <w:hyperlink w:anchor="_Toc456795127" w:history="1">
        <w:r w:rsidR="008B345A" w:rsidRPr="00196BCB">
          <w:rPr>
            <w:rStyle w:val="Hyperlink"/>
            <w:noProof/>
          </w:rPr>
          <w:t>II.10. Subcontracting</w:t>
        </w:r>
        <w:r w:rsidR="008B345A">
          <w:rPr>
            <w:noProof/>
            <w:webHidden/>
          </w:rPr>
          <w:tab/>
        </w:r>
        <w:r w:rsidR="008B345A">
          <w:rPr>
            <w:noProof/>
            <w:webHidden/>
          </w:rPr>
          <w:fldChar w:fldCharType="begin"/>
        </w:r>
        <w:r w:rsidR="008B345A">
          <w:rPr>
            <w:noProof/>
            <w:webHidden/>
          </w:rPr>
          <w:instrText xml:space="preserve"> PAGEREF _Toc456795127 \h </w:instrText>
        </w:r>
        <w:r w:rsidR="008B345A">
          <w:rPr>
            <w:noProof/>
            <w:webHidden/>
          </w:rPr>
        </w:r>
        <w:r w:rsidR="008B345A">
          <w:rPr>
            <w:noProof/>
            <w:webHidden/>
          </w:rPr>
          <w:fldChar w:fldCharType="separate"/>
        </w:r>
        <w:r w:rsidR="00D566BE">
          <w:rPr>
            <w:noProof/>
            <w:webHidden/>
          </w:rPr>
          <w:t>22</w:t>
        </w:r>
        <w:r w:rsidR="008B345A">
          <w:rPr>
            <w:noProof/>
            <w:webHidden/>
          </w:rPr>
          <w:fldChar w:fldCharType="end"/>
        </w:r>
      </w:hyperlink>
    </w:p>
    <w:p w14:paraId="1462959C" w14:textId="77777777" w:rsidR="008B345A" w:rsidRDefault="00B469A9">
      <w:pPr>
        <w:pStyle w:val="TOC2"/>
        <w:rPr>
          <w:rFonts w:asciiTheme="minorHAnsi" w:eastAsiaTheme="minorEastAsia" w:hAnsiTheme="minorHAnsi" w:cstheme="minorBidi"/>
          <w:noProof/>
          <w:sz w:val="22"/>
          <w:szCs w:val="22"/>
          <w:lang w:eastAsia="en-GB"/>
        </w:rPr>
      </w:pPr>
      <w:hyperlink w:anchor="_Toc456795128" w:history="1">
        <w:r w:rsidR="008B345A" w:rsidRPr="00196BCB">
          <w:rPr>
            <w:rStyle w:val="Hyperlink"/>
            <w:noProof/>
          </w:rPr>
          <w:t>II.11. Amendments</w:t>
        </w:r>
        <w:r w:rsidR="008B345A">
          <w:rPr>
            <w:noProof/>
            <w:webHidden/>
          </w:rPr>
          <w:tab/>
        </w:r>
        <w:r w:rsidR="008B345A">
          <w:rPr>
            <w:noProof/>
            <w:webHidden/>
          </w:rPr>
          <w:fldChar w:fldCharType="begin"/>
        </w:r>
        <w:r w:rsidR="008B345A">
          <w:rPr>
            <w:noProof/>
            <w:webHidden/>
          </w:rPr>
          <w:instrText xml:space="preserve"> PAGEREF _Toc456795128 \h </w:instrText>
        </w:r>
        <w:r w:rsidR="008B345A">
          <w:rPr>
            <w:noProof/>
            <w:webHidden/>
          </w:rPr>
        </w:r>
        <w:r w:rsidR="008B345A">
          <w:rPr>
            <w:noProof/>
            <w:webHidden/>
          </w:rPr>
          <w:fldChar w:fldCharType="separate"/>
        </w:r>
        <w:r w:rsidR="00D566BE">
          <w:rPr>
            <w:noProof/>
            <w:webHidden/>
          </w:rPr>
          <w:t>23</w:t>
        </w:r>
        <w:r w:rsidR="008B345A">
          <w:rPr>
            <w:noProof/>
            <w:webHidden/>
          </w:rPr>
          <w:fldChar w:fldCharType="end"/>
        </w:r>
      </w:hyperlink>
    </w:p>
    <w:p w14:paraId="251248A2" w14:textId="77777777" w:rsidR="008B345A" w:rsidRDefault="00B469A9">
      <w:pPr>
        <w:pStyle w:val="TOC2"/>
        <w:rPr>
          <w:rFonts w:asciiTheme="minorHAnsi" w:eastAsiaTheme="minorEastAsia" w:hAnsiTheme="minorHAnsi" w:cstheme="minorBidi"/>
          <w:noProof/>
          <w:sz w:val="22"/>
          <w:szCs w:val="22"/>
          <w:lang w:eastAsia="en-GB"/>
        </w:rPr>
      </w:pPr>
      <w:hyperlink w:anchor="_Toc456795129" w:history="1">
        <w:r w:rsidR="008B345A" w:rsidRPr="00196BCB">
          <w:rPr>
            <w:rStyle w:val="Hyperlink"/>
            <w:noProof/>
          </w:rPr>
          <w:t>II.12. Assignment</w:t>
        </w:r>
        <w:r w:rsidR="008B345A">
          <w:rPr>
            <w:noProof/>
            <w:webHidden/>
          </w:rPr>
          <w:tab/>
        </w:r>
        <w:r w:rsidR="008B345A">
          <w:rPr>
            <w:noProof/>
            <w:webHidden/>
          </w:rPr>
          <w:fldChar w:fldCharType="begin"/>
        </w:r>
        <w:r w:rsidR="008B345A">
          <w:rPr>
            <w:noProof/>
            <w:webHidden/>
          </w:rPr>
          <w:instrText xml:space="preserve"> PAGEREF _Toc456795129 \h </w:instrText>
        </w:r>
        <w:r w:rsidR="008B345A">
          <w:rPr>
            <w:noProof/>
            <w:webHidden/>
          </w:rPr>
        </w:r>
        <w:r w:rsidR="008B345A">
          <w:rPr>
            <w:noProof/>
            <w:webHidden/>
          </w:rPr>
          <w:fldChar w:fldCharType="separate"/>
        </w:r>
        <w:r w:rsidR="00D566BE">
          <w:rPr>
            <w:noProof/>
            <w:webHidden/>
          </w:rPr>
          <w:t>23</w:t>
        </w:r>
        <w:r w:rsidR="008B345A">
          <w:rPr>
            <w:noProof/>
            <w:webHidden/>
          </w:rPr>
          <w:fldChar w:fldCharType="end"/>
        </w:r>
      </w:hyperlink>
    </w:p>
    <w:p w14:paraId="497922DA" w14:textId="77777777" w:rsidR="008B345A" w:rsidRDefault="00B469A9">
      <w:pPr>
        <w:pStyle w:val="TOC2"/>
        <w:rPr>
          <w:rFonts w:asciiTheme="minorHAnsi" w:eastAsiaTheme="minorEastAsia" w:hAnsiTheme="minorHAnsi" w:cstheme="minorBidi"/>
          <w:noProof/>
          <w:sz w:val="22"/>
          <w:szCs w:val="22"/>
          <w:lang w:eastAsia="en-GB"/>
        </w:rPr>
      </w:pPr>
      <w:hyperlink w:anchor="_Toc456795130" w:history="1">
        <w:r w:rsidR="008B345A" w:rsidRPr="00196BCB">
          <w:rPr>
            <w:rStyle w:val="Hyperlink"/>
            <w:noProof/>
          </w:rPr>
          <w:t>II.13. Intellectual property rights</w:t>
        </w:r>
        <w:r w:rsidR="008B345A">
          <w:rPr>
            <w:noProof/>
            <w:webHidden/>
          </w:rPr>
          <w:tab/>
        </w:r>
        <w:r w:rsidR="008B345A">
          <w:rPr>
            <w:noProof/>
            <w:webHidden/>
          </w:rPr>
          <w:fldChar w:fldCharType="begin"/>
        </w:r>
        <w:r w:rsidR="008B345A">
          <w:rPr>
            <w:noProof/>
            <w:webHidden/>
          </w:rPr>
          <w:instrText xml:space="preserve"> PAGEREF _Toc456795130 \h </w:instrText>
        </w:r>
        <w:r w:rsidR="008B345A">
          <w:rPr>
            <w:noProof/>
            <w:webHidden/>
          </w:rPr>
        </w:r>
        <w:r w:rsidR="008B345A">
          <w:rPr>
            <w:noProof/>
            <w:webHidden/>
          </w:rPr>
          <w:fldChar w:fldCharType="separate"/>
        </w:r>
        <w:r w:rsidR="00D566BE">
          <w:rPr>
            <w:noProof/>
            <w:webHidden/>
          </w:rPr>
          <w:t>23</w:t>
        </w:r>
        <w:r w:rsidR="008B345A">
          <w:rPr>
            <w:noProof/>
            <w:webHidden/>
          </w:rPr>
          <w:fldChar w:fldCharType="end"/>
        </w:r>
      </w:hyperlink>
    </w:p>
    <w:p w14:paraId="473AE148" w14:textId="77777777" w:rsidR="008B345A" w:rsidRDefault="00B469A9">
      <w:pPr>
        <w:pStyle w:val="TOC3"/>
        <w:rPr>
          <w:rFonts w:asciiTheme="minorHAnsi" w:eastAsiaTheme="minorEastAsia" w:hAnsiTheme="minorHAnsi" w:cstheme="minorBidi"/>
          <w:noProof/>
          <w:sz w:val="22"/>
          <w:szCs w:val="22"/>
          <w:lang w:eastAsia="en-GB"/>
        </w:rPr>
      </w:pPr>
      <w:hyperlink w:anchor="_Toc456795131" w:history="1">
        <w:r w:rsidR="008B345A" w:rsidRPr="00196BCB">
          <w:rPr>
            <w:rStyle w:val="Hyperlink"/>
            <w:noProof/>
          </w:rPr>
          <w:t>II.13.1.</w:t>
        </w:r>
        <w:r w:rsidR="008B345A" w:rsidRPr="00196BCB">
          <w:rPr>
            <w:rStyle w:val="Hyperlink"/>
            <w:noProof/>
            <w:lang w:eastAsia="ko-KR"/>
          </w:rPr>
          <w:t xml:space="preserve"> Ownership</w:t>
        </w:r>
        <w:r w:rsidR="008B345A" w:rsidRPr="00196BCB">
          <w:rPr>
            <w:rStyle w:val="Hyperlink"/>
            <w:noProof/>
          </w:rPr>
          <w:t xml:space="preserve"> of the rights in the results</w:t>
        </w:r>
        <w:r w:rsidR="008B345A">
          <w:rPr>
            <w:noProof/>
            <w:webHidden/>
          </w:rPr>
          <w:tab/>
        </w:r>
        <w:r w:rsidR="008B345A">
          <w:rPr>
            <w:noProof/>
            <w:webHidden/>
          </w:rPr>
          <w:fldChar w:fldCharType="begin"/>
        </w:r>
        <w:r w:rsidR="008B345A">
          <w:rPr>
            <w:noProof/>
            <w:webHidden/>
          </w:rPr>
          <w:instrText xml:space="preserve"> PAGEREF _Toc456795131 \h </w:instrText>
        </w:r>
        <w:r w:rsidR="008B345A">
          <w:rPr>
            <w:noProof/>
            <w:webHidden/>
          </w:rPr>
        </w:r>
        <w:r w:rsidR="008B345A">
          <w:rPr>
            <w:noProof/>
            <w:webHidden/>
          </w:rPr>
          <w:fldChar w:fldCharType="separate"/>
        </w:r>
        <w:r w:rsidR="00D566BE">
          <w:rPr>
            <w:noProof/>
            <w:webHidden/>
          </w:rPr>
          <w:t>23</w:t>
        </w:r>
        <w:r w:rsidR="008B345A">
          <w:rPr>
            <w:noProof/>
            <w:webHidden/>
          </w:rPr>
          <w:fldChar w:fldCharType="end"/>
        </w:r>
      </w:hyperlink>
    </w:p>
    <w:p w14:paraId="38E16A10" w14:textId="77777777" w:rsidR="008B345A" w:rsidRDefault="00B469A9">
      <w:pPr>
        <w:pStyle w:val="TOC3"/>
        <w:rPr>
          <w:rFonts w:asciiTheme="minorHAnsi" w:eastAsiaTheme="minorEastAsia" w:hAnsiTheme="minorHAnsi" w:cstheme="minorBidi"/>
          <w:noProof/>
          <w:sz w:val="22"/>
          <w:szCs w:val="22"/>
          <w:lang w:eastAsia="en-GB"/>
        </w:rPr>
      </w:pPr>
      <w:hyperlink w:anchor="_Toc456795132" w:history="1">
        <w:r w:rsidR="008B345A" w:rsidRPr="00196BCB">
          <w:rPr>
            <w:rStyle w:val="Hyperlink"/>
            <w:noProof/>
          </w:rPr>
          <w:t>II.13.2. Licensing rights on pre-existing materials</w:t>
        </w:r>
        <w:r w:rsidR="008B345A">
          <w:rPr>
            <w:noProof/>
            <w:webHidden/>
          </w:rPr>
          <w:tab/>
        </w:r>
        <w:r w:rsidR="008B345A">
          <w:rPr>
            <w:noProof/>
            <w:webHidden/>
          </w:rPr>
          <w:fldChar w:fldCharType="begin"/>
        </w:r>
        <w:r w:rsidR="008B345A">
          <w:rPr>
            <w:noProof/>
            <w:webHidden/>
          </w:rPr>
          <w:instrText xml:space="preserve"> PAGEREF _Toc456795132 \h </w:instrText>
        </w:r>
        <w:r w:rsidR="008B345A">
          <w:rPr>
            <w:noProof/>
            <w:webHidden/>
          </w:rPr>
        </w:r>
        <w:r w:rsidR="008B345A">
          <w:rPr>
            <w:noProof/>
            <w:webHidden/>
          </w:rPr>
          <w:fldChar w:fldCharType="separate"/>
        </w:r>
        <w:r w:rsidR="00D566BE">
          <w:rPr>
            <w:noProof/>
            <w:webHidden/>
          </w:rPr>
          <w:t>23</w:t>
        </w:r>
        <w:r w:rsidR="008B345A">
          <w:rPr>
            <w:noProof/>
            <w:webHidden/>
          </w:rPr>
          <w:fldChar w:fldCharType="end"/>
        </w:r>
      </w:hyperlink>
    </w:p>
    <w:p w14:paraId="3AAEB8A9" w14:textId="77777777" w:rsidR="008B345A" w:rsidRDefault="00B469A9">
      <w:pPr>
        <w:pStyle w:val="TOC3"/>
        <w:rPr>
          <w:rFonts w:asciiTheme="minorHAnsi" w:eastAsiaTheme="minorEastAsia" w:hAnsiTheme="minorHAnsi" w:cstheme="minorBidi"/>
          <w:noProof/>
          <w:sz w:val="22"/>
          <w:szCs w:val="22"/>
          <w:lang w:eastAsia="en-GB"/>
        </w:rPr>
      </w:pPr>
      <w:hyperlink w:anchor="_Toc456795133" w:history="1">
        <w:r w:rsidR="008B345A" w:rsidRPr="00196BCB">
          <w:rPr>
            <w:rStyle w:val="Hyperlink"/>
            <w:noProof/>
          </w:rPr>
          <w:t>II.13.3. Exclusive rights</w:t>
        </w:r>
        <w:r w:rsidR="008B345A">
          <w:rPr>
            <w:noProof/>
            <w:webHidden/>
          </w:rPr>
          <w:tab/>
        </w:r>
        <w:r w:rsidR="008B345A">
          <w:rPr>
            <w:noProof/>
            <w:webHidden/>
          </w:rPr>
          <w:fldChar w:fldCharType="begin"/>
        </w:r>
        <w:r w:rsidR="008B345A">
          <w:rPr>
            <w:noProof/>
            <w:webHidden/>
          </w:rPr>
          <w:instrText xml:space="preserve"> PAGEREF _Toc456795133 \h </w:instrText>
        </w:r>
        <w:r w:rsidR="008B345A">
          <w:rPr>
            <w:noProof/>
            <w:webHidden/>
          </w:rPr>
        </w:r>
        <w:r w:rsidR="008B345A">
          <w:rPr>
            <w:noProof/>
            <w:webHidden/>
          </w:rPr>
          <w:fldChar w:fldCharType="separate"/>
        </w:r>
        <w:r w:rsidR="00D566BE">
          <w:rPr>
            <w:noProof/>
            <w:webHidden/>
          </w:rPr>
          <w:t>24</w:t>
        </w:r>
        <w:r w:rsidR="008B345A">
          <w:rPr>
            <w:noProof/>
            <w:webHidden/>
          </w:rPr>
          <w:fldChar w:fldCharType="end"/>
        </w:r>
      </w:hyperlink>
    </w:p>
    <w:p w14:paraId="5BEF04DC" w14:textId="77777777" w:rsidR="008B345A" w:rsidRDefault="00B469A9">
      <w:pPr>
        <w:pStyle w:val="TOC3"/>
        <w:rPr>
          <w:rFonts w:asciiTheme="minorHAnsi" w:eastAsiaTheme="minorEastAsia" w:hAnsiTheme="minorHAnsi" w:cstheme="minorBidi"/>
          <w:noProof/>
          <w:sz w:val="22"/>
          <w:szCs w:val="22"/>
          <w:lang w:eastAsia="en-GB"/>
        </w:rPr>
      </w:pPr>
      <w:hyperlink w:anchor="_Toc456795134" w:history="1">
        <w:r w:rsidR="008B345A" w:rsidRPr="00196BCB">
          <w:rPr>
            <w:rStyle w:val="Hyperlink"/>
            <w:noProof/>
          </w:rPr>
          <w:t>II.13.4. Identification of pre-existing rights</w:t>
        </w:r>
        <w:r w:rsidR="008B345A">
          <w:rPr>
            <w:noProof/>
            <w:webHidden/>
          </w:rPr>
          <w:tab/>
        </w:r>
        <w:r w:rsidR="008B345A">
          <w:rPr>
            <w:noProof/>
            <w:webHidden/>
          </w:rPr>
          <w:fldChar w:fldCharType="begin"/>
        </w:r>
        <w:r w:rsidR="008B345A">
          <w:rPr>
            <w:noProof/>
            <w:webHidden/>
          </w:rPr>
          <w:instrText xml:space="preserve"> PAGEREF _Toc456795134 \h </w:instrText>
        </w:r>
        <w:r w:rsidR="008B345A">
          <w:rPr>
            <w:noProof/>
            <w:webHidden/>
          </w:rPr>
        </w:r>
        <w:r w:rsidR="008B345A">
          <w:rPr>
            <w:noProof/>
            <w:webHidden/>
          </w:rPr>
          <w:fldChar w:fldCharType="separate"/>
        </w:r>
        <w:r w:rsidR="00D566BE">
          <w:rPr>
            <w:noProof/>
            <w:webHidden/>
          </w:rPr>
          <w:t>25</w:t>
        </w:r>
        <w:r w:rsidR="008B345A">
          <w:rPr>
            <w:noProof/>
            <w:webHidden/>
          </w:rPr>
          <w:fldChar w:fldCharType="end"/>
        </w:r>
      </w:hyperlink>
    </w:p>
    <w:p w14:paraId="7B9A411D" w14:textId="77777777" w:rsidR="008B345A" w:rsidRDefault="00B469A9">
      <w:pPr>
        <w:pStyle w:val="TOC3"/>
        <w:rPr>
          <w:rFonts w:asciiTheme="minorHAnsi" w:eastAsiaTheme="minorEastAsia" w:hAnsiTheme="minorHAnsi" w:cstheme="minorBidi"/>
          <w:noProof/>
          <w:sz w:val="22"/>
          <w:szCs w:val="22"/>
          <w:lang w:eastAsia="en-GB"/>
        </w:rPr>
      </w:pPr>
      <w:hyperlink w:anchor="_Toc456795135" w:history="1">
        <w:r w:rsidR="008B345A" w:rsidRPr="00196BCB">
          <w:rPr>
            <w:rStyle w:val="Hyperlink"/>
            <w:noProof/>
          </w:rPr>
          <w:t>II.13.5. Evidence of granting of pre-existing rights</w:t>
        </w:r>
        <w:r w:rsidR="008B345A">
          <w:rPr>
            <w:noProof/>
            <w:webHidden/>
          </w:rPr>
          <w:tab/>
        </w:r>
        <w:r w:rsidR="008B345A">
          <w:rPr>
            <w:noProof/>
            <w:webHidden/>
          </w:rPr>
          <w:fldChar w:fldCharType="begin"/>
        </w:r>
        <w:r w:rsidR="008B345A">
          <w:rPr>
            <w:noProof/>
            <w:webHidden/>
          </w:rPr>
          <w:instrText xml:space="preserve"> PAGEREF _Toc456795135 \h </w:instrText>
        </w:r>
        <w:r w:rsidR="008B345A">
          <w:rPr>
            <w:noProof/>
            <w:webHidden/>
          </w:rPr>
        </w:r>
        <w:r w:rsidR="008B345A">
          <w:rPr>
            <w:noProof/>
            <w:webHidden/>
          </w:rPr>
          <w:fldChar w:fldCharType="separate"/>
        </w:r>
        <w:r w:rsidR="00D566BE">
          <w:rPr>
            <w:noProof/>
            <w:webHidden/>
          </w:rPr>
          <w:t>25</w:t>
        </w:r>
        <w:r w:rsidR="008B345A">
          <w:rPr>
            <w:noProof/>
            <w:webHidden/>
          </w:rPr>
          <w:fldChar w:fldCharType="end"/>
        </w:r>
      </w:hyperlink>
    </w:p>
    <w:p w14:paraId="67C0E387" w14:textId="77777777" w:rsidR="008B345A" w:rsidRDefault="00B469A9">
      <w:pPr>
        <w:pStyle w:val="TOC3"/>
        <w:rPr>
          <w:rFonts w:asciiTheme="minorHAnsi" w:eastAsiaTheme="minorEastAsia" w:hAnsiTheme="minorHAnsi" w:cstheme="minorBidi"/>
          <w:noProof/>
          <w:sz w:val="22"/>
          <w:szCs w:val="22"/>
          <w:lang w:eastAsia="en-GB"/>
        </w:rPr>
      </w:pPr>
      <w:hyperlink w:anchor="_Toc456795136" w:history="1">
        <w:r w:rsidR="008B345A" w:rsidRPr="00196BCB">
          <w:rPr>
            <w:rStyle w:val="Hyperlink"/>
            <w:noProof/>
          </w:rPr>
          <w:t>II.13.6. Quotation of works in the result</w:t>
        </w:r>
        <w:r w:rsidR="008B345A">
          <w:rPr>
            <w:noProof/>
            <w:webHidden/>
          </w:rPr>
          <w:tab/>
        </w:r>
        <w:r w:rsidR="008B345A">
          <w:rPr>
            <w:noProof/>
            <w:webHidden/>
          </w:rPr>
          <w:fldChar w:fldCharType="begin"/>
        </w:r>
        <w:r w:rsidR="008B345A">
          <w:rPr>
            <w:noProof/>
            <w:webHidden/>
          </w:rPr>
          <w:instrText xml:space="preserve"> PAGEREF _Toc456795136 \h </w:instrText>
        </w:r>
        <w:r w:rsidR="008B345A">
          <w:rPr>
            <w:noProof/>
            <w:webHidden/>
          </w:rPr>
        </w:r>
        <w:r w:rsidR="008B345A">
          <w:rPr>
            <w:noProof/>
            <w:webHidden/>
          </w:rPr>
          <w:fldChar w:fldCharType="separate"/>
        </w:r>
        <w:r w:rsidR="00D566BE">
          <w:rPr>
            <w:noProof/>
            <w:webHidden/>
          </w:rPr>
          <w:t>26</w:t>
        </w:r>
        <w:r w:rsidR="008B345A">
          <w:rPr>
            <w:noProof/>
            <w:webHidden/>
          </w:rPr>
          <w:fldChar w:fldCharType="end"/>
        </w:r>
      </w:hyperlink>
    </w:p>
    <w:p w14:paraId="6DE5A4C1" w14:textId="77777777" w:rsidR="008B345A" w:rsidRDefault="00B469A9">
      <w:pPr>
        <w:pStyle w:val="TOC3"/>
        <w:rPr>
          <w:rFonts w:asciiTheme="minorHAnsi" w:eastAsiaTheme="minorEastAsia" w:hAnsiTheme="minorHAnsi" w:cstheme="minorBidi"/>
          <w:noProof/>
          <w:sz w:val="22"/>
          <w:szCs w:val="22"/>
          <w:lang w:eastAsia="en-GB"/>
        </w:rPr>
      </w:pPr>
      <w:hyperlink w:anchor="_Toc456795137" w:history="1">
        <w:r w:rsidR="008B345A" w:rsidRPr="00196BCB">
          <w:rPr>
            <w:rStyle w:val="Hyperlink"/>
            <w:noProof/>
          </w:rPr>
          <w:t>II.13.7. Moral rights of creators</w:t>
        </w:r>
        <w:r w:rsidR="008B345A">
          <w:rPr>
            <w:noProof/>
            <w:webHidden/>
          </w:rPr>
          <w:tab/>
        </w:r>
        <w:r w:rsidR="008B345A">
          <w:rPr>
            <w:noProof/>
            <w:webHidden/>
          </w:rPr>
          <w:fldChar w:fldCharType="begin"/>
        </w:r>
        <w:r w:rsidR="008B345A">
          <w:rPr>
            <w:noProof/>
            <w:webHidden/>
          </w:rPr>
          <w:instrText xml:space="preserve"> PAGEREF _Toc456795137 \h </w:instrText>
        </w:r>
        <w:r w:rsidR="008B345A">
          <w:rPr>
            <w:noProof/>
            <w:webHidden/>
          </w:rPr>
        </w:r>
        <w:r w:rsidR="008B345A">
          <w:rPr>
            <w:noProof/>
            <w:webHidden/>
          </w:rPr>
          <w:fldChar w:fldCharType="separate"/>
        </w:r>
        <w:r w:rsidR="00D566BE">
          <w:rPr>
            <w:noProof/>
            <w:webHidden/>
          </w:rPr>
          <w:t>26</w:t>
        </w:r>
        <w:r w:rsidR="008B345A">
          <w:rPr>
            <w:noProof/>
            <w:webHidden/>
          </w:rPr>
          <w:fldChar w:fldCharType="end"/>
        </w:r>
      </w:hyperlink>
    </w:p>
    <w:p w14:paraId="1DEE83D7" w14:textId="77777777" w:rsidR="008B345A" w:rsidRDefault="00B469A9">
      <w:pPr>
        <w:pStyle w:val="TOC3"/>
        <w:rPr>
          <w:rFonts w:asciiTheme="minorHAnsi" w:eastAsiaTheme="minorEastAsia" w:hAnsiTheme="minorHAnsi" w:cstheme="minorBidi"/>
          <w:noProof/>
          <w:sz w:val="22"/>
          <w:szCs w:val="22"/>
          <w:lang w:eastAsia="en-GB"/>
        </w:rPr>
      </w:pPr>
      <w:hyperlink w:anchor="_Toc456795138" w:history="1">
        <w:r w:rsidR="008B345A" w:rsidRPr="00196BCB">
          <w:rPr>
            <w:rStyle w:val="Hyperlink"/>
            <w:noProof/>
          </w:rPr>
          <w:t>II.13.8. Image rights and sound recordings</w:t>
        </w:r>
        <w:r w:rsidR="008B345A">
          <w:rPr>
            <w:noProof/>
            <w:webHidden/>
          </w:rPr>
          <w:tab/>
        </w:r>
        <w:r w:rsidR="008B345A">
          <w:rPr>
            <w:noProof/>
            <w:webHidden/>
          </w:rPr>
          <w:fldChar w:fldCharType="begin"/>
        </w:r>
        <w:r w:rsidR="008B345A">
          <w:rPr>
            <w:noProof/>
            <w:webHidden/>
          </w:rPr>
          <w:instrText xml:space="preserve"> PAGEREF _Toc456795138 \h </w:instrText>
        </w:r>
        <w:r w:rsidR="008B345A">
          <w:rPr>
            <w:noProof/>
            <w:webHidden/>
          </w:rPr>
        </w:r>
        <w:r w:rsidR="008B345A">
          <w:rPr>
            <w:noProof/>
            <w:webHidden/>
          </w:rPr>
          <w:fldChar w:fldCharType="separate"/>
        </w:r>
        <w:r w:rsidR="00D566BE">
          <w:rPr>
            <w:noProof/>
            <w:webHidden/>
          </w:rPr>
          <w:t>27</w:t>
        </w:r>
        <w:r w:rsidR="008B345A">
          <w:rPr>
            <w:noProof/>
            <w:webHidden/>
          </w:rPr>
          <w:fldChar w:fldCharType="end"/>
        </w:r>
      </w:hyperlink>
    </w:p>
    <w:p w14:paraId="62448F04" w14:textId="77777777" w:rsidR="008B345A" w:rsidRDefault="00B469A9">
      <w:pPr>
        <w:pStyle w:val="TOC3"/>
        <w:rPr>
          <w:rFonts w:asciiTheme="minorHAnsi" w:eastAsiaTheme="minorEastAsia" w:hAnsiTheme="minorHAnsi" w:cstheme="minorBidi"/>
          <w:noProof/>
          <w:sz w:val="22"/>
          <w:szCs w:val="22"/>
          <w:lang w:eastAsia="en-GB"/>
        </w:rPr>
      </w:pPr>
      <w:hyperlink w:anchor="_Toc456795139" w:history="1">
        <w:r w:rsidR="008B345A" w:rsidRPr="00196BCB">
          <w:rPr>
            <w:rStyle w:val="Hyperlink"/>
            <w:noProof/>
          </w:rPr>
          <w:t>II.13.9. Copyright notice for pre-existing rights</w:t>
        </w:r>
        <w:r w:rsidR="008B345A">
          <w:rPr>
            <w:noProof/>
            <w:webHidden/>
          </w:rPr>
          <w:tab/>
        </w:r>
        <w:r w:rsidR="008B345A">
          <w:rPr>
            <w:noProof/>
            <w:webHidden/>
          </w:rPr>
          <w:fldChar w:fldCharType="begin"/>
        </w:r>
        <w:r w:rsidR="008B345A">
          <w:rPr>
            <w:noProof/>
            <w:webHidden/>
          </w:rPr>
          <w:instrText xml:space="preserve"> PAGEREF _Toc456795139 \h </w:instrText>
        </w:r>
        <w:r w:rsidR="008B345A">
          <w:rPr>
            <w:noProof/>
            <w:webHidden/>
          </w:rPr>
        </w:r>
        <w:r w:rsidR="008B345A">
          <w:rPr>
            <w:noProof/>
            <w:webHidden/>
          </w:rPr>
          <w:fldChar w:fldCharType="separate"/>
        </w:r>
        <w:r w:rsidR="00D566BE">
          <w:rPr>
            <w:noProof/>
            <w:webHidden/>
          </w:rPr>
          <w:t>27</w:t>
        </w:r>
        <w:r w:rsidR="008B345A">
          <w:rPr>
            <w:noProof/>
            <w:webHidden/>
          </w:rPr>
          <w:fldChar w:fldCharType="end"/>
        </w:r>
      </w:hyperlink>
    </w:p>
    <w:p w14:paraId="7B2F8A54" w14:textId="77777777" w:rsidR="008B345A" w:rsidRDefault="00B469A9">
      <w:pPr>
        <w:pStyle w:val="TOC3"/>
        <w:rPr>
          <w:rFonts w:asciiTheme="minorHAnsi" w:eastAsiaTheme="minorEastAsia" w:hAnsiTheme="minorHAnsi" w:cstheme="minorBidi"/>
          <w:noProof/>
          <w:sz w:val="22"/>
          <w:szCs w:val="22"/>
          <w:lang w:eastAsia="en-GB"/>
        </w:rPr>
      </w:pPr>
      <w:hyperlink w:anchor="_Toc456795140" w:history="1">
        <w:r w:rsidR="008B345A" w:rsidRPr="00196BCB">
          <w:rPr>
            <w:rStyle w:val="Hyperlink"/>
            <w:noProof/>
          </w:rPr>
          <w:t>II.13.10. Visibility of Union funding and disclaimer</w:t>
        </w:r>
        <w:r w:rsidR="008B345A">
          <w:rPr>
            <w:noProof/>
            <w:webHidden/>
          </w:rPr>
          <w:tab/>
        </w:r>
        <w:r w:rsidR="008B345A">
          <w:rPr>
            <w:noProof/>
            <w:webHidden/>
          </w:rPr>
          <w:fldChar w:fldCharType="begin"/>
        </w:r>
        <w:r w:rsidR="008B345A">
          <w:rPr>
            <w:noProof/>
            <w:webHidden/>
          </w:rPr>
          <w:instrText xml:space="preserve"> PAGEREF _Toc456795140 \h </w:instrText>
        </w:r>
        <w:r w:rsidR="008B345A">
          <w:rPr>
            <w:noProof/>
            <w:webHidden/>
          </w:rPr>
        </w:r>
        <w:r w:rsidR="008B345A">
          <w:rPr>
            <w:noProof/>
            <w:webHidden/>
          </w:rPr>
          <w:fldChar w:fldCharType="separate"/>
        </w:r>
        <w:r w:rsidR="00D566BE">
          <w:rPr>
            <w:noProof/>
            <w:webHidden/>
          </w:rPr>
          <w:t>27</w:t>
        </w:r>
        <w:r w:rsidR="008B345A">
          <w:rPr>
            <w:noProof/>
            <w:webHidden/>
          </w:rPr>
          <w:fldChar w:fldCharType="end"/>
        </w:r>
      </w:hyperlink>
    </w:p>
    <w:p w14:paraId="69DABEB6" w14:textId="77777777" w:rsidR="008B345A" w:rsidRDefault="00B469A9">
      <w:pPr>
        <w:pStyle w:val="TOC2"/>
        <w:rPr>
          <w:rFonts w:asciiTheme="minorHAnsi" w:eastAsiaTheme="minorEastAsia" w:hAnsiTheme="minorHAnsi" w:cstheme="minorBidi"/>
          <w:noProof/>
          <w:sz w:val="22"/>
          <w:szCs w:val="22"/>
          <w:lang w:eastAsia="en-GB"/>
        </w:rPr>
      </w:pPr>
      <w:hyperlink w:anchor="_Toc456795141" w:history="1">
        <w:r w:rsidR="008B345A" w:rsidRPr="00196BCB">
          <w:rPr>
            <w:rStyle w:val="Hyperlink"/>
            <w:noProof/>
            <w:lang w:val="fr-BE"/>
          </w:rPr>
          <w:t>II.14. Force majeure</w:t>
        </w:r>
        <w:r w:rsidR="008B345A">
          <w:rPr>
            <w:noProof/>
            <w:webHidden/>
          </w:rPr>
          <w:tab/>
        </w:r>
        <w:r w:rsidR="008B345A">
          <w:rPr>
            <w:noProof/>
            <w:webHidden/>
          </w:rPr>
          <w:fldChar w:fldCharType="begin"/>
        </w:r>
        <w:r w:rsidR="008B345A">
          <w:rPr>
            <w:noProof/>
            <w:webHidden/>
          </w:rPr>
          <w:instrText xml:space="preserve"> PAGEREF _Toc456795141 \h </w:instrText>
        </w:r>
        <w:r w:rsidR="008B345A">
          <w:rPr>
            <w:noProof/>
            <w:webHidden/>
          </w:rPr>
        </w:r>
        <w:r w:rsidR="008B345A">
          <w:rPr>
            <w:noProof/>
            <w:webHidden/>
          </w:rPr>
          <w:fldChar w:fldCharType="separate"/>
        </w:r>
        <w:r w:rsidR="00D566BE">
          <w:rPr>
            <w:noProof/>
            <w:webHidden/>
          </w:rPr>
          <w:t>27</w:t>
        </w:r>
        <w:r w:rsidR="008B345A">
          <w:rPr>
            <w:noProof/>
            <w:webHidden/>
          </w:rPr>
          <w:fldChar w:fldCharType="end"/>
        </w:r>
      </w:hyperlink>
    </w:p>
    <w:p w14:paraId="07D33240" w14:textId="77777777" w:rsidR="008B345A" w:rsidRDefault="00B469A9">
      <w:pPr>
        <w:pStyle w:val="TOC2"/>
        <w:rPr>
          <w:rFonts w:asciiTheme="minorHAnsi" w:eastAsiaTheme="minorEastAsia" w:hAnsiTheme="minorHAnsi" w:cstheme="minorBidi"/>
          <w:noProof/>
          <w:sz w:val="22"/>
          <w:szCs w:val="22"/>
          <w:lang w:eastAsia="en-GB"/>
        </w:rPr>
      </w:pPr>
      <w:hyperlink w:anchor="_Toc456795142" w:history="1">
        <w:r w:rsidR="008B345A" w:rsidRPr="00196BCB">
          <w:rPr>
            <w:rStyle w:val="Hyperlink"/>
            <w:noProof/>
          </w:rPr>
          <w:t>II.15. Liquidated damages</w:t>
        </w:r>
        <w:r w:rsidR="008B345A">
          <w:rPr>
            <w:noProof/>
            <w:webHidden/>
          </w:rPr>
          <w:tab/>
        </w:r>
        <w:r w:rsidR="008B345A">
          <w:rPr>
            <w:noProof/>
            <w:webHidden/>
          </w:rPr>
          <w:fldChar w:fldCharType="begin"/>
        </w:r>
        <w:r w:rsidR="008B345A">
          <w:rPr>
            <w:noProof/>
            <w:webHidden/>
          </w:rPr>
          <w:instrText xml:space="preserve"> PAGEREF _Toc456795142 \h </w:instrText>
        </w:r>
        <w:r w:rsidR="008B345A">
          <w:rPr>
            <w:noProof/>
            <w:webHidden/>
          </w:rPr>
        </w:r>
        <w:r w:rsidR="008B345A">
          <w:rPr>
            <w:noProof/>
            <w:webHidden/>
          </w:rPr>
          <w:fldChar w:fldCharType="separate"/>
        </w:r>
        <w:r w:rsidR="00D566BE">
          <w:rPr>
            <w:noProof/>
            <w:webHidden/>
          </w:rPr>
          <w:t>27</w:t>
        </w:r>
        <w:r w:rsidR="008B345A">
          <w:rPr>
            <w:noProof/>
            <w:webHidden/>
          </w:rPr>
          <w:fldChar w:fldCharType="end"/>
        </w:r>
      </w:hyperlink>
    </w:p>
    <w:p w14:paraId="4C3B6477" w14:textId="77777777" w:rsidR="008B345A" w:rsidRDefault="00B469A9">
      <w:pPr>
        <w:pStyle w:val="TOC3"/>
        <w:rPr>
          <w:rFonts w:asciiTheme="minorHAnsi" w:eastAsiaTheme="minorEastAsia" w:hAnsiTheme="minorHAnsi" w:cstheme="minorBidi"/>
          <w:noProof/>
          <w:sz w:val="22"/>
          <w:szCs w:val="22"/>
          <w:lang w:eastAsia="en-GB"/>
        </w:rPr>
      </w:pPr>
      <w:hyperlink w:anchor="_Toc456795143" w:history="1">
        <w:r w:rsidR="008B345A" w:rsidRPr="00196BCB">
          <w:rPr>
            <w:rStyle w:val="Hyperlink"/>
            <w:noProof/>
          </w:rPr>
          <w:t>II.15.1. Delay in delivery</w:t>
        </w:r>
        <w:r w:rsidR="008B345A">
          <w:rPr>
            <w:noProof/>
            <w:webHidden/>
          </w:rPr>
          <w:tab/>
        </w:r>
        <w:r w:rsidR="008B345A">
          <w:rPr>
            <w:noProof/>
            <w:webHidden/>
          </w:rPr>
          <w:fldChar w:fldCharType="begin"/>
        </w:r>
        <w:r w:rsidR="008B345A">
          <w:rPr>
            <w:noProof/>
            <w:webHidden/>
          </w:rPr>
          <w:instrText xml:space="preserve"> PAGEREF _Toc456795143 \h </w:instrText>
        </w:r>
        <w:r w:rsidR="008B345A">
          <w:rPr>
            <w:noProof/>
            <w:webHidden/>
          </w:rPr>
        </w:r>
        <w:r w:rsidR="008B345A">
          <w:rPr>
            <w:noProof/>
            <w:webHidden/>
          </w:rPr>
          <w:fldChar w:fldCharType="separate"/>
        </w:r>
        <w:r w:rsidR="00D566BE">
          <w:rPr>
            <w:noProof/>
            <w:webHidden/>
          </w:rPr>
          <w:t>27</w:t>
        </w:r>
        <w:r w:rsidR="008B345A">
          <w:rPr>
            <w:noProof/>
            <w:webHidden/>
          </w:rPr>
          <w:fldChar w:fldCharType="end"/>
        </w:r>
      </w:hyperlink>
    </w:p>
    <w:p w14:paraId="1D8A114F" w14:textId="77777777" w:rsidR="008B345A" w:rsidRDefault="00B469A9">
      <w:pPr>
        <w:pStyle w:val="TOC3"/>
        <w:rPr>
          <w:rFonts w:asciiTheme="minorHAnsi" w:eastAsiaTheme="minorEastAsia" w:hAnsiTheme="minorHAnsi" w:cstheme="minorBidi"/>
          <w:noProof/>
          <w:sz w:val="22"/>
          <w:szCs w:val="22"/>
          <w:lang w:eastAsia="en-GB"/>
        </w:rPr>
      </w:pPr>
      <w:hyperlink w:anchor="_Toc456795144" w:history="1">
        <w:r w:rsidR="008B345A" w:rsidRPr="00196BCB">
          <w:rPr>
            <w:rStyle w:val="Hyperlink"/>
            <w:noProof/>
          </w:rPr>
          <w:t>II.15.2. Procedure</w:t>
        </w:r>
        <w:r w:rsidR="008B345A">
          <w:rPr>
            <w:noProof/>
            <w:webHidden/>
          </w:rPr>
          <w:tab/>
        </w:r>
        <w:r w:rsidR="008B345A">
          <w:rPr>
            <w:noProof/>
            <w:webHidden/>
          </w:rPr>
          <w:fldChar w:fldCharType="begin"/>
        </w:r>
        <w:r w:rsidR="008B345A">
          <w:rPr>
            <w:noProof/>
            <w:webHidden/>
          </w:rPr>
          <w:instrText xml:space="preserve"> PAGEREF _Toc456795144 \h </w:instrText>
        </w:r>
        <w:r w:rsidR="008B345A">
          <w:rPr>
            <w:noProof/>
            <w:webHidden/>
          </w:rPr>
        </w:r>
        <w:r w:rsidR="008B345A">
          <w:rPr>
            <w:noProof/>
            <w:webHidden/>
          </w:rPr>
          <w:fldChar w:fldCharType="separate"/>
        </w:r>
        <w:r w:rsidR="00D566BE">
          <w:rPr>
            <w:noProof/>
            <w:webHidden/>
          </w:rPr>
          <w:t>28</w:t>
        </w:r>
        <w:r w:rsidR="008B345A">
          <w:rPr>
            <w:noProof/>
            <w:webHidden/>
          </w:rPr>
          <w:fldChar w:fldCharType="end"/>
        </w:r>
      </w:hyperlink>
    </w:p>
    <w:p w14:paraId="54C6C2A3" w14:textId="77777777" w:rsidR="008B345A" w:rsidRDefault="00B469A9">
      <w:pPr>
        <w:pStyle w:val="TOC3"/>
        <w:rPr>
          <w:rFonts w:asciiTheme="minorHAnsi" w:eastAsiaTheme="minorEastAsia" w:hAnsiTheme="minorHAnsi" w:cstheme="minorBidi"/>
          <w:noProof/>
          <w:sz w:val="22"/>
          <w:szCs w:val="22"/>
          <w:lang w:eastAsia="en-GB"/>
        </w:rPr>
      </w:pPr>
      <w:hyperlink w:anchor="_Toc456795145" w:history="1">
        <w:r w:rsidR="008B345A" w:rsidRPr="00196BCB">
          <w:rPr>
            <w:rStyle w:val="Hyperlink"/>
            <w:noProof/>
          </w:rPr>
          <w:t>II.15.3. Nature of liquidated damages</w:t>
        </w:r>
        <w:r w:rsidR="008B345A">
          <w:rPr>
            <w:noProof/>
            <w:webHidden/>
          </w:rPr>
          <w:tab/>
        </w:r>
        <w:r w:rsidR="008B345A">
          <w:rPr>
            <w:noProof/>
            <w:webHidden/>
          </w:rPr>
          <w:fldChar w:fldCharType="begin"/>
        </w:r>
        <w:r w:rsidR="008B345A">
          <w:rPr>
            <w:noProof/>
            <w:webHidden/>
          </w:rPr>
          <w:instrText xml:space="preserve"> PAGEREF _Toc456795145 \h </w:instrText>
        </w:r>
        <w:r w:rsidR="008B345A">
          <w:rPr>
            <w:noProof/>
            <w:webHidden/>
          </w:rPr>
        </w:r>
        <w:r w:rsidR="008B345A">
          <w:rPr>
            <w:noProof/>
            <w:webHidden/>
          </w:rPr>
          <w:fldChar w:fldCharType="separate"/>
        </w:r>
        <w:r w:rsidR="00D566BE">
          <w:rPr>
            <w:noProof/>
            <w:webHidden/>
          </w:rPr>
          <w:t>28</w:t>
        </w:r>
        <w:r w:rsidR="008B345A">
          <w:rPr>
            <w:noProof/>
            <w:webHidden/>
          </w:rPr>
          <w:fldChar w:fldCharType="end"/>
        </w:r>
      </w:hyperlink>
    </w:p>
    <w:p w14:paraId="6825D73B" w14:textId="77777777" w:rsidR="008B345A" w:rsidRDefault="00B469A9">
      <w:pPr>
        <w:pStyle w:val="TOC3"/>
        <w:rPr>
          <w:rFonts w:asciiTheme="minorHAnsi" w:eastAsiaTheme="minorEastAsia" w:hAnsiTheme="minorHAnsi" w:cstheme="minorBidi"/>
          <w:noProof/>
          <w:sz w:val="22"/>
          <w:szCs w:val="22"/>
          <w:lang w:eastAsia="en-GB"/>
        </w:rPr>
      </w:pPr>
      <w:hyperlink w:anchor="_Toc456795146" w:history="1">
        <w:r w:rsidR="008B345A" w:rsidRPr="00196BCB">
          <w:rPr>
            <w:rStyle w:val="Hyperlink"/>
            <w:noProof/>
          </w:rPr>
          <w:t>II.15.4. Claims and liability</w:t>
        </w:r>
        <w:r w:rsidR="008B345A">
          <w:rPr>
            <w:noProof/>
            <w:webHidden/>
          </w:rPr>
          <w:tab/>
        </w:r>
        <w:r w:rsidR="008B345A">
          <w:rPr>
            <w:noProof/>
            <w:webHidden/>
          </w:rPr>
          <w:fldChar w:fldCharType="begin"/>
        </w:r>
        <w:r w:rsidR="008B345A">
          <w:rPr>
            <w:noProof/>
            <w:webHidden/>
          </w:rPr>
          <w:instrText xml:space="preserve"> PAGEREF _Toc456795146 \h </w:instrText>
        </w:r>
        <w:r w:rsidR="008B345A">
          <w:rPr>
            <w:noProof/>
            <w:webHidden/>
          </w:rPr>
        </w:r>
        <w:r w:rsidR="008B345A">
          <w:rPr>
            <w:noProof/>
            <w:webHidden/>
          </w:rPr>
          <w:fldChar w:fldCharType="separate"/>
        </w:r>
        <w:r w:rsidR="00D566BE">
          <w:rPr>
            <w:noProof/>
            <w:webHidden/>
          </w:rPr>
          <w:t>28</w:t>
        </w:r>
        <w:r w:rsidR="008B345A">
          <w:rPr>
            <w:noProof/>
            <w:webHidden/>
          </w:rPr>
          <w:fldChar w:fldCharType="end"/>
        </w:r>
      </w:hyperlink>
    </w:p>
    <w:p w14:paraId="0EBEE17B" w14:textId="77777777" w:rsidR="008B345A" w:rsidRDefault="00B469A9">
      <w:pPr>
        <w:pStyle w:val="TOC2"/>
        <w:rPr>
          <w:rFonts w:asciiTheme="minorHAnsi" w:eastAsiaTheme="minorEastAsia" w:hAnsiTheme="minorHAnsi" w:cstheme="minorBidi"/>
          <w:noProof/>
          <w:sz w:val="22"/>
          <w:szCs w:val="22"/>
          <w:lang w:eastAsia="en-GB"/>
        </w:rPr>
      </w:pPr>
      <w:hyperlink w:anchor="_Toc456795147" w:history="1">
        <w:r w:rsidR="008B345A" w:rsidRPr="00196BCB">
          <w:rPr>
            <w:rStyle w:val="Hyperlink"/>
            <w:noProof/>
          </w:rPr>
          <w:t>II.16. Reduction in price</w:t>
        </w:r>
        <w:r w:rsidR="008B345A">
          <w:rPr>
            <w:noProof/>
            <w:webHidden/>
          </w:rPr>
          <w:tab/>
        </w:r>
        <w:r w:rsidR="008B345A">
          <w:rPr>
            <w:noProof/>
            <w:webHidden/>
          </w:rPr>
          <w:fldChar w:fldCharType="begin"/>
        </w:r>
        <w:r w:rsidR="008B345A">
          <w:rPr>
            <w:noProof/>
            <w:webHidden/>
          </w:rPr>
          <w:instrText xml:space="preserve"> PAGEREF _Toc456795147 \h </w:instrText>
        </w:r>
        <w:r w:rsidR="008B345A">
          <w:rPr>
            <w:noProof/>
            <w:webHidden/>
          </w:rPr>
        </w:r>
        <w:r w:rsidR="008B345A">
          <w:rPr>
            <w:noProof/>
            <w:webHidden/>
          </w:rPr>
          <w:fldChar w:fldCharType="separate"/>
        </w:r>
        <w:r w:rsidR="00D566BE">
          <w:rPr>
            <w:noProof/>
            <w:webHidden/>
          </w:rPr>
          <w:t>28</w:t>
        </w:r>
        <w:r w:rsidR="008B345A">
          <w:rPr>
            <w:noProof/>
            <w:webHidden/>
          </w:rPr>
          <w:fldChar w:fldCharType="end"/>
        </w:r>
      </w:hyperlink>
    </w:p>
    <w:p w14:paraId="4BDCE680" w14:textId="77777777" w:rsidR="008B345A" w:rsidRDefault="00B469A9">
      <w:pPr>
        <w:pStyle w:val="TOC3"/>
        <w:rPr>
          <w:rFonts w:asciiTheme="minorHAnsi" w:eastAsiaTheme="minorEastAsia" w:hAnsiTheme="minorHAnsi" w:cstheme="minorBidi"/>
          <w:noProof/>
          <w:sz w:val="22"/>
          <w:szCs w:val="22"/>
          <w:lang w:eastAsia="en-GB"/>
        </w:rPr>
      </w:pPr>
      <w:hyperlink w:anchor="_Toc456795148" w:history="1">
        <w:r w:rsidR="008B345A" w:rsidRPr="00196BCB">
          <w:rPr>
            <w:rStyle w:val="Hyperlink"/>
            <w:noProof/>
          </w:rPr>
          <w:t>II.16.1. Quality standards</w:t>
        </w:r>
        <w:r w:rsidR="008B345A">
          <w:rPr>
            <w:noProof/>
            <w:webHidden/>
          </w:rPr>
          <w:tab/>
        </w:r>
        <w:r w:rsidR="008B345A">
          <w:rPr>
            <w:noProof/>
            <w:webHidden/>
          </w:rPr>
          <w:fldChar w:fldCharType="begin"/>
        </w:r>
        <w:r w:rsidR="008B345A">
          <w:rPr>
            <w:noProof/>
            <w:webHidden/>
          </w:rPr>
          <w:instrText xml:space="preserve"> PAGEREF _Toc456795148 \h </w:instrText>
        </w:r>
        <w:r w:rsidR="008B345A">
          <w:rPr>
            <w:noProof/>
            <w:webHidden/>
          </w:rPr>
        </w:r>
        <w:r w:rsidR="008B345A">
          <w:rPr>
            <w:noProof/>
            <w:webHidden/>
          </w:rPr>
          <w:fldChar w:fldCharType="separate"/>
        </w:r>
        <w:r w:rsidR="00D566BE">
          <w:rPr>
            <w:noProof/>
            <w:webHidden/>
          </w:rPr>
          <w:t>28</w:t>
        </w:r>
        <w:r w:rsidR="008B345A">
          <w:rPr>
            <w:noProof/>
            <w:webHidden/>
          </w:rPr>
          <w:fldChar w:fldCharType="end"/>
        </w:r>
      </w:hyperlink>
    </w:p>
    <w:p w14:paraId="7483ACE4" w14:textId="77777777" w:rsidR="008B345A" w:rsidRDefault="00B469A9">
      <w:pPr>
        <w:pStyle w:val="TOC3"/>
        <w:rPr>
          <w:rFonts w:asciiTheme="minorHAnsi" w:eastAsiaTheme="minorEastAsia" w:hAnsiTheme="minorHAnsi" w:cstheme="minorBidi"/>
          <w:noProof/>
          <w:sz w:val="22"/>
          <w:szCs w:val="22"/>
          <w:lang w:eastAsia="en-GB"/>
        </w:rPr>
      </w:pPr>
      <w:hyperlink w:anchor="_Toc456795149" w:history="1">
        <w:r w:rsidR="008B345A" w:rsidRPr="00196BCB">
          <w:rPr>
            <w:rStyle w:val="Hyperlink"/>
            <w:noProof/>
          </w:rPr>
          <w:t>II.16.2. Procedure</w:t>
        </w:r>
        <w:r w:rsidR="008B345A">
          <w:rPr>
            <w:noProof/>
            <w:webHidden/>
          </w:rPr>
          <w:tab/>
        </w:r>
        <w:r w:rsidR="008B345A">
          <w:rPr>
            <w:noProof/>
            <w:webHidden/>
          </w:rPr>
          <w:fldChar w:fldCharType="begin"/>
        </w:r>
        <w:r w:rsidR="008B345A">
          <w:rPr>
            <w:noProof/>
            <w:webHidden/>
          </w:rPr>
          <w:instrText xml:space="preserve"> PAGEREF _Toc456795149 \h </w:instrText>
        </w:r>
        <w:r w:rsidR="008B345A">
          <w:rPr>
            <w:noProof/>
            <w:webHidden/>
          </w:rPr>
        </w:r>
        <w:r w:rsidR="008B345A">
          <w:rPr>
            <w:noProof/>
            <w:webHidden/>
          </w:rPr>
          <w:fldChar w:fldCharType="separate"/>
        </w:r>
        <w:r w:rsidR="00D566BE">
          <w:rPr>
            <w:noProof/>
            <w:webHidden/>
          </w:rPr>
          <w:t>29</w:t>
        </w:r>
        <w:r w:rsidR="008B345A">
          <w:rPr>
            <w:noProof/>
            <w:webHidden/>
          </w:rPr>
          <w:fldChar w:fldCharType="end"/>
        </w:r>
      </w:hyperlink>
    </w:p>
    <w:p w14:paraId="7A8C9259" w14:textId="77777777" w:rsidR="008B345A" w:rsidRDefault="00B469A9">
      <w:pPr>
        <w:pStyle w:val="TOC3"/>
        <w:rPr>
          <w:rFonts w:asciiTheme="minorHAnsi" w:eastAsiaTheme="minorEastAsia" w:hAnsiTheme="minorHAnsi" w:cstheme="minorBidi"/>
          <w:noProof/>
          <w:sz w:val="22"/>
          <w:szCs w:val="22"/>
          <w:lang w:eastAsia="en-GB"/>
        </w:rPr>
      </w:pPr>
      <w:hyperlink w:anchor="_Toc456795150" w:history="1">
        <w:r w:rsidR="008B345A" w:rsidRPr="00196BCB">
          <w:rPr>
            <w:rStyle w:val="Hyperlink"/>
            <w:noProof/>
          </w:rPr>
          <w:t>II.16.3. Claims and liability</w:t>
        </w:r>
        <w:r w:rsidR="008B345A">
          <w:rPr>
            <w:noProof/>
            <w:webHidden/>
          </w:rPr>
          <w:tab/>
        </w:r>
        <w:r w:rsidR="008B345A">
          <w:rPr>
            <w:noProof/>
            <w:webHidden/>
          </w:rPr>
          <w:fldChar w:fldCharType="begin"/>
        </w:r>
        <w:r w:rsidR="008B345A">
          <w:rPr>
            <w:noProof/>
            <w:webHidden/>
          </w:rPr>
          <w:instrText xml:space="preserve"> PAGEREF _Toc456795150 \h </w:instrText>
        </w:r>
        <w:r w:rsidR="008B345A">
          <w:rPr>
            <w:noProof/>
            <w:webHidden/>
          </w:rPr>
        </w:r>
        <w:r w:rsidR="008B345A">
          <w:rPr>
            <w:noProof/>
            <w:webHidden/>
          </w:rPr>
          <w:fldChar w:fldCharType="separate"/>
        </w:r>
        <w:r w:rsidR="00D566BE">
          <w:rPr>
            <w:noProof/>
            <w:webHidden/>
          </w:rPr>
          <w:t>29</w:t>
        </w:r>
        <w:r w:rsidR="008B345A">
          <w:rPr>
            <w:noProof/>
            <w:webHidden/>
          </w:rPr>
          <w:fldChar w:fldCharType="end"/>
        </w:r>
      </w:hyperlink>
    </w:p>
    <w:p w14:paraId="7DD75358" w14:textId="77777777" w:rsidR="008B345A" w:rsidRDefault="00B469A9">
      <w:pPr>
        <w:pStyle w:val="TOC2"/>
        <w:rPr>
          <w:rFonts w:asciiTheme="minorHAnsi" w:eastAsiaTheme="minorEastAsia" w:hAnsiTheme="minorHAnsi" w:cstheme="minorBidi"/>
          <w:noProof/>
          <w:sz w:val="22"/>
          <w:szCs w:val="22"/>
          <w:lang w:eastAsia="en-GB"/>
        </w:rPr>
      </w:pPr>
      <w:hyperlink w:anchor="_Toc456795151" w:history="1">
        <w:r w:rsidR="008B345A" w:rsidRPr="00196BCB">
          <w:rPr>
            <w:rStyle w:val="Hyperlink"/>
            <w:noProof/>
          </w:rPr>
          <w:t>II.17. Suspension of the performance of the contract</w:t>
        </w:r>
        <w:r w:rsidR="008B345A">
          <w:rPr>
            <w:noProof/>
            <w:webHidden/>
          </w:rPr>
          <w:tab/>
        </w:r>
        <w:r w:rsidR="008B345A">
          <w:rPr>
            <w:noProof/>
            <w:webHidden/>
          </w:rPr>
          <w:fldChar w:fldCharType="begin"/>
        </w:r>
        <w:r w:rsidR="008B345A">
          <w:rPr>
            <w:noProof/>
            <w:webHidden/>
          </w:rPr>
          <w:instrText xml:space="preserve"> PAGEREF _Toc456795151 \h </w:instrText>
        </w:r>
        <w:r w:rsidR="008B345A">
          <w:rPr>
            <w:noProof/>
            <w:webHidden/>
          </w:rPr>
        </w:r>
        <w:r w:rsidR="008B345A">
          <w:rPr>
            <w:noProof/>
            <w:webHidden/>
          </w:rPr>
          <w:fldChar w:fldCharType="separate"/>
        </w:r>
        <w:r w:rsidR="00D566BE">
          <w:rPr>
            <w:noProof/>
            <w:webHidden/>
          </w:rPr>
          <w:t>29</w:t>
        </w:r>
        <w:r w:rsidR="008B345A">
          <w:rPr>
            <w:noProof/>
            <w:webHidden/>
          </w:rPr>
          <w:fldChar w:fldCharType="end"/>
        </w:r>
      </w:hyperlink>
    </w:p>
    <w:p w14:paraId="48A55047" w14:textId="77777777" w:rsidR="008B345A" w:rsidRDefault="00B469A9">
      <w:pPr>
        <w:pStyle w:val="TOC3"/>
        <w:rPr>
          <w:rFonts w:asciiTheme="minorHAnsi" w:eastAsiaTheme="minorEastAsia" w:hAnsiTheme="minorHAnsi" w:cstheme="minorBidi"/>
          <w:noProof/>
          <w:sz w:val="22"/>
          <w:szCs w:val="22"/>
          <w:lang w:eastAsia="en-GB"/>
        </w:rPr>
      </w:pPr>
      <w:hyperlink w:anchor="_Toc456795152" w:history="1">
        <w:r w:rsidR="008B345A" w:rsidRPr="00196BCB">
          <w:rPr>
            <w:rStyle w:val="Hyperlink"/>
            <w:noProof/>
          </w:rPr>
          <w:t>II.17.1. Suspension by the contractor</w:t>
        </w:r>
        <w:r w:rsidR="008B345A">
          <w:rPr>
            <w:noProof/>
            <w:webHidden/>
          </w:rPr>
          <w:tab/>
        </w:r>
        <w:r w:rsidR="008B345A">
          <w:rPr>
            <w:noProof/>
            <w:webHidden/>
          </w:rPr>
          <w:fldChar w:fldCharType="begin"/>
        </w:r>
        <w:r w:rsidR="008B345A">
          <w:rPr>
            <w:noProof/>
            <w:webHidden/>
          </w:rPr>
          <w:instrText xml:space="preserve"> PAGEREF _Toc456795152 \h </w:instrText>
        </w:r>
        <w:r w:rsidR="008B345A">
          <w:rPr>
            <w:noProof/>
            <w:webHidden/>
          </w:rPr>
        </w:r>
        <w:r w:rsidR="008B345A">
          <w:rPr>
            <w:noProof/>
            <w:webHidden/>
          </w:rPr>
          <w:fldChar w:fldCharType="separate"/>
        </w:r>
        <w:r w:rsidR="00D566BE">
          <w:rPr>
            <w:noProof/>
            <w:webHidden/>
          </w:rPr>
          <w:t>29</w:t>
        </w:r>
        <w:r w:rsidR="008B345A">
          <w:rPr>
            <w:noProof/>
            <w:webHidden/>
          </w:rPr>
          <w:fldChar w:fldCharType="end"/>
        </w:r>
      </w:hyperlink>
    </w:p>
    <w:p w14:paraId="090590A2" w14:textId="77777777" w:rsidR="008B345A" w:rsidRDefault="00B469A9">
      <w:pPr>
        <w:pStyle w:val="TOC3"/>
        <w:rPr>
          <w:rFonts w:asciiTheme="minorHAnsi" w:eastAsiaTheme="minorEastAsia" w:hAnsiTheme="minorHAnsi" w:cstheme="minorBidi"/>
          <w:noProof/>
          <w:sz w:val="22"/>
          <w:szCs w:val="22"/>
          <w:lang w:eastAsia="en-GB"/>
        </w:rPr>
      </w:pPr>
      <w:hyperlink w:anchor="_Toc456795153" w:history="1">
        <w:r w:rsidR="008B345A" w:rsidRPr="00196BCB">
          <w:rPr>
            <w:rStyle w:val="Hyperlink"/>
            <w:noProof/>
          </w:rPr>
          <w:t>II.17.2. Suspension by the contracting authority</w:t>
        </w:r>
        <w:r w:rsidR="008B345A">
          <w:rPr>
            <w:noProof/>
            <w:webHidden/>
          </w:rPr>
          <w:tab/>
        </w:r>
        <w:r w:rsidR="008B345A">
          <w:rPr>
            <w:noProof/>
            <w:webHidden/>
          </w:rPr>
          <w:fldChar w:fldCharType="begin"/>
        </w:r>
        <w:r w:rsidR="008B345A">
          <w:rPr>
            <w:noProof/>
            <w:webHidden/>
          </w:rPr>
          <w:instrText xml:space="preserve"> PAGEREF _Toc456795153 \h </w:instrText>
        </w:r>
        <w:r w:rsidR="008B345A">
          <w:rPr>
            <w:noProof/>
            <w:webHidden/>
          </w:rPr>
        </w:r>
        <w:r w:rsidR="008B345A">
          <w:rPr>
            <w:noProof/>
            <w:webHidden/>
          </w:rPr>
          <w:fldChar w:fldCharType="separate"/>
        </w:r>
        <w:r w:rsidR="00D566BE">
          <w:rPr>
            <w:noProof/>
            <w:webHidden/>
          </w:rPr>
          <w:t>29</w:t>
        </w:r>
        <w:r w:rsidR="008B345A">
          <w:rPr>
            <w:noProof/>
            <w:webHidden/>
          </w:rPr>
          <w:fldChar w:fldCharType="end"/>
        </w:r>
      </w:hyperlink>
    </w:p>
    <w:p w14:paraId="358A4C5A" w14:textId="77777777" w:rsidR="008B345A" w:rsidRDefault="00B469A9">
      <w:pPr>
        <w:pStyle w:val="TOC2"/>
        <w:rPr>
          <w:rFonts w:asciiTheme="minorHAnsi" w:eastAsiaTheme="minorEastAsia" w:hAnsiTheme="minorHAnsi" w:cstheme="minorBidi"/>
          <w:noProof/>
          <w:sz w:val="22"/>
          <w:szCs w:val="22"/>
          <w:lang w:eastAsia="en-GB"/>
        </w:rPr>
      </w:pPr>
      <w:hyperlink w:anchor="_Toc456795154" w:history="1">
        <w:r w:rsidR="008B345A" w:rsidRPr="00196BCB">
          <w:rPr>
            <w:rStyle w:val="Hyperlink"/>
            <w:noProof/>
          </w:rPr>
          <w:t>II.18. Termination of the contract</w:t>
        </w:r>
        <w:r w:rsidR="008B345A">
          <w:rPr>
            <w:noProof/>
            <w:webHidden/>
          </w:rPr>
          <w:tab/>
        </w:r>
        <w:r w:rsidR="008B345A">
          <w:rPr>
            <w:noProof/>
            <w:webHidden/>
          </w:rPr>
          <w:fldChar w:fldCharType="begin"/>
        </w:r>
        <w:r w:rsidR="008B345A">
          <w:rPr>
            <w:noProof/>
            <w:webHidden/>
          </w:rPr>
          <w:instrText xml:space="preserve"> PAGEREF _Toc456795154 \h </w:instrText>
        </w:r>
        <w:r w:rsidR="008B345A">
          <w:rPr>
            <w:noProof/>
            <w:webHidden/>
          </w:rPr>
        </w:r>
        <w:r w:rsidR="008B345A">
          <w:rPr>
            <w:noProof/>
            <w:webHidden/>
          </w:rPr>
          <w:fldChar w:fldCharType="separate"/>
        </w:r>
        <w:r w:rsidR="00D566BE">
          <w:rPr>
            <w:noProof/>
            <w:webHidden/>
          </w:rPr>
          <w:t>30</w:t>
        </w:r>
        <w:r w:rsidR="008B345A">
          <w:rPr>
            <w:noProof/>
            <w:webHidden/>
          </w:rPr>
          <w:fldChar w:fldCharType="end"/>
        </w:r>
      </w:hyperlink>
    </w:p>
    <w:p w14:paraId="159FE6B3" w14:textId="77777777" w:rsidR="008B345A" w:rsidRDefault="00B469A9">
      <w:pPr>
        <w:pStyle w:val="TOC3"/>
        <w:rPr>
          <w:rFonts w:asciiTheme="minorHAnsi" w:eastAsiaTheme="minorEastAsia" w:hAnsiTheme="minorHAnsi" w:cstheme="minorBidi"/>
          <w:noProof/>
          <w:sz w:val="22"/>
          <w:szCs w:val="22"/>
          <w:lang w:eastAsia="en-GB"/>
        </w:rPr>
      </w:pPr>
      <w:hyperlink w:anchor="_Toc456795155" w:history="1">
        <w:r w:rsidR="008B345A" w:rsidRPr="00196BCB">
          <w:rPr>
            <w:rStyle w:val="Hyperlink"/>
            <w:noProof/>
          </w:rPr>
          <w:t>II.18.1. Grounds for termination by the contracting authority</w:t>
        </w:r>
        <w:r w:rsidR="008B345A">
          <w:rPr>
            <w:noProof/>
            <w:webHidden/>
          </w:rPr>
          <w:tab/>
        </w:r>
        <w:r w:rsidR="008B345A">
          <w:rPr>
            <w:noProof/>
            <w:webHidden/>
          </w:rPr>
          <w:fldChar w:fldCharType="begin"/>
        </w:r>
        <w:r w:rsidR="008B345A">
          <w:rPr>
            <w:noProof/>
            <w:webHidden/>
          </w:rPr>
          <w:instrText xml:space="preserve"> PAGEREF _Toc456795155 \h </w:instrText>
        </w:r>
        <w:r w:rsidR="008B345A">
          <w:rPr>
            <w:noProof/>
            <w:webHidden/>
          </w:rPr>
        </w:r>
        <w:r w:rsidR="008B345A">
          <w:rPr>
            <w:noProof/>
            <w:webHidden/>
          </w:rPr>
          <w:fldChar w:fldCharType="separate"/>
        </w:r>
        <w:r w:rsidR="00D566BE">
          <w:rPr>
            <w:noProof/>
            <w:webHidden/>
          </w:rPr>
          <w:t>30</w:t>
        </w:r>
        <w:r w:rsidR="008B345A">
          <w:rPr>
            <w:noProof/>
            <w:webHidden/>
          </w:rPr>
          <w:fldChar w:fldCharType="end"/>
        </w:r>
      </w:hyperlink>
    </w:p>
    <w:p w14:paraId="326217E0" w14:textId="77777777" w:rsidR="008B345A" w:rsidRDefault="00B469A9">
      <w:pPr>
        <w:pStyle w:val="TOC3"/>
        <w:rPr>
          <w:rFonts w:asciiTheme="minorHAnsi" w:eastAsiaTheme="minorEastAsia" w:hAnsiTheme="minorHAnsi" w:cstheme="minorBidi"/>
          <w:noProof/>
          <w:sz w:val="22"/>
          <w:szCs w:val="22"/>
          <w:lang w:eastAsia="en-GB"/>
        </w:rPr>
      </w:pPr>
      <w:hyperlink w:anchor="_Toc456795156" w:history="1">
        <w:r w:rsidR="008B345A" w:rsidRPr="00196BCB">
          <w:rPr>
            <w:rStyle w:val="Hyperlink"/>
            <w:noProof/>
          </w:rPr>
          <w:t>II.18.2. Grounds for termination by the contractor</w:t>
        </w:r>
        <w:r w:rsidR="008B345A">
          <w:rPr>
            <w:noProof/>
            <w:webHidden/>
          </w:rPr>
          <w:tab/>
        </w:r>
        <w:r w:rsidR="008B345A">
          <w:rPr>
            <w:noProof/>
            <w:webHidden/>
          </w:rPr>
          <w:fldChar w:fldCharType="begin"/>
        </w:r>
        <w:r w:rsidR="008B345A">
          <w:rPr>
            <w:noProof/>
            <w:webHidden/>
          </w:rPr>
          <w:instrText xml:space="preserve"> PAGEREF _Toc456795156 \h </w:instrText>
        </w:r>
        <w:r w:rsidR="008B345A">
          <w:rPr>
            <w:noProof/>
            <w:webHidden/>
          </w:rPr>
        </w:r>
        <w:r w:rsidR="008B345A">
          <w:rPr>
            <w:noProof/>
            <w:webHidden/>
          </w:rPr>
          <w:fldChar w:fldCharType="separate"/>
        </w:r>
        <w:r w:rsidR="00D566BE">
          <w:rPr>
            <w:noProof/>
            <w:webHidden/>
          </w:rPr>
          <w:t>30</w:t>
        </w:r>
        <w:r w:rsidR="008B345A">
          <w:rPr>
            <w:noProof/>
            <w:webHidden/>
          </w:rPr>
          <w:fldChar w:fldCharType="end"/>
        </w:r>
      </w:hyperlink>
    </w:p>
    <w:p w14:paraId="783AC4B6" w14:textId="77777777" w:rsidR="008B345A" w:rsidRDefault="00B469A9">
      <w:pPr>
        <w:pStyle w:val="TOC3"/>
        <w:rPr>
          <w:rFonts w:asciiTheme="minorHAnsi" w:eastAsiaTheme="minorEastAsia" w:hAnsiTheme="minorHAnsi" w:cstheme="minorBidi"/>
          <w:noProof/>
          <w:sz w:val="22"/>
          <w:szCs w:val="22"/>
          <w:lang w:eastAsia="en-GB"/>
        </w:rPr>
      </w:pPr>
      <w:hyperlink w:anchor="_Toc456795157" w:history="1">
        <w:r w:rsidR="008B345A" w:rsidRPr="00196BCB">
          <w:rPr>
            <w:rStyle w:val="Hyperlink"/>
            <w:noProof/>
          </w:rPr>
          <w:t>II.18.3. Procedure for termination</w:t>
        </w:r>
        <w:r w:rsidR="008B345A">
          <w:rPr>
            <w:noProof/>
            <w:webHidden/>
          </w:rPr>
          <w:tab/>
        </w:r>
        <w:r w:rsidR="008B345A">
          <w:rPr>
            <w:noProof/>
            <w:webHidden/>
          </w:rPr>
          <w:fldChar w:fldCharType="begin"/>
        </w:r>
        <w:r w:rsidR="008B345A">
          <w:rPr>
            <w:noProof/>
            <w:webHidden/>
          </w:rPr>
          <w:instrText xml:space="preserve"> PAGEREF _Toc456795157 \h </w:instrText>
        </w:r>
        <w:r w:rsidR="008B345A">
          <w:rPr>
            <w:noProof/>
            <w:webHidden/>
          </w:rPr>
        </w:r>
        <w:r w:rsidR="008B345A">
          <w:rPr>
            <w:noProof/>
            <w:webHidden/>
          </w:rPr>
          <w:fldChar w:fldCharType="separate"/>
        </w:r>
        <w:r w:rsidR="00D566BE">
          <w:rPr>
            <w:noProof/>
            <w:webHidden/>
          </w:rPr>
          <w:t>31</w:t>
        </w:r>
        <w:r w:rsidR="008B345A">
          <w:rPr>
            <w:noProof/>
            <w:webHidden/>
          </w:rPr>
          <w:fldChar w:fldCharType="end"/>
        </w:r>
      </w:hyperlink>
    </w:p>
    <w:p w14:paraId="0199803E" w14:textId="77777777" w:rsidR="008B345A" w:rsidRDefault="00B469A9">
      <w:pPr>
        <w:pStyle w:val="TOC3"/>
        <w:rPr>
          <w:rFonts w:asciiTheme="minorHAnsi" w:eastAsiaTheme="minorEastAsia" w:hAnsiTheme="minorHAnsi" w:cstheme="minorBidi"/>
          <w:noProof/>
          <w:sz w:val="22"/>
          <w:szCs w:val="22"/>
          <w:lang w:eastAsia="en-GB"/>
        </w:rPr>
      </w:pPr>
      <w:hyperlink w:anchor="_Toc456795158" w:history="1">
        <w:r w:rsidR="008B345A" w:rsidRPr="00196BCB">
          <w:rPr>
            <w:rStyle w:val="Hyperlink"/>
            <w:noProof/>
          </w:rPr>
          <w:t>II.18.4. Effects of termination</w:t>
        </w:r>
        <w:r w:rsidR="008B345A">
          <w:rPr>
            <w:noProof/>
            <w:webHidden/>
          </w:rPr>
          <w:tab/>
        </w:r>
        <w:r w:rsidR="008B345A">
          <w:rPr>
            <w:noProof/>
            <w:webHidden/>
          </w:rPr>
          <w:fldChar w:fldCharType="begin"/>
        </w:r>
        <w:r w:rsidR="008B345A">
          <w:rPr>
            <w:noProof/>
            <w:webHidden/>
          </w:rPr>
          <w:instrText xml:space="preserve"> PAGEREF _Toc456795158 \h </w:instrText>
        </w:r>
        <w:r w:rsidR="008B345A">
          <w:rPr>
            <w:noProof/>
            <w:webHidden/>
          </w:rPr>
        </w:r>
        <w:r w:rsidR="008B345A">
          <w:rPr>
            <w:noProof/>
            <w:webHidden/>
          </w:rPr>
          <w:fldChar w:fldCharType="separate"/>
        </w:r>
        <w:r w:rsidR="00D566BE">
          <w:rPr>
            <w:noProof/>
            <w:webHidden/>
          </w:rPr>
          <w:t>31</w:t>
        </w:r>
        <w:r w:rsidR="008B345A">
          <w:rPr>
            <w:noProof/>
            <w:webHidden/>
          </w:rPr>
          <w:fldChar w:fldCharType="end"/>
        </w:r>
      </w:hyperlink>
    </w:p>
    <w:p w14:paraId="78D9833E" w14:textId="77777777" w:rsidR="008B345A" w:rsidRDefault="00B469A9">
      <w:pPr>
        <w:pStyle w:val="TOC2"/>
        <w:rPr>
          <w:rFonts w:asciiTheme="minorHAnsi" w:eastAsiaTheme="minorEastAsia" w:hAnsiTheme="minorHAnsi" w:cstheme="minorBidi"/>
          <w:noProof/>
          <w:sz w:val="22"/>
          <w:szCs w:val="22"/>
          <w:lang w:eastAsia="en-GB"/>
        </w:rPr>
      </w:pPr>
      <w:hyperlink w:anchor="_Toc456795159" w:history="1">
        <w:r w:rsidR="008B345A" w:rsidRPr="00196BCB">
          <w:rPr>
            <w:rStyle w:val="Hyperlink"/>
            <w:noProof/>
          </w:rPr>
          <w:t>II.19. Invoices, value added tax and e-invoicing</w:t>
        </w:r>
        <w:r w:rsidR="008B345A">
          <w:rPr>
            <w:noProof/>
            <w:webHidden/>
          </w:rPr>
          <w:tab/>
        </w:r>
        <w:r w:rsidR="008B345A">
          <w:rPr>
            <w:noProof/>
            <w:webHidden/>
          </w:rPr>
          <w:fldChar w:fldCharType="begin"/>
        </w:r>
        <w:r w:rsidR="008B345A">
          <w:rPr>
            <w:noProof/>
            <w:webHidden/>
          </w:rPr>
          <w:instrText xml:space="preserve"> PAGEREF _Toc456795159 \h </w:instrText>
        </w:r>
        <w:r w:rsidR="008B345A">
          <w:rPr>
            <w:noProof/>
            <w:webHidden/>
          </w:rPr>
        </w:r>
        <w:r w:rsidR="008B345A">
          <w:rPr>
            <w:noProof/>
            <w:webHidden/>
          </w:rPr>
          <w:fldChar w:fldCharType="separate"/>
        </w:r>
        <w:r w:rsidR="00D566BE">
          <w:rPr>
            <w:noProof/>
            <w:webHidden/>
          </w:rPr>
          <w:t>32</w:t>
        </w:r>
        <w:r w:rsidR="008B345A">
          <w:rPr>
            <w:noProof/>
            <w:webHidden/>
          </w:rPr>
          <w:fldChar w:fldCharType="end"/>
        </w:r>
      </w:hyperlink>
    </w:p>
    <w:p w14:paraId="4B8CCE9F" w14:textId="77777777" w:rsidR="008B345A" w:rsidRDefault="00B469A9">
      <w:pPr>
        <w:pStyle w:val="TOC3"/>
        <w:rPr>
          <w:rFonts w:asciiTheme="minorHAnsi" w:eastAsiaTheme="minorEastAsia" w:hAnsiTheme="minorHAnsi" w:cstheme="minorBidi"/>
          <w:noProof/>
          <w:sz w:val="22"/>
          <w:szCs w:val="22"/>
          <w:lang w:eastAsia="en-GB"/>
        </w:rPr>
      </w:pPr>
      <w:hyperlink w:anchor="_Toc456795160" w:history="1">
        <w:r w:rsidR="008B345A" w:rsidRPr="00196BCB">
          <w:rPr>
            <w:rStyle w:val="Hyperlink"/>
            <w:noProof/>
          </w:rPr>
          <w:t>II.19.1. Invoices and value added tax</w:t>
        </w:r>
        <w:r w:rsidR="008B345A">
          <w:rPr>
            <w:noProof/>
            <w:webHidden/>
          </w:rPr>
          <w:tab/>
        </w:r>
        <w:r w:rsidR="008B345A">
          <w:rPr>
            <w:noProof/>
            <w:webHidden/>
          </w:rPr>
          <w:fldChar w:fldCharType="begin"/>
        </w:r>
        <w:r w:rsidR="008B345A">
          <w:rPr>
            <w:noProof/>
            <w:webHidden/>
          </w:rPr>
          <w:instrText xml:space="preserve"> PAGEREF _Toc456795160 \h </w:instrText>
        </w:r>
        <w:r w:rsidR="008B345A">
          <w:rPr>
            <w:noProof/>
            <w:webHidden/>
          </w:rPr>
        </w:r>
        <w:r w:rsidR="008B345A">
          <w:rPr>
            <w:noProof/>
            <w:webHidden/>
          </w:rPr>
          <w:fldChar w:fldCharType="separate"/>
        </w:r>
        <w:r w:rsidR="00D566BE">
          <w:rPr>
            <w:noProof/>
            <w:webHidden/>
          </w:rPr>
          <w:t>32</w:t>
        </w:r>
        <w:r w:rsidR="008B345A">
          <w:rPr>
            <w:noProof/>
            <w:webHidden/>
          </w:rPr>
          <w:fldChar w:fldCharType="end"/>
        </w:r>
      </w:hyperlink>
    </w:p>
    <w:p w14:paraId="73DF7AC2" w14:textId="77777777" w:rsidR="008B345A" w:rsidRDefault="00B469A9">
      <w:pPr>
        <w:pStyle w:val="TOC3"/>
        <w:rPr>
          <w:rFonts w:asciiTheme="minorHAnsi" w:eastAsiaTheme="minorEastAsia" w:hAnsiTheme="minorHAnsi" w:cstheme="minorBidi"/>
          <w:noProof/>
          <w:sz w:val="22"/>
          <w:szCs w:val="22"/>
          <w:lang w:eastAsia="en-GB"/>
        </w:rPr>
      </w:pPr>
      <w:hyperlink w:anchor="_Toc456795161" w:history="1">
        <w:r w:rsidR="008B345A" w:rsidRPr="00196BCB">
          <w:rPr>
            <w:rStyle w:val="Hyperlink"/>
            <w:noProof/>
          </w:rPr>
          <w:t>II.19.2. E-invoicing</w:t>
        </w:r>
        <w:r w:rsidR="008B345A">
          <w:rPr>
            <w:noProof/>
            <w:webHidden/>
          </w:rPr>
          <w:tab/>
        </w:r>
        <w:r w:rsidR="008B345A">
          <w:rPr>
            <w:noProof/>
            <w:webHidden/>
          </w:rPr>
          <w:fldChar w:fldCharType="begin"/>
        </w:r>
        <w:r w:rsidR="008B345A">
          <w:rPr>
            <w:noProof/>
            <w:webHidden/>
          </w:rPr>
          <w:instrText xml:space="preserve"> PAGEREF _Toc456795161 \h </w:instrText>
        </w:r>
        <w:r w:rsidR="008B345A">
          <w:rPr>
            <w:noProof/>
            <w:webHidden/>
          </w:rPr>
        </w:r>
        <w:r w:rsidR="008B345A">
          <w:rPr>
            <w:noProof/>
            <w:webHidden/>
          </w:rPr>
          <w:fldChar w:fldCharType="separate"/>
        </w:r>
        <w:r w:rsidR="00D566BE">
          <w:rPr>
            <w:noProof/>
            <w:webHidden/>
          </w:rPr>
          <w:t>32</w:t>
        </w:r>
        <w:r w:rsidR="008B345A">
          <w:rPr>
            <w:noProof/>
            <w:webHidden/>
          </w:rPr>
          <w:fldChar w:fldCharType="end"/>
        </w:r>
      </w:hyperlink>
    </w:p>
    <w:p w14:paraId="5F754BE0" w14:textId="77777777" w:rsidR="008B345A" w:rsidRDefault="00B469A9">
      <w:pPr>
        <w:pStyle w:val="TOC2"/>
        <w:rPr>
          <w:rFonts w:asciiTheme="minorHAnsi" w:eastAsiaTheme="minorEastAsia" w:hAnsiTheme="minorHAnsi" w:cstheme="minorBidi"/>
          <w:noProof/>
          <w:sz w:val="22"/>
          <w:szCs w:val="22"/>
          <w:lang w:eastAsia="en-GB"/>
        </w:rPr>
      </w:pPr>
      <w:hyperlink w:anchor="_Toc456795162" w:history="1">
        <w:r w:rsidR="008B345A" w:rsidRPr="00196BCB">
          <w:rPr>
            <w:rStyle w:val="Hyperlink"/>
            <w:noProof/>
          </w:rPr>
          <w:t>II.20. Price revision</w:t>
        </w:r>
        <w:r w:rsidR="008B345A">
          <w:rPr>
            <w:noProof/>
            <w:webHidden/>
          </w:rPr>
          <w:tab/>
        </w:r>
        <w:r w:rsidR="008B345A">
          <w:rPr>
            <w:noProof/>
            <w:webHidden/>
          </w:rPr>
          <w:fldChar w:fldCharType="begin"/>
        </w:r>
        <w:r w:rsidR="008B345A">
          <w:rPr>
            <w:noProof/>
            <w:webHidden/>
          </w:rPr>
          <w:instrText xml:space="preserve"> PAGEREF _Toc456795162 \h </w:instrText>
        </w:r>
        <w:r w:rsidR="008B345A">
          <w:rPr>
            <w:noProof/>
            <w:webHidden/>
          </w:rPr>
        </w:r>
        <w:r w:rsidR="008B345A">
          <w:rPr>
            <w:noProof/>
            <w:webHidden/>
          </w:rPr>
          <w:fldChar w:fldCharType="separate"/>
        </w:r>
        <w:r w:rsidR="00D566BE">
          <w:rPr>
            <w:noProof/>
            <w:webHidden/>
          </w:rPr>
          <w:t>32</w:t>
        </w:r>
        <w:r w:rsidR="008B345A">
          <w:rPr>
            <w:noProof/>
            <w:webHidden/>
          </w:rPr>
          <w:fldChar w:fldCharType="end"/>
        </w:r>
      </w:hyperlink>
    </w:p>
    <w:p w14:paraId="31ECC3B1" w14:textId="77777777" w:rsidR="008B345A" w:rsidRDefault="00B469A9">
      <w:pPr>
        <w:pStyle w:val="TOC2"/>
        <w:rPr>
          <w:rFonts w:asciiTheme="minorHAnsi" w:eastAsiaTheme="minorEastAsia" w:hAnsiTheme="minorHAnsi" w:cstheme="minorBidi"/>
          <w:noProof/>
          <w:sz w:val="22"/>
          <w:szCs w:val="22"/>
          <w:lang w:eastAsia="en-GB"/>
        </w:rPr>
      </w:pPr>
      <w:hyperlink w:anchor="_Toc456795163" w:history="1">
        <w:r w:rsidR="008B345A" w:rsidRPr="00196BCB">
          <w:rPr>
            <w:rStyle w:val="Hyperlink"/>
            <w:noProof/>
          </w:rPr>
          <w:t>II.21. Payments and guarantees</w:t>
        </w:r>
        <w:r w:rsidR="008B345A">
          <w:rPr>
            <w:noProof/>
            <w:webHidden/>
          </w:rPr>
          <w:tab/>
        </w:r>
        <w:r w:rsidR="008B345A">
          <w:rPr>
            <w:noProof/>
            <w:webHidden/>
          </w:rPr>
          <w:fldChar w:fldCharType="begin"/>
        </w:r>
        <w:r w:rsidR="008B345A">
          <w:rPr>
            <w:noProof/>
            <w:webHidden/>
          </w:rPr>
          <w:instrText xml:space="preserve"> PAGEREF _Toc456795163 \h </w:instrText>
        </w:r>
        <w:r w:rsidR="008B345A">
          <w:rPr>
            <w:noProof/>
            <w:webHidden/>
          </w:rPr>
        </w:r>
        <w:r w:rsidR="008B345A">
          <w:rPr>
            <w:noProof/>
            <w:webHidden/>
          </w:rPr>
          <w:fldChar w:fldCharType="separate"/>
        </w:r>
        <w:r w:rsidR="00D566BE">
          <w:rPr>
            <w:noProof/>
            <w:webHidden/>
          </w:rPr>
          <w:t>33</w:t>
        </w:r>
        <w:r w:rsidR="008B345A">
          <w:rPr>
            <w:noProof/>
            <w:webHidden/>
          </w:rPr>
          <w:fldChar w:fldCharType="end"/>
        </w:r>
      </w:hyperlink>
    </w:p>
    <w:p w14:paraId="631C25AE" w14:textId="77777777" w:rsidR="008B345A" w:rsidRDefault="00B469A9">
      <w:pPr>
        <w:pStyle w:val="TOC3"/>
        <w:rPr>
          <w:rFonts w:asciiTheme="minorHAnsi" w:eastAsiaTheme="minorEastAsia" w:hAnsiTheme="minorHAnsi" w:cstheme="minorBidi"/>
          <w:noProof/>
          <w:sz w:val="22"/>
          <w:szCs w:val="22"/>
          <w:lang w:eastAsia="en-GB"/>
        </w:rPr>
      </w:pPr>
      <w:hyperlink w:anchor="_Toc456795164" w:history="1">
        <w:r w:rsidR="008B345A" w:rsidRPr="00196BCB">
          <w:rPr>
            <w:rStyle w:val="Hyperlink"/>
            <w:noProof/>
          </w:rPr>
          <w:t>II.21.1. Date of payment</w:t>
        </w:r>
        <w:r w:rsidR="008B345A">
          <w:rPr>
            <w:noProof/>
            <w:webHidden/>
          </w:rPr>
          <w:tab/>
        </w:r>
        <w:r w:rsidR="008B345A">
          <w:rPr>
            <w:noProof/>
            <w:webHidden/>
          </w:rPr>
          <w:fldChar w:fldCharType="begin"/>
        </w:r>
        <w:r w:rsidR="008B345A">
          <w:rPr>
            <w:noProof/>
            <w:webHidden/>
          </w:rPr>
          <w:instrText xml:space="preserve"> PAGEREF _Toc456795164 \h </w:instrText>
        </w:r>
        <w:r w:rsidR="008B345A">
          <w:rPr>
            <w:noProof/>
            <w:webHidden/>
          </w:rPr>
        </w:r>
        <w:r w:rsidR="008B345A">
          <w:rPr>
            <w:noProof/>
            <w:webHidden/>
          </w:rPr>
          <w:fldChar w:fldCharType="separate"/>
        </w:r>
        <w:r w:rsidR="00D566BE">
          <w:rPr>
            <w:noProof/>
            <w:webHidden/>
          </w:rPr>
          <w:t>33</w:t>
        </w:r>
        <w:r w:rsidR="008B345A">
          <w:rPr>
            <w:noProof/>
            <w:webHidden/>
          </w:rPr>
          <w:fldChar w:fldCharType="end"/>
        </w:r>
      </w:hyperlink>
    </w:p>
    <w:p w14:paraId="49DE6FE2" w14:textId="77777777" w:rsidR="008B345A" w:rsidRDefault="00B469A9">
      <w:pPr>
        <w:pStyle w:val="TOC3"/>
        <w:rPr>
          <w:rFonts w:asciiTheme="minorHAnsi" w:eastAsiaTheme="minorEastAsia" w:hAnsiTheme="minorHAnsi" w:cstheme="minorBidi"/>
          <w:noProof/>
          <w:sz w:val="22"/>
          <w:szCs w:val="22"/>
          <w:lang w:eastAsia="en-GB"/>
        </w:rPr>
      </w:pPr>
      <w:hyperlink w:anchor="_Toc456795165" w:history="1">
        <w:r w:rsidR="008B345A" w:rsidRPr="00196BCB">
          <w:rPr>
            <w:rStyle w:val="Hyperlink"/>
            <w:noProof/>
          </w:rPr>
          <w:t>II.21.2. Currency</w:t>
        </w:r>
        <w:r w:rsidR="008B345A">
          <w:rPr>
            <w:noProof/>
            <w:webHidden/>
          </w:rPr>
          <w:tab/>
        </w:r>
        <w:r w:rsidR="008B345A">
          <w:rPr>
            <w:noProof/>
            <w:webHidden/>
          </w:rPr>
          <w:fldChar w:fldCharType="begin"/>
        </w:r>
        <w:r w:rsidR="008B345A">
          <w:rPr>
            <w:noProof/>
            <w:webHidden/>
          </w:rPr>
          <w:instrText xml:space="preserve"> PAGEREF _Toc456795165 \h </w:instrText>
        </w:r>
        <w:r w:rsidR="008B345A">
          <w:rPr>
            <w:noProof/>
            <w:webHidden/>
          </w:rPr>
        </w:r>
        <w:r w:rsidR="008B345A">
          <w:rPr>
            <w:noProof/>
            <w:webHidden/>
          </w:rPr>
          <w:fldChar w:fldCharType="separate"/>
        </w:r>
        <w:r w:rsidR="00D566BE">
          <w:rPr>
            <w:noProof/>
            <w:webHidden/>
          </w:rPr>
          <w:t>33</w:t>
        </w:r>
        <w:r w:rsidR="008B345A">
          <w:rPr>
            <w:noProof/>
            <w:webHidden/>
          </w:rPr>
          <w:fldChar w:fldCharType="end"/>
        </w:r>
      </w:hyperlink>
    </w:p>
    <w:p w14:paraId="75770B9D" w14:textId="77777777" w:rsidR="008B345A" w:rsidRDefault="00B469A9">
      <w:pPr>
        <w:pStyle w:val="TOC3"/>
        <w:rPr>
          <w:rFonts w:asciiTheme="minorHAnsi" w:eastAsiaTheme="minorEastAsia" w:hAnsiTheme="minorHAnsi" w:cstheme="minorBidi"/>
          <w:noProof/>
          <w:sz w:val="22"/>
          <w:szCs w:val="22"/>
          <w:lang w:eastAsia="en-GB"/>
        </w:rPr>
      </w:pPr>
      <w:hyperlink w:anchor="_Toc456795166" w:history="1">
        <w:r w:rsidR="008B345A" w:rsidRPr="00196BCB">
          <w:rPr>
            <w:rStyle w:val="Hyperlink"/>
            <w:noProof/>
          </w:rPr>
          <w:t>II.21.3. Conversion</w:t>
        </w:r>
        <w:r w:rsidR="008B345A">
          <w:rPr>
            <w:noProof/>
            <w:webHidden/>
          </w:rPr>
          <w:tab/>
        </w:r>
        <w:r w:rsidR="008B345A">
          <w:rPr>
            <w:noProof/>
            <w:webHidden/>
          </w:rPr>
          <w:fldChar w:fldCharType="begin"/>
        </w:r>
        <w:r w:rsidR="008B345A">
          <w:rPr>
            <w:noProof/>
            <w:webHidden/>
          </w:rPr>
          <w:instrText xml:space="preserve"> PAGEREF _Toc456795166 \h </w:instrText>
        </w:r>
        <w:r w:rsidR="008B345A">
          <w:rPr>
            <w:noProof/>
            <w:webHidden/>
          </w:rPr>
        </w:r>
        <w:r w:rsidR="008B345A">
          <w:rPr>
            <w:noProof/>
            <w:webHidden/>
          </w:rPr>
          <w:fldChar w:fldCharType="separate"/>
        </w:r>
        <w:r w:rsidR="00D566BE">
          <w:rPr>
            <w:noProof/>
            <w:webHidden/>
          </w:rPr>
          <w:t>33</w:t>
        </w:r>
        <w:r w:rsidR="008B345A">
          <w:rPr>
            <w:noProof/>
            <w:webHidden/>
          </w:rPr>
          <w:fldChar w:fldCharType="end"/>
        </w:r>
      </w:hyperlink>
    </w:p>
    <w:p w14:paraId="7305700E" w14:textId="77777777" w:rsidR="008B345A" w:rsidRDefault="00B469A9">
      <w:pPr>
        <w:pStyle w:val="TOC3"/>
        <w:rPr>
          <w:rFonts w:asciiTheme="minorHAnsi" w:eastAsiaTheme="minorEastAsia" w:hAnsiTheme="minorHAnsi" w:cstheme="minorBidi"/>
          <w:noProof/>
          <w:sz w:val="22"/>
          <w:szCs w:val="22"/>
          <w:lang w:eastAsia="en-GB"/>
        </w:rPr>
      </w:pPr>
      <w:hyperlink w:anchor="_Toc456795167" w:history="1">
        <w:r w:rsidR="008B345A" w:rsidRPr="00196BCB">
          <w:rPr>
            <w:rStyle w:val="Hyperlink"/>
            <w:noProof/>
          </w:rPr>
          <w:t>II.21.4. Costs of transfer</w:t>
        </w:r>
        <w:r w:rsidR="008B345A">
          <w:rPr>
            <w:noProof/>
            <w:webHidden/>
          </w:rPr>
          <w:tab/>
        </w:r>
        <w:r w:rsidR="008B345A">
          <w:rPr>
            <w:noProof/>
            <w:webHidden/>
          </w:rPr>
          <w:fldChar w:fldCharType="begin"/>
        </w:r>
        <w:r w:rsidR="008B345A">
          <w:rPr>
            <w:noProof/>
            <w:webHidden/>
          </w:rPr>
          <w:instrText xml:space="preserve"> PAGEREF _Toc456795167 \h </w:instrText>
        </w:r>
        <w:r w:rsidR="008B345A">
          <w:rPr>
            <w:noProof/>
            <w:webHidden/>
          </w:rPr>
        </w:r>
        <w:r w:rsidR="008B345A">
          <w:rPr>
            <w:noProof/>
            <w:webHidden/>
          </w:rPr>
          <w:fldChar w:fldCharType="separate"/>
        </w:r>
        <w:r w:rsidR="00D566BE">
          <w:rPr>
            <w:noProof/>
            <w:webHidden/>
          </w:rPr>
          <w:t>33</w:t>
        </w:r>
        <w:r w:rsidR="008B345A">
          <w:rPr>
            <w:noProof/>
            <w:webHidden/>
          </w:rPr>
          <w:fldChar w:fldCharType="end"/>
        </w:r>
      </w:hyperlink>
    </w:p>
    <w:p w14:paraId="32A8CA30" w14:textId="77777777" w:rsidR="008B345A" w:rsidRDefault="00B469A9">
      <w:pPr>
        <w:pStyle w:val="TOC3"/>
        <w:rPr>
          <w:rFonts w:asciiTheme="minorHAnsi" w:eastAsiaTheme="minorEastAsia" w:hAnsiTheme="minorHAnsi" w:cstheme="minorBidi"/>
          <w:noProof/>
          <w:sz w:val="22"/>
          <w:szCs w:val="22"/>
          <w:lang w:eastAsia="en-GB"/>
        </w:rPr>
      </w:pPr>
      <w:hyperlink w:anchor="_Toc456795168" w:history="1">
        <w:r w:rsidR="008B345A" w:rsidRPr="00196BCB">
          <w:rPr>
            <w:rStyle w:val="Hyperlink"/>
            <w:noProof/>
          </w:rPr>
          <w:t>II.21.5. Pre-financing, performance and money retention guarantees</w:t>
        </w:r>
        <w:r w:rsidR="008B345A">
          <w:rPr>
            <w:noProof/>
            <w:webHidden/>
          </w:rPr>
          <w:tab/>
        </w:r>
        <w:r w:rsidR="008B345A">
          <w:rPr>
            <w:noProof/>
            <w:webHidden/>
          </w:rPr>
          <w:fldChar w:fldCharType="begin"/>
        </w:r>
        <w:r w:rsidR="008B345A">
          <w:rPr>
            <w:noProof/>
            <w:webHidden/>
          </w:rPr>
          <w:instrText xml:space="preserve"> PAGEREF _Toc456795168 \h </w:instrText>
        </w:r>
        <w:r w:rsidR="008B345A">
          <w:rPr>
            <w:noProof/>
            <w:webHidden/>
          </w:rPr>
        </w:r>
        <w:r w:rsidR="008B345A">
          <w:rPr>
            <w:noProof/>
            <w:webHidden/>
          </w:rPr>
          <w:fldChar w:fldCharType="separate"/>
        </w:r>
        <w:r w:rsidR="00D566BE">
          <w:rPr>
            <w:noProof/>
            <w:webHidden/>
          </w:rPr>
          <w:t>34</w:t>
        </w:r>
        <w:r w:rsidR="008B345A">
          <w:rPr>
            <w:noProof/>
            <w:webHidden/>
          </w:rPr>
          <w:fldChar w:fldCharType="end"/>
        </w:r>
      </w:hyperlink>
    </w:p>
    <w:p w14:paraId="10616C15" w14:textId="77777777" w:rsidR="008B345A" w:rsidRDefault="00B469A9">
      <w:pPr>
        <w:pStyle w:val="TOC3"/>
        <w:rPr>
          <w:rFonts w:asciiTheme="minorHAnsi" w:eastAsiaTheme="minorEastAsia" w:hAnsiTheme="minorHAnsi" w:cstheme="minorBidi"/>
          <w:noProof/>
          <w:sz w:val="22"/>
          <w:szCs w:val="22"/>
          <w:lang w:eastAsia="en-GB"/>
        </w:rPr>
      </w:pPr>
      <w:hyperlink w:anchor="_Toc456795169" w:history="1">
        <w:r w:rsidR="008B345A" w:rsidRPr="00196BCB">
          <w:rPr>
            <w:rStyle w:val="Hyperlink"/>
            <w:noProof/>
          </w:rPr>
          <w:t>II.21.6. Interim payments and payment of the balance</w:t>
        </w:r>
        <w:r w:rsidR="008B345A">
          <w:rPr>
            <w:noProof/>
            <w:webHidden/>
          </w:rPr>
          <w:tab/>
        </w:r>
        <w:r w:rsidR="008B345A">
          <w:rPr>
            <w:noProof/>
            <w:webHidden/>
          </w:rPr>
          <w:fldChar w:fldCharType="begin"/>
        </w:r>
        <w:r w:rsidR="008B345A">
          <w:rPr>
            <w:noProof/>
            <w:webHidden/>
          </w:rPr>
          <w:instrText xml:space="preserve"> PAGEREF _Toc456795169 \h </w:instrText>
        </w:r>
        <w:r w:rsidR="008B345A">
          <w:rPr>
            <w:noProof/>
            <w:webHidden/>
          </w:rPr>
        </w:r>
        <w:r w:rsidR="008B345A">
          <w:rPr>
            <w:noProof/>
            <w:webHidden/>
          </w:rPr>
          <w:fldChar w:fldCharType="separate"/>
        </w:r>
        <w:r w:rsidR="00D566BE">
          <w:rPr>
            <w:noProof/>
            <w:webHidden/>
          </w:rPr>
          <w:t>34</w:t>
        </w:r>
        <w:r w:rsidR="008B345A">
          <w:rPr>
            <w:noProof/>
            <w:webHidden/>
          </w:rPr>
          <w:fldChar w:fldCharType="end"/>
        </w:r>
      </w:hyperlink>
    </w:p>
    <w:p w14:paraId="047C108A" w14:textId="77777777" w:rsidR="008B345A" w:rsidRDefault="00B469A9">
      <w:pPr>
        <w:pStyle w:val="TOC3"/>
        <w:rPr>
          <w:rFonts w:asciiTheme="minorHAnsi" w:eastAsiaTheme="minorEastAsia" w:hAnsiTheme="minorHAnsi" w:cstheme="minorBidi"/>
          <w:noProof/>
          <w:sz w:val="22"/>
          <w:szCs w:val="22"/>
          <w:lang w:eastAsia="en-GB"/>
        </w:rPr>
      </w:pPr>
      <w:hyperlink w:anchor="_Toc456795170" w:history="1">
        <w:r w:rsidR="008B345A" w:rsidRPr="00196BCB">
          <w:rPr>
            <w:rStyle w:val="Hyperlink"/>
            <w:noProof/>
          </w:rPr>
          <w:t>II.21.7. Suspension of the time allowed for payment</w:t>
        </w:r>
        <w:r w:rsidR="008B345A">
          <w:rPr>
            <w:noProof/>
            <w:webHidden/>
          </w:rPr>
          <w:tab/>
        </w:r>
        <w:r w:rsidR="008B345A">
          <w:rPr>
            <w:noProof/>
            <w:webHidden/>
          </w:rPr>
          <w:fldChar w:fldCharType="begin"/>
        </w:r>
        <w:r w:rsidR="008B345A">
          <w:rPr>
            <w:noProof/>
            <w:webHidden/>
          </w:rPr>
          <w:instrText xml:space="preserve"> PAGEREF _Toc456795170 \h </w:instrText>
        </w:r>
        <w:r w:rsidR="008B345A">
          <w:rPr>
            <w:noProof/>
            <w:webHidden/>
          </w:rPr>
        </w:r>
        <w:r w:rsidR="008B345A">
          <w:rPr>
            <w:noProof/>
            <w:webHidden/>
          </w:rPr>
          <w:fldChar w:fldCharType="separate"/>
        </w:r>
        <w:r w:rsidR="00D566BE">
          <w:rPr>
            <w:noProof/>
            <w:webHidden/>
          </w:rPr>
          <w:t>35</w:t>
        </w:r>
        <w:r w:rsidR="008B345A">
          <w:rPr>
            <w:noProof/>
            <w:webHidden/>
          </w:rPr>
          <w:fldChar w:fldCharType="end"/>
        </w:r>
      </w:hyperlink>
    </w:p>
    <w:p w14:paraId="2693265F" w14:textId="77777777" w:rsidR="008B345A" w:rsidRDefault="00B469A9">
      <w:pPr>
        <w:pStyle w:val="TOC3"/>
        <w:rPr>
          <w:rFonts w:asciiTheme="minorHAnsi" w:eastAsiaTheme="minorEastAsia" w:hAnsiTheme="minorHAnsi" w:cstheme="minorBidi"/>
          <w:noProof/>
          <w:sz w:val="22"/>
          <w:szCs w:val="22"/>
          <w:lang w:eastAsia="en-GB"/>
        </w:rPr>
      </w:pPr>
      <w:hyperlink w:anchor="_Toc456795171" w:history="1">
        <w:r w:rsidR="008B345A" w:rsidRPr="00196BCB">
          <w:rPr>
            <w:rStyle w:val="Hyperlink"/>
            <w:noProof/>
          </w:rPr>
          <w:t>II.21.8. Interest on late payment</w:t>
        </w:r>
        <w:r w:rsidR="008B345A">
          <w:rPr>
            <w:noProof/>
            <w:webHidden/>
          </w:rPr>
          <w:tab/>
        </w:r>
        <w:r w:rsidR="008B345A">
          <w:rPr>
            <w:noProof/>
            <w:webHidden/>
          </w:rPr>
          <w:fldChar w:fldCharType="begin"/>
        </w:r>
        <w:r w:rsidR="008B345A">
          <w:rPr>
            <w:noProof/>
            <w:webHidden/>
          </w:rPr>
          <w:instrText xml:space="preserve"> PAGEREF _Toc456795171 \h </w:instrText>
        </w:r>
        <w:r w:rsidR="008B345A">
          <w:rPr>
            <w:noProof/>
            <w:webHidden/>
          </w:rPr>
        </w:r>
        <w:r w:rsidR="008B345A">
          <w:rPr>
            <w:noProof/>
            <w:webHidden/>
          </w:rPr>
          <w:fldChar w:fldCharType="separate"/>
        </w:r>
        <w:r w:rsidR="00D566BE">
          <w:rPr>
            <w:noProof/>
            <w:webHidden/>
          </w:rPr>
          <w:t>35</w:t>
        </w:r>
        <w:r w:rsidR="008B345A">
          <w:rPr>
            <w:noProof/>
            <w:webHidden/>
          </w:rPr>
          <w:fldChar w:fldCharType="end"/>
        </w:r>
      </w:hyperlink>
    </w:p>
    <w:p w14:paraId="7633D2BD" w14:textId="77777777" w:rsidR="008B345A" w:rsidRDefault="00B469A9">
      <w:pPr>
        <w:pStyle w:val="TOC2"/>
        <w:rPr>
          <w:rFonts w:asciiTheme="minorHAnsi" w:eastAsiaTheme="minorEastAsia" w:hAnsiTheme="minorHAnsi" w:cstheme="minorBidi"/>
          <w:noProof/>
          <w:sz w:val="22"/>
          <w:szCs w:val="22"/>
          <w:lang w:eastAsia="en-GB"/>
        </w:rPr>
      </w:pPr>
      <w:hyperlink w:anchor="_Toc456795172" w:history="1">
        <w:r w:rsidR="008B345A" w:rsidRPr="00196BCB">
          <w:rPr>
            <w:rStyle w:val="Hyperlink"/>
            <w:noProof/>
          </w:rPr>
          <w:t>II.22. Reimbursements</w:t>
        </w:r>
        <w:r w:rsidR="008B345A">
          <w:rPr>
            <w:noProof/>
            <w:webHidden/>
          </w:rPr>
          <w:tab/>
        </w:r>
        <w:r w:rsidR="008B345A">
          <w:rPr>
            <w:noProof/>
            <w:webHidden/>
          </w:rPr>
          <w:fldChar w:fldCharType="begin"/>
        </w:r>
        <w:r w:rsidR="008B345A">
          <w:rPr>
            <w:noProof/>
            <w:webHidden/>
          </w:rPr>
          <w:instrText xml:space="preserve"> PAGEREF _Toc456795172 \h </w:instrText>
        </w:r>
        <w:r w:rsidR="008B345A">
          <w:rPr>
            <w:noProof/>
            <w:webHidden/>
          </w:rPr>
        </w:r>
        <w:r w:rsidR="008B345A">
          <w:rPr>
            <w:noProof/>
            <w:webHidden/>
          </w:rPr>
          <w:fldChar w:fldCharType="separate"/>
        </w:r>
        <w:r w:rsidR="00D566BE">
          <w:rPr>
            <w:noProof/>
            <w:webHidden/>
          </w:rPr>
          <w:t>35</w:t>
        </w:r>
        <w:r w:rsidR="008B345A">
          <w:rPr>
            <w:noProof/>
            <w:webHidden/>
          </w:rPr>
          <w:fldChar w:fldCharType="end"/>
        </w:r>
      </w:hyperlink>
    </w:p>
    <w:p w14:paraId="3D28A0C2" w14:textId="77777777" w:rsidR="008B345A" w:rsidRDefault="00B469A9">
      <w:pPr>
        <w:pStyle w:val="TOC2"/>
        <w:rPr>
          <w:rFonts w:asciiTheme="minorHAnsi" w:eastAsiaTheme="minorEastAsia" w:hAnsiTheme="minorHAnsi" w:cstheme="minorBidi"/>
          <w:noProof/>
          <w:sz w:val="22"/>
          <w:szCs w:val="22"/>
          <w:lang w:eastAsia="en-GB"/>
        </w:rPr>
      </w:pPr>
      <w:hyperlink w:anchor="_Toc456795173" w:history="1">
        <w:r w:rsidR="008B345A" w:rsidRPr="00196BCB">
          <w:rPr>
            <w:rStyle w:val="Hyperlink"/>
            <w:noProof/>
          </w:rPr>
          <w:t>II.23. Recovery</w:t>
        </w:r>
        <w:r w:rsidR="008B345A">
          <w:rPr>
            <w:noProof/>
            <w:webHidden/>
          </w:rPr>
          <w:tab/>
        </w:r>
        <w:r w:rsidR="008B345A">
          <w:rPr>
            <w:noProof/>
            <w:webHidden/>
          </w:rPr>
          <w:fldChar w:fldCharType="begin"/>
        </w:r>
        <w:r w:rsidR="008B345A">
          <w:rPr>
            <w:noProof/>
            <w:webHidden/>
          </w:rPr>
          <w:instrText xml:space="preserve"> PAGEREF _Toc456795173 \h </w:instrText>
        </w:r>
        <w:r w:rsidR="008B345A">
          <w:rPr>
            <w:noProof/>
            <w:webHidden/>
          </w:rPr>
        </w:r>
        <w:r w:rsidR="008B345A">
          <w:rPr>
            <w:noProof/>
            <w:webHidden/>
          </w:rPr>
          <w:fldChar w:fldCharType="separate"/>
        </w:r>
        <w:r w:rsidR="00D566BE">
          <w:rPr>
            <w:noProof/>
            <w:webHidden/>
          </w:rPr>
          <w:t>36</w:t>
        </w:r>
        <w:r w:rsidR="008B345A">
          <w:rPr>
            <w:noProof/>
            <w:webHidden/>
          </w:rPr>
          <w:fldChar w:fldCharType="end"/>
        </w:r>
      </w:hyperlink>
    </w:p>
    <w:p w14:paraId="5AAC154E" w14:textId="77777777" w:rsidR="008B345A" w:rsidRDefault="00B469A9">
      <w:pPr>
        <w:pStyle w:val="TOC3"/>
        <w:rPr>
          <w:rFonts w:asciiTheme="minorHAnsi" w:eastAsiaTheme="minorEastAsia" w:hAnsiTheme="minorHAnsi" w:cstheme="minorBidi"/>
          <w:noProof/>
          <w:sz w:val="22"/>
          <w:szCs w:val="22"/>
          <w:lang w:eastAsia="en-GB"/>
        </w:rPr>
      </w:pPr>
      <w:hyperlink w:anchor="_Toc456795174" w:history="1">
        <w:r w:rsidR="008B345A" w:rsidRPr="00196BCB">
          <w:rPr>
            <w:rStyle w:val="Hyperlink"/>
            <w:noProof/>
          </w:rPr>
          <w:t>II.23.2. Recovery procedure</w:t>
        </w:r>
        <w:r w:rsidR="008B345A">
          <w:rPr>
            <w:noProof/>
            <w:webHidden/>
          </w:rPr>
          <w:tab/>
        </w:r>
        <w:r w:rsidR="008B345A">
          <w:rPr>
            <w:noProof/>
            <w:webHidden/>
          </w:rPr>
          <w:fldChar w:fldCharType="begin"/>
        </w:r>
        <w:r w:rsidR="008B345A">
          <w:rPr>
            <w:noProof/>
            <w:webHidden/>
          </w:rPr>
          <w:instrText xml:space="preserve"> PAGEREF _Toc456795174 \h </w:instrText>
        </w:r>
        <w:r w:rsidR="008B345A">
          <w:rPr>
            <w:noProof/>
            <w:webHidden/>
          </w:rPr>
        </w:r>
        <w:r w:rsidR="008B345A">
          <w:rPr>
            <w:noProof/>
            <w:webHidden/>
          </w:rPr>
          <w:fldChar w:fldCharType="separate"/>
        </w:r>
        <w:r w:rsidR="00D566BE">
          <w:rPr>
            <w:noProof/>
            <w:webHidden/>
          </w:rPr>
          <w:t>36</w:t>
        </w:r>
        <w:r w:rsidR="008B345A">
          <w:rPr>
            <w:noProof/>
            <w:webHidden/>
          </w:rPr>
          <w:fldChar w:fldCharType="end"/>
        </w:r>
      </w:hyperlink>
    </w:p>
    <w:p w14:paraId="16BA4195" w14:textId="77777777" w:rsidR="008B345A" w:rsidRDefault="00B469A9">
      <w:pPr>
        <w:pStyle w:val="TOC3"/>
        <w:rPr>
          <w:rFonts w:asciiTheme="minorHAnsi" w:eastAsiaTheme="minorEastAsia" w:hAnsiTheme="minorHAnsi" w:cstheme="minorBidi"/>
          <w:noProof/>
          <w:sz w:val="22"/>
          <w:szCs w:val="22"/>
          <w:lang w:eastAsia="en-GB"/>
        </w:rPr>
      </w:pPr>
      <w:hyperlink w:anchor="_Toc456795175" w:history="1">
        <w:r w:rsidR="008B345A" w:rsidRPr="00196BCB">
          <w:rPr>
            <w:rStyle w:val="Hyperlink"/>
            <w:noProof/>
          </w:rPr>
          <w:t>II.23.3. Interest on late payment</w:t>
        </w:r>
        <w:r w:rsidR="008B345A">
          <w:rPr>
            <w:noProof/>
            <w:webHidden/>
          </w:rPr>
          <w:tab/>
        </w:r>
        <w:r w:rsidR="008B345A">
          <w:rPr>
            <w:noProof/>
            <w:webHidden/>
          </w:rPr>
          <w:fldChar w:fldCharType="begin"/>
        </w:r>
        <w:r w:rsidR="008B345A">
          <w:rPr>
            <w:noProof/>
            <w:webHidden/>
          </w:rPr>
          <w:instrText xml:space="preserve"> PAGEREF _Toc456795175 \h </w:instrText>
        </w:r>
        <w:r w:rsidR="008B345A">
          <w:rPr>
            <w:noProof/>
            <w:webHidden/>
          </w:rPr>
        </w:r>
        <w:r w:rsidR="008B345A">
          <w:rPr>
            <w:noProof/>
            <w:webHidden/>
          </w:rPr>
          <w:fldChar w:fldCharType="separate"/>
        </w:r>
        <w:r w:rsidR="00D566BE">
          <w:rPr>
            <w:noProof/>
            <w:webHidden/>
          </w:rPr>
          <w:t>37</w:t>
        </w:r>
        <w:r w:rsidR="008B345A">
          <w:rPr>
            <w:noProof/>
            <w:webHidden/>
          </w:rPr>
          <w:fldChar w:fldCharType="end"/>
        </w:r>
      </w:hyperlink>
    </w:p>
    <w:p w14:paraId="0272A85B" w14:textId="77777777" w:rsidR="008B345A" w:rsidRDefault="00B469A9">
      <w:pPr>
        <w:pStyle w:val="TOC3"/>
        <w:rPr>
          <w:rFonts w:asciiTheme="minorHAnsi" w:eastAsiaTheme="minorEastAsia" w:hAnsiTheme="minorHAnsi" w:cstheme="minorBidi"/>
          <w:noProof/>
          <w:sz w:val="22"/>
          <w:szCs w:val="22"/>
          <w:lang w:eastAsia="en-GB"/>
        </w:rPr>
      </w:pPr>
      <w:hyperlink w:anchor="_Toc456795176" w:history="1">
        <w:r w:rsidR="008B345A" w:rsidRPr="00196BCB">
          <w:rPr>
            <w:rStyle w:val="Hyperlink"/>
            <w:noProof/>
          </w:rPr>
          <w:t>II.23.4. Recovery rules in the case of joint tender</w:t>
        </w:r>
        <w:r w:rsidR="008B345A">
          <w:rPr>
            <w:noProof/>
            <w:webHidden/>
          </w:rPr>
          <w:tab/>
        </w:r>
        <w:r w:rsidR="008B345A">
          <w:rPr>
            <w:noProof/>
            <w:webHidden/>
          </w:rPr>
          <w:fldChar w:fldCharType="begin"/>
        </w:r>
        <w:r w:rsidR="008B345A">
          <w:rPr>
            <w:noProof/>
            <w:webHidden/>
          </w:rPr>
          <w:instrText xml:space="preserve"> PAGEREF _Toc456795176 \h </w:instrText>
        </w:r>
        <w:r w:rsidR="008B345A">
          <w:rPr>
            <w:noProof/>
            <w:webHidden/>
          </w:rPr>
        </w:r>
        <w:r w:rsidR="008B345A">
          <w:rPr>
            <w:noProof/>
            <w:webHidden/>
          </w:rPr>
          <w:fldChar w:fldCharType="separate"/>
        </w:r>
        <w:r w:rsidR="00D566BE">
          <w:rPr>
            <w:noProof/>
            <w:webHidden/>
          </w:rPr>
          <w:t>37</w:t>
        </w:r>
        <w:r w:rsidR="008B345A">
          <w:rPr>
            <w:noProof/>
            <w:webHidden/>
          </w:rPr>
          <w:fldChar w:fldCharType="end"/>
        </w:r>
      </w:hyperlink>
    </w:p>
    <w:p w14:paraId="03B15985" w14:textId="77777777" w:rsidR="008B345A" w:rsidRDefault="00B469A9">
      <w:pPr>
        <w:pStyle w:val="TOC2"/>
        <w:rPr>
          <w:rFonts w:asciiTheme="minorHAnsi" w:eastAsiaTheme="minorEastAsia" w:hAnsiTheme="minorHAnsi" w:cstheme="minorBidi"/>
          <w:noProof/>
          <w:sz w:val="22"/>
          <w:szCs w:val="22"/>
          <w:lang w:eastAsia="en-GB"/>
        </w:rPr>
      </w:pPr>
      <w:hyperlink w:anchor="_Toc456795177" w:history="1">
        <w:r w:rsidR="008B345A" w:rsidRPr="00196BCB">
          <w:rPr>
            <w:rStyle w:val="Hyperlink"/>
            <w:noProof/>
          </w:rPr>
          <w:t>II.24. Checks and audits</w:t>
        </w:r>
        <w:r w:rsidR="008B345A">
          <w:rPr>
            <w:noProof/>
            <w:webHidden/>
          </w:rPr>
          <w:tab/>
        </w:r>
        <w:r w:rsidR="008B345A">
          <w:rPr>
            <w:noProof/>
            <w:webHidden/>
          </w:rPr>
          <w:fldChar w:fldCharType="begin"/>
        </w:r>
        <w:r w:rsidR="008B345A">
          <w:rPr>
            <w:noProof/>
            <w:webHidden/>
          </w:rPr>
          <w:instrText xml:space="preserve"> PAGEREF _Toc456795177 \h </w:instrText>
        </w:r>
        <w:r w:rsidR="008B345A">
          <w:rPr>
            <w:noProof/>
            <w:webHidden/>
          </w:rPr>
        </w:r>
        <w:r w:rsidR="008B345A">
          <w:rPr>
            <w:noProof/>
            <w:webHidden/>
          </w:rPr>
          <w:fldChar w:fldCharType="separate"/>
        </w:r>
        <w:r w:rsidR="00D566BE">
          <w:rPr>
            <w:noProof/>
            <w:webHidden/>
          </w:rPr>
          <w:t>37</w:t>
        </w:r>
        <w:r w:rsidR="008B345A">
          <w:rPr>
            <w:noProof/>
            <w:webHidden/>
          </w:rPr>
          <w:fldChar w:fldCharType="end"/>
        </w:r>
      </w:hyperlink>
    </w:p>
    <w:p w14:paraId="033BE8C0" w14:textId="29FD0CE5" w:rsidR="008B345A" w:rsidRPr="00EE3253" w:rsidRDefault="008B345A" w:rsidP="008B345A">
      <w:pPr>
        <w:spacing w:before="120" w:after="120"/>
        <w:rPr>
          <w:noProof/>
          <w:szCs w:val="24"/>
        </w:rPr>
      </w:pPr>
      <w:r w:rsidRPr="00EE3253">
        <w:rPr>
          <w:caps/>
          <w:noProof/>
          <w:szCs w:val="24"/>
        </w:rPr>
        <w:t>Annex</w:t>
      </w:r>
      <w:r w:rsidRPr="00EE3253">
        <w:rPr>
          <w:noProof/>
          <w:szCs w:val="24"/>
        </w:rPr>
        <w:t xml:space="preserve"> </w:t>
      </w:r>
      <w:r w:rsidR="003E2B1C">
        <w:rPr>
          <w:noProof/>
          <w:szCs w:val="24"/>
        </w:rPr>
        <w:t>I</w:t>
      </w:r>
      <w:r w:rsidRPr="00EE3253">
        <w:rPr>
          <w:noProof/>
          <w:szCs w:val="24"/>
        </w:rPr>
        <w:t xml:space="preserve"> – Tender specifications</w:t>
      </w:r>
      <w:r>
        <w:rPr>
          <w:noProof/>
          <w:szCs w:val="24"/>
        </w:rPr>
        <w:t>………………………………………………………</w:t>
      </w:r>
    </w:p>
    <w:p w14:paraId="2C5CBE01" w14:textId="135E1AC0" w:rsidR="008B345A" w:rsidRPr="00EE3253" w:rsidRDefault="008B345A" w:rsidP="008B345A">
      <w:pPr>
        <w:spacing w:before="120" w:after="120"/>
        <w:rPr>
          <w:noProof/>
          <w:szCs w:val="24"/>
        </w:rPr>
      </w:pPr>
      <w:r w:rsidRPr="00EE3253">
        <w:rPr>
          <w:caps/>
          <w:noProof/>
          <w:szCs w:val="24"/>
        </w:rPr>
        <w:t>Annex</w:t>
      </w:r>
      <w:r w:rsidRPr="00EE3253">
        <w:rPr>
          <w:noProof/>
          <w:szCs w:val="24"/>
        </w:rPr>
        <w:t xml:space="preserve"> </w:t>
      </w:r>
      <w:r w:rsidR="003E2B1C">
        <w:rPr>
          <w:noProof/>
          <w:szCs w:val="24"/>
        </w:rPr>
        <w:t>II</w:t>
      </w:r>
      <w:r w:rsidRPr="00EE3253">
        <w:rPr>
          <w:noProof/>
          <w:szCs w:val="24"/>
        </w:rPr>
        <w:t xml:space="preserve"> – Contractor's tender</w:t>
      </w:r>
      <w:r>
        <w:rPr>
          <w:noProof/>
          <w:szCs w:val="24"/>
        </w:rPr>
        <w:t>…………………………………………………………</w:t>
      </w:r>
    </w:p>
    <w:p w14:paraId="7CF2054D" w14:textId="01BFDD58" w:rsidR="008B345A" w:rsidRPr="00EE3253" w:rsidRDefault="008B345A" w:rsidP="008B345A">
      <w:pPr>
        <w:spacing w:before="120" w:after="120"/>
        <w:rPr>
          <w:noProof/>
          <w:szCs w:val="24"/>
        </w:rPr>
      </w:pPr>
      <w:r w:rsidRPr="00EE3253">
        <w:rPr>
          <w:caps/>
          <w:noProof/>
          <w:szCs w:val="24"/>
        </w:rPr>
        <w:t>Annex</w:t>
      </w:r>
      <w:r w:rsidRPr="00EE3253">
        <w:rPr>
          <w:noProof/>
          <w:szCs w:val="24"/>
        </w:rPr>
        <w:t xml:space="preserve"> </w:t>
      </w:r>
      <w:r w:rsidR="003E2B1C">
        <w:rPr>
          <w:noProof/>
          <w:szCs w:val="24"/>
        </w:rPr>
        <w:t>III</w:t>
      </w:r>
      <w:r w:rsidRPr="00EE3253">
        <w:rPr>
          <w:noProof/>
          <w:szCs w:val="24"/>
        </w:rPr>
        <w:t xml:space="preserve"> – Deliverables</w:t>
      </w:r>
      <w:r>
        <w:rPr>
          <w:noProof/>
          <w:szCs w:val="24"/>
        </w:rPr>
        <w:t xml:space="preserve"> ……………………………………………………..................</w:t>
      </w:r>
    </w:p>
    <w:p w14:paraId="6BC2631D" w14:textId="053CD3F4" w:rsidR="008B345A" w:rsidRPr="00EE3253" w:rsidRDefault="008B345A" w:rsidP="008B345A">
      <w:pPr>
        <w:spacing w:before="120" w:after="120"/>
        <w:rPr>
          <w:noProof/>
          <w:szCs w:val="24"/>
        </w:rPr>
      </w:pPr>
      <w:r w:rsidRPr="00EE3253">
        <w:rPr>
          <w:caps/>
          <w:noProof/>
          <w:szCs w:val="24"/>
        </w:rPr>
        <w:t>Annex</w:t>
      </w:r>
      <w:r w:rsidRPr="00EE3253">
        <w:rPr>
          <w:noProof/>
          <w:szCs w:val="24"/>
        </w:rPr>
        <w:t xml:space="preserve"> </w:t>
      </w:r>
      <w:r w:rsidR="003E2B1C">
        <w:rPr>
          <w:noProof/>
          <w:szCs w:val="24"/>
        </w:rPr>
        <w:t>IV</w:t>
      </w:r>
      <w:r w:rsidRPr="00EE3253">
        <w:rPr>
          <w:noProof/>
          <w:szCs w:val="24"/>
        </w:rPr>
        <w:t xml:space="preserve"> – Use of the Farm Accountancy Data Network (FADN)</w:t>
      </w:r>
      <w:r>
        <w:rPr>
          <w:noProof/>
          <w:szCs w:val="24"/>
        </w:rPr>
        <w:t>…………………….</w:t>
      </w:r>
    </w:p>
    <w:p w14:paraId="7F7C148F" w14:textId="5AB65029" w:rsidR="008B345A" w:rsidRPr="00EE3253" w:rsidRDefault="008B345A" w:rsidP="008B345A">
      <w:pPr>
        <w:spacing w:before="120" w:after="120"/>
        <w:rPr>
          <w:noProof/>
          <w:szCs w:val="24"/>
        </w:rPr>
      </w:pPr>
      <w:r>
        <w:rPr>
          <w:noProof/>
          <w:szCs w:val="24"/>
        </w:rPr>
        <w:t xml:space="preserve">ANNEX </w:t>
      </w:r>
      <w:r w:rsidR="003E2B1C">
        <w:rPr>
          <w:noProof/>
          <w:szCs w:val="24"/>
        </w:rPr>
        <w:t>V</w:t>
      </w:r>
      <w:r>
        <w:rPr>
          <w:noProof/>
          <w:szCs w:val="24"/>
        </w:rPr>
        <w:t xml:space="preserve"> – </w:t>
      </w:r>
      <w:r w:rsidRPr="0080503A">
        <w:rPr>
          <w:noProof/>
          <w:szCs w:val="24"/>
        </w:rPr>
        <w:t>Declaration concerning pre-existing rights</w:t>
      </w:r>
      <w:r>
        <w:rPr>
          <w:noProof/>
          <w:szCs w:val="24"/>
        </w:rPr>
        <w:t>…………………………………</w:t>
      </w:r>
    </w:p>
    <w:p w14:paraId="5CFBCA48" w14:textId="77777777" w:rsidR="0094602F" w:rsidRDefault="0094602F" w:rsidP="004A2AB1">
      <w:r>
        <w:fldChar w:fldCharType="end"/>
      </w:r>
    </w:p>
    <w:p w14:paraId="5CFBCA49" w14:textId="77777777" w:rsidR="0094602F" w:rsidRDefault="0094602F" w:rsidP="004A2AB1"/>
    <w:p w14:paraId="5CFBCA4A" w14:textId="77777777" w:rsidR="0094602F" w:rsidRDefault="0094602F" w:rsidP="004A2AB1">
      <w:pPr>
        <w:sectPr w:rsidR="0094602F" w:rsidSect="00FE096E">
          <w:pgSz w:w="11906" w:h="16838" w:code="9"/>
          <w:pgMar w:top="1134" w:right="1418" w:bottom="1134" w:left="1418" w:header="567" w:footer="567" w:gutter="0"/>
          <w:cols w:space="720"/>
          <w:docGrid w:linePitch="326"/>
        </w:sectPr>
      </w:pPr>
    </w:p>
    <w:p w14:paraId="5CFBCA4B" w14:textId="77777777" w:rsidR="00BC7D5E" w:rsidRPr="00746FA9" w:rsidRDefault="00BC7D5E" w:rsidP="00852998">
      <w:pPr>
        <w:pStyle w:val="Heading1"/>
      </w:pPr>
      <w:bookmarkStart w:id="4" w:name="_Toc456795087"/>
      <w:r w:rsidRPr="00746FA9">
        <w:lastRenderedPageBreak/>
        <w:t>Special Conditions</w:t>
      </w:r>
      <w:bookmarkEnd w:id="4"/>
    </w:p>
    <w:p w14:paraId="5CFBCA4C" w14:textId="77777777" w:rsidR="00BD1492" w:rsidRPr="00852998" w:rsidRDefault="00BD1492" w:rsidP="00852998">
      <w:pPr>
        <w:pStyle w:val="Heading2contracts"/>
      </w:pPr>
      <w:bookmarkStart w:id="5" w:name="_Toc436397609"/>
      <w:bookmarkStart w:id="6" w:name="_Toc456795088"/>
      <w:r w:rsidRPr="00852998">
        <w:t>O</w:t>
      </w:r>
      <w:r w:rsidR="000F7ED6" w:rsidRPr="00852998">
        <w:t>rder of priority of provisions</w:t>
      </w:r>
      <w:bookmarkEnd w:id="5"/>
      <w:bookmarkEnd w:id="6"/>
    </w:p>
    <w:p w14:paraId="5CFBCA4D"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5CFBCA4E" w14:textId="77777777" w:rsidR="00BD1492" w:rsidRPr="005D4960" w:rsidRDefault="00BD1492" w:rsidP="003575F7">
      <w:pPr>
        <w:numPr>
          <w:ilvl w:val="0"/>
          <w:numId w:val="6"/>
        </w:numPr>
      </w:pPr>
      <w:r w:rsidRPr="005D4960">
        <w:t xml:space="preserve">The provisions set out in the special conditions take precedence over those in the other parts of the </w:t>
      </w:r>
      <w:r w:rsidR="004D079B" w:rsidRPr="005D4960">
        <w:t>contract</w:t>
      </w:r>
      <w:r w:rsidRPr="005D4960">
        <w:t xml:space="preserve">. </w:t>
      </w:r>
    </w:p>
    <w:p w14:paraId="5CFBCA4F" w14:textId="77777777" w:rsidR="00BD1492" w:rsidRPr="005D4960" w:rsidRDefault="00BD1492" w:rsidP="003575F7">
      <w:pPr>
        <w:numPr>
          <w:ilvl w:val="0"/>
          <w:numId w:val="6"/>
        </w:numPr>
      </w:pPr>
      <w:r w:rsidRPr="005D4960">
        <w:t xml:space="preserve">The provisions set out in the general conditions take precedence over those in the </w:t>
      </w:r>
      <w:r w:rsidR="00DF4EBF" w:rsidRPr="005D4960">
        <w:t>other annexes</w:t>
      </w:r>
      <w:r w:rsidR="00317230">
        <w:t xml:space="preserve">. </w:t>
      </w:r>
    </w:p>
    <w:p w14:paraId="5CFBCA50" w14:textId="77777777" w:rsidR="00BD1492" w:rsidRPr="005D4960" w:rsidRDefault="00BD1492" w:rsidP="003575F7">
      <w:pPr>
        <w:numPr>
          <w:ilvl w:val="0"/>
          <w:numId w:val="6"/>
        </w:numPr>
      </w:pPr>
      <w:r w:rsidRPr="005D4960">
        <w:t xml:space="preserve">The provisions set out in the tender specifications (Annex I) take precedence over those in the tender </w:t>
      </w:r>
      <w:r w:rsidR="002D7801">
        <w:t>(Annex II).</w:t>
      </w:r>
    </w:p>
    <w:p w14:paraId="5CFBCA51" w14:textId="77777777" w:rsidR="00BC7D5E" w:rsidRPr="00852998" w:rsidRDefault="00BC7D5E" w:rsidP="00852998">
      <w:pPr>
        <w:pStyle w:val="Heading2contracts"/>
      </w:pPr>
      <w:bookmarkStart w:id="7" w:name="_Toc436397610"/>
      <w:bookmarkStart w:id="8" w:name="_Toc456795089"/>
      <w:r w:rsidRPr="00852998">
        <w:t>Subject</w:t>
      </w:r>
      <w:r w:rsidR="00F94BF7" w:rsidRPr="00852998">
        <w:t xml:space="preserve"> m</w:t>
      </w:r>
      <w:r w:rsidR="00852084" w:rsidRPr="00852998">
        <w:t>atter</w:t>
      </w:r>
      <w:bookmarkEnd w:id="7"/>
      <w:bookmarkEnd w:id="8"/>
    </w:p>
    <w:p w14:paraId="5CFBCA52" w14:textId="7AF008B7" w:rsidR="00BC7D5E" w:rsidRPr="0056027C" w:rsidRDefault="00BC7D5E" w:rsidP="0056027C">
      <w:pPr>
        <w:suppressAutoHyphens/>
        <w:jc w:val="both"/>
        <w:rPr>
          <w:szCs w:val="24"/>
        </w:rPr>
      </w:pPr>
      <w:r w:rsidRPr="0056027C">
        <w:rPr>
          <w:szCs w:val="24"/>
        </w:rPr>
        <w:t xml:space="preserve">The subject </w:t>
      </w:r>
      <w:r w:rsidR="00852084" w:rsidRPr="0056027C">
        <w:rPr>
          <w:szCs w:val="24"/>
        </w:rPr>
        <w:t xml:space="preserve">matter </w:t>
      </w:r>
      <w:r w:rsidRPr="0056027C">
        <w:rPr>
          <w:szCs w:val="24"/>
        </w:rPr>
        <w:t xml:space="preserve">of the </w:t>
      </w:r>
      <w:r w:rsidR="00190CD8" w:rsidRPr="0056027C">
        <w:rPr>
          <w:szCs w:val="24"/>
        </w:rPr>
        <w:t>c</w:t>
      </w:r>
      <w:r w:rsidRPr="0056027C">
        <w:rPr>
          <w:szCs w:val="24"/>
        </w:rPr>
        <w:t>ontract is</w:t>
      </w:r>
      <w:r w:rsidR="00815677">
        <w:rPr>
          <w:szCs w:val="24"/>
        </w:rPr>
        <w:t xml:space="preserve"> an evaluation</w:t>
      </w:r>
      <w:r w:rsidR="00EE77BD">
        <w:rPr>
          <w:szCs w:val="24"/>
        </w:rPr>
        <w:t xml:space="preserve"> of marketing standards </w:t>
      </w:r>
      <w:r w:rsidR="00815677" w:rsidRPr="00815677">
        <w:rPr>
          <w:szCs w:val="24"/>
        </w:rPr>
        <w:t>contained in the CMO Regulation, the "Breakfast Directives" and CMO secondary le</w:t>
      </w:r>
      <w:r w:rsidR="00EE77BD">
        <w:rPr>
          <w:szCs w:val="24"/>
        </w:rPr>
        <w:t>gislation</w:t>
      </w:r>
      <w:r w:rsidRPr="00A45E95">
        <w:t>.</w:t>
      </w:r>
    </w:p>
    <w:p w14:paraId="5CFBCA53" w14:textId="77777777" w:rsidR="00BC7D5E" w:rsidRPr="00C511A4" w:rsidRDefault="00852084" w:rsidP="00C511A4">
      <w:pPr>
        <w:pStyle w:val="Heading2contracts"/>
      </w:pPr>
      <w:bookmarkStart w:id="9" w:name="_Toc436397611"/>
      <w:bookmarkStart w:id="10" w:name="_Toc456795090"/>
      <w:r w:rsidRPr="00C511A4">
        <w:t xml:space="preserve">Entry into </w:t>
      </w:r>
      <w:r w:rsidR="004106CE" w:rsidRPr="00C511A4">
        <w:t>f</w:t>
      </w:r>
      <w:r w:rsidRPr="00C511A4">
        <w:t xml:space="preserve">orce and </w:t>
      </w:r>
      <w:r w:rsidR="004106CE" w:rsidRPr="00C511A4">
        <w:t>d</w:t>
      </w:r>
      <w:r w:rsidR="00BC7D5E" w:rsidRPr="00C511A4">
        <w:t>uration</w:t>
      </w:r>
      <w:bookmarkEnd w:id="9"/>
      <w:bookmarkEnd w:id="10"/>
    </w:p>
    <w:p w14:paraId="5CFBCA54" w14:textId="1AA75AE6" w:rsidR="00BC7D5E" w:rsidRPr="00273D5B" w:rsidRDefault="00BC7D5E" w:rsidP="00305F3D">
      <w:pPr>
        <w:ind w:left="709" w:hanging="709"/>
        <w:jc w:val="both"/>
        <w:rPr>
          <w:color w:val="000000"/>
          <w:szCs w:val="24"/>
        </w:rPr>
      </w:pPr>
      <w:r>
        <w:rPr>
          <w:b/>
          <w:color w:val="000000"/>
        </w:rPr>
        <w:t>I.</w:t>
      </w:r>
      <w:r w:rsidR="007740E9" w:rsidRPr="005D4960">
        <w:rPr>
          <w:b/>
          <w:color w:val="000000"/>
          <w:szCs w:val="24"/>
        </w:rPr>
        <w:t>3</w:t>
      </w:r>
      <w:r w:rsidRPr="005D4960">
        <w:rPr>
          <w:b/>
          <w:color w:val="000000"/>
          <w:szCs w:val="24"/>
        </w:rPr>
        <w:t>.1</w:t>
      </w:r>
      <w:r w:rsidR="00305F3D" w:rsidRPr="005D4960">
        <w:rPr>
          <w:color w:val="000000"/>
          <w:szCs w:val="24"/>
        </w:rPr>
        <w:tab/>
      </w:r>
      <w:r w:rsidRPr="005D4960">
        <w:rPr>
          <w:color w:val="000000"/>
          <w:szCs w:val="24"/>
        </w:rPr>
        <w:t xml:space="preserve">The </w:t>
      </w:r>
      <w:r w:rsidR="00190CD8" w:rsidRPr="005D4960">
        <w:rPr>
          <w:color w:val="000000"/>
          <w:szCs w:val="24"/>
        </w:rPr>
        <w:t>c</w:t>
      </w:r>
      <w:r w:rsidRPr="005D4960">
        <w:rPr>
          <w:color w:val="000000"/>
          <w:szCs w:val="24"/>
        </w:rPr>
        <w:t xml:space="preserve">ontract </w:t>
      </w:r>
      <w:r w:rsidRPr="00273D5B">
        <w:rPr>
          <w:color w:val="000000"/>
          <w:szCs w:val="24"/>
        </w:rPr>
        <w:t>enter</w:t>
      </w:r>
      <w:r w:rsidR="00BA3BBB" w:rsidRPr="005D4960">
        <w:rPr>
          <w:color w:val="000000"/>
          <w:szCs w:val="24"/>
        </w:rPr>
        <w:t>s</w:t>
      </w:r>
      <w:r w:rsidR="00D33C5B">
        <w:rPr>
          <w:color w:val="000000"/>
          <w:szCs w:val="24"/>
        </w:rPr>
        <w:t xml:space="preserve"> into force </w:t>
      </w:r>
      <w:r w:rsidRPr="00D33C5B">
        <w:rPr>
          <w:color w:val="000000"/>
          <w:szCs w:val="24"/>
        </w:rPr>
        <w:t>on the date on which</w:t>
      </w:r>
      <w:r w:rsidR="001B088A" w:rsidRPr="00D33C5B">
        <w:rPr>
          <w:color w:val="000000"/>
          <w:szCs w:val="24"/>
        </w:rPr>
        <w:t xml:space="preserve"> </w:t>
      </w:r>
      <w:r w:rsidRPr="00D33C5B">
        <w:rPr>
          <w:color w:val="000000"/>
          <w:szCs w:val="24"/>
        </w:rPr>
        <w:t>the last party</w:t>
      </w:r>
      <w:r w:rsidR="00BA3BBB" w:rsidRPr="00D33C5B">
        <w:rPr>
          <w:color w:val="000000"/>
          <w:szCs w:val="24"/>
        </w:rPr>
        <w:t xml:space="preserve"> signs it</w:t>
      </w:r>
      <w:r w:rsidR="004E21B7" w:rsidRPr="00D33C5B">
        <w:rPr>
          <w:color w:val="000000"/>
          <w:szCs w:val="24"/>
        </w:rPr>
        <w:t>.</w:t>
      </w:r>
      <w:r w:rsidR="00273D5B">
        <w:rPr>
          <w:color w:val="000000"/>
          <w:szCs w:val="24"/>
        </w:rPr>
        <w:t xml:space="preserve"> </w:t>
      </w:r>
    </w:p>
    <w:p w14:paraId="5CFBCA55" w14:textId="77777777" w:rsidR="00BC7D5E" w:rsidRDefault="00BC7D5E" w:rsidP="005D4960">
      <w:pPr>
        <w:suppressAutoHyphens/>
        <w:ind w:left="709"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5D16B9">
        <w:rPr>
          <w:szCs w:val="24"/>
        </w:rPr>
        <w:t>performance</w:t>
      </w:r>
      <w:r w:rsidR="00897C87" w:rsidRPr="005D16B9">
        <w:rPr>
          <w:szCs w:val="24"/>
        </w:rPr>
        <w:t xml:space="preserve"> </w:t>
      </w:r>
      <w:r w:rsidR="007D7ABF" w:rsidRPr="005D16B9">
        <w:rPr>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5CFBCA56" w14:textId="6C704050" w:rsidR="00190CD8" w:rsidRPr="005D4960" w:rsidRDefault="00BC7D5E" w:rsidP="00305F3D">
      <w:pPr>
        <w:ind w:left="709" w:hanging="709"/>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Pr="005D4960">
        <w:rPr>
          <w:color w:val="000000"/>
        </w:rPr>
        <w:t>The duratio</w:t>
      </w:r>
      <w:r w:rsidRPr="003E32E4">
        <w:rPr>
          <w:color w:val="000000"/>
        </w:rPr>
        <w:t xml:space="preserve">n of the </w:t>
      </w:r>
      <w:r w:rsidR="005740AA" w:rsidRPr="005D4960">
        <w:rPr>
          <w:i/>
          <w:color w:val="000000"/>
        </w:rPr>
        <w:t>performance</w:t>
      </w:r>
      <w:r w:rsidRPr="005D4960">
        <w:rPr>
          <w:i/>
          <w:color w:val="000000"/>
        </w:rPr>
        <w:t xml:space="preserve"> </w:t>
      </w:r>
      <w:r w:rsidR="005740AA" w:rsidRPr="005D4960">
        <w:rPr>
          <w:i/>
          <w:color w:val="000000"/>
        </w:rPr>
        <w:t>of the contract</w:t>
      </w:r>
      <w:r w:rsidR="005740AA" w:rsidRPr="005D4960">
        <w:rPr>
          <w:color w:val="000000"/>
        </w:rPr>
        <w:t xml:space="preserve"> </w:t>
      </w:r>
      <w:r w:rsidR="00951889">
        <w:rPr>
          <w:color w:val="000000"/>
        </w:rPr>
        <w:t>must</w:t>
      </w:r>
      <w:r w:rsidR="00951889" w:rsidRPr="005D4960">
        <w:rPr>
          <w:color w:val="000000"/>
        </w:rPr>
        <w:t xml:space="preserve"> </w:t>
      </w:r>
      <w:r w:rsidRPr="005D4960">
        <w:rPr>
          <w:color w:val="000000"/>
        </w:rPr>
        <w:t xml:space="preserve">not </w:t>
      </w:r>
      <w:r w:rsidRPr="005F7641">
        <w:rPr>
          <w:color w:val="000000"/>
        </w:rPr>
        <w:t>exceed</w:t>
      </w:r>
      <w:r w:rsidR="00AB4B04" w:rsidRPr="005F7641">
        <w:rPr>
          <w:color w:val="000000"/>
        </w:rPr>
        <w:t xml:space="preserve"> </w:t>
      </w:r>
      <w:r w:rsidR="0056027C">
        <w:rPr>
          <w:color w:val="000000"/>
        </w:rPr>
        <w:t>eleven</w:t>
      </w:r>
      <w:r w:rsidR="005F7641" w:rsidRPr="005F7641">
        <w:rPr>
          <w:color w:val="000000"/>
        </w:rPr>
        <w:t xml:space="preserve"> (</w:t>
      </w:r>
      <w:r w:rsidR="0056027C">
        <w:rPr>
          <w:color w:val="000000"/>
        </w:rPr>
        <w:t>11</w:t>
      </w:r>
      <w:r w:rsidR="003C1FCB" w:rsidRPr="005F7641">
        <w:rPr>
          <w:color w:val="000000"/>
        </w:rPr>
        <w:t>)</w:t>
      </w:r>
      <w:r w:rsidR="00897C87" w:rsidRPr="005F7641">
        <w:t xml:space="preserve"> </w:t>
      </w:r>
      <w:r w:rsidRPr="005F7641">
        <w:t>months</w:t>
      </w:r>
      <w:r w:rsidRPr="005F7641">
        <w:rPr>
          <w:color w:val="000000"/>
        </w:rPr>
        <w:t>.</w:t>
      </w:r>
      <w:r w:rsidRPr="005D4960">
        <w:rPr>
          <w:color w:val="000000"/>
        </w:rPr>
        <w:t xml:space="preserve"> </w:t>
      </w:r>
      <w:r w:rsidR="005740AA" w:rsidRPr="005D4960">
        <w:rPr>
          <w:i/>
          <w:color w:val="000000"/>
        </w:rPr>
        <w:t>Performance of the contract</w:t>
      </w:r>
      <w:r w:rsidRPr="005D4960">
        <w:rPr>
          <w:color w:val="000000"/>
        </w:rPr>
        <w:t xml:space="preserve"> start</w:t>
      </w:r>
      <w:r w:rsidR="00951889">
        <w:rPr>
          <w:color w:val="000000"/>
        </w:rPr>
        <w:t>s</w:t>
      </w:r>
      <w:r w:rsidR="003C1FCB">
        <w:rPr>
          <w:color w:val="000000"/>
        </w:rPr>
        <w:t xml:space="preserve"> from </w:t>
      </w:r>
      <w:r w:rsidR="008468B3" w:rsidRPr="003C1FCB">
        <w:rPr>
          <w:color w:val="000000"/>
        </w:rPr>
        <w:t xml:space="preserve">the </w:t>
      </w:r>
      <w:r w:rsidRPr="003C1FCB">
        <w:rPr>
          <w:color w:val="000000"/>
        </w:rPr>
        <w:t xml:space="preserve">date of entry into force of the </w:t>
      </w:r>
      <w:r w:rsidR="00190CD8" w:rsidRPr="003C1FCB">
        <w:rPr>
          <w:color w:val="000000"/>
        </w:rPr>
        <w:t>c</w:t>
      </w:r>
      <w:r w:rsidRPr="003C1FCB">
        <w:rPr>
          <w:color w:val="000000"/>
        </w:rPr>
        <w:t>ontract.</w:t>
      </w:r>
      <w:r w:rsidRPr="003E32E4">
        <w:rPr>
          <w:color w:val="000000"/>
        </w:rPr>
        <w:t xml:space="preserve"> </w:t>
      </w:r>
    </w:p>
    <w:p w14:paraId="5CFBCA57" w14:textId="77777777" w:rsidR="00BC7D5E" w:rsidRPr="005D4960" w:rsidRDefault="00BC7D5E" w:rsidP="00190CD8">
      <w:pPr>
        <w:ind w:left="709"/>
        <w:jc w:val="both"/>
        <w:rPr>
          <w:color w:val="000000"/>
        </w:rPr>
      </w:pPr>
      <w:r w:rsidRPr="005D4960">
        <w:rPr>
          <w:color w:val="000000"/>
        </w:rPr>
        <w:t xml:space="preserve">The period of </w:t>
      </w:r>
      <w:r w:rsidR="005740AA" w:rsidRPr="005D4960">
        <w:rPr>
          <w:i/>
          <w:color w:val="000000"/>
        </w:rPr>
        <w:t>performance of the contract</w:t>
      </w:r>
      <w:r w:rsidR="005740AA" w:rsidRPr="005D4960">
        <w:rPr>
          <w:color w:val="000000"/>
        </w:rPr>
        <w:t xml:space="preserve"> </w:t>
      </w:r>
      <w:r w:rsidRPr="005D4960">
        <w:rPr>
          <w:color w:val="000000"/>
        </w:rPr>
        <w:t xml:space="preserve">may be extended only with the express written agreement of the parties before </w:t>
      </w:r>
      <w:r w:rsidR="00E53464" w:rsidRPr="005D4960">
        <w:rPr>
          <w:color w:val="000000"/>
        </w:rPr>
        <w:t xml:space="preserve">the expiration of </w:t>
      </w:r>
      <w:r w:rsidRPr="005D4960">
        <w:rPr>
          <w:color w:val="000000"/>
        </w:rPr>
        <w:t>such period.</w:t>
      </w:r>
    </w:p>
    <w:p w14:paraId="5CFBCA5C" w14:textId="77777777" w:rsidR="00BC7D5E" w:rsidRPr="005D4BEA" w:rsidRDefault="00BC7D5E" w:rsidP="005D4BEA">
      <w:pPr>
        <w:pStyle w:val="Heading2contracts"/>
      </w:pPr>
      <w:bookmarkStart w:id="11" w:name="_Toc436397613"/>
      <w:bookmarkStart w:id="12" w:name="_Toc456795091"/>
      <w:r w:rsidRPr="005D4BEA">
        <w:t>P</w:t>
      </w:r>
      <w:r w:rsidR="008E7188" w:rsidRPr="005D4BEA">
        <w:t>rice</w:t>
      </w:r>
      <w:bookmarkEnd w:id="11"/>
      <w:bookmarkEnd w:id="12"/>
    </w:p>
    <w:p w14:paraId="5CFBCA5D" w14:textId="77777777" w:rsidR="00CB11AF" w:rsidRPr="005D4960" w:rsidRDefault="007A79E1" w:rsidP="005D4BEA">
      <w:pPr>
        <w:pStyle w:val="Heading3contract"/>
      </w:pPr>
      <w:bookmarkStart w:id="13" w:name="_Toc436397614"/>
      <w:bookmarkStart w:id="14" w:name="_Toc456795092"/>
      <w:r>
        <w:t>P</w:t>
      </w:r>
      <w:r w:rsidR="0025275A" w:rsidRPr="00061D8E">
        <w:t>rice</w:t>
      </w:r>
      <w:r w:rsidR="00CB11AF" w:rsidRPr="005D4960">
        <w:t xml:space="preserve"> of the </w:t>
      </w:r>
      <w:r w:rsidR="003A7D7A" w:rsidRPr="00061D8E">
        <w:t>contract</w:t>
      </w:r>
      <w:r w:rsidR="00CB11AF" w:rsidRPr="005D4960">
        <w:t xml:space="preserve"> </w:t>
      </w:r>
      <w:bookmarkEnd w:id="13"/>
      <w:r>
        <w:t>and maximum amount</w:t>
      </w:r>
      <w:bookmarkEnd w:id="14"/>
    </w:p>
    <w:p w14:paraId="5CFBCA5E" w14:textId="77777777" w:rsidR="00AB0C4B" w:rsidRDefault="00AB0C4B" w:rsidP="0047777E">
      <w:pPr>
        <w:spacing w:after="120"/>
        <w:jc w:val="both"/>
        <w:rPr>
          <w:szCs w:val="24"/>
        </w:rPr>
      </w:pPr>
      <w:r>
        <w:rPr>
          <w:szCs w:val="24"/>
        </w:rPr>
        <w:t xml:space="preserve">The </w:t>
      </w:r>
      <w:r w:rsidR="00046DEF">
        <w:rPr>
          <w:szCs w:val="24"/>
        </w:rPr>
        <w:t>price</w:t>
      </w:r>
      <w:r>
        <w:rPr>
          <w:szCs w:val="24"/>
        </w:rPr>
        <w:t xml:space="preserve"> payable under this contract excluding renewals</w:t>
      </w:r>
      <w:r w:rsidR="00956678">
        <w:rPr>
          <w:szCs w:val="24"/>
        </w:rPr>
        <w:t>,</w:t>
      </w:r>
      <w:r>
        <w:rPr>
          <w:szCs w:val="24"/>
        </w:rPr>
        <w:t xml:space="preserve"> reimbursement of expenses </w:t>
      </w:r>
      <w:r w:rsidR="00956678">
        <w:rPr>
          <w:szCs w:val="24"/>
        </w:rPr>
        <w:t xml:space="preserve">and price revision </w:t>
      </w:r>
      <w:r>
        <w:rPr>
          <w:szCs w:val="24"/>
        </w:rPr>
        <w:t xml:space="preserve">is EUR </w:t>
      </w:r>
      <w:r w:rsidRPr="001A37D1">
        <w:rPr>
          <w:szCs w:val="24"/>
        </w:rPr>
        <w:t>[</w:t>
      </w:r>
      <w:r w:rsidRPr="00DB5BDC">
        <w:rPr>
          <w:i/>
          <w:szCs w:val="24"/>
          <w:highlight w:val="lightGray"/>
        </w:rPr>
        <w:t>amount in figures and in words</w:t>
      </w:r>
      <w:r w:rsidRPr="0025275A">
        <w:rPr>
          <w:szCs w:val="24"/>
        </w:rPr>
        <w:t>]</w:t>
      </w:r>
      <w:r>
        <w:rPr>
          <w:szCs w:val="24"/>
        </w:rPr>
        <w:t>.</w:t>
      </w:r>
    </w:p>
    <w:p w14:paraId="5CFBCA60" w14:textId="77777777" w:rsidR="00734109" w:rsidRDefault="00734109" w:rsidP="009F1A53">
      <w:pPr>
        <w:pStyle w:val="Heading3contract"/>
      </w:pPr>
      <w:bookmarkStart w:id="15" w:name="_Toc456795093"/>
      <w:r w:rsidRPr="007719A9">
        <w:t>Price revision</w:t>
      </w:r>
      <w:r w:rsidR="00CD699E">
        <w:t xml:space="preserve"> index</w:t>
      </w:r>
      <w:bookmarkEnd w:id="15"/>
    </w:p>
    <w:p w14:paraId="5CFBCA61" w14:textId="1EFD7797" w:rsidR="00C31C99" w:rsidRDefault="004E1C42" w:rsidP="00CD699E">
      <w:pPr>
        <w:suppressAutoHyphens/>
        <w:jc w:val="both"/>
        <w:rPr>
          <w:szCs w:val="24"/>
        </w:rPr>
      </w:pPr>
      <w:r w:rsidRPr="00156699">
        <w:rPr>
          <w:szCs w:val="24"/>
        </w:rPr>
        <w:t xml:space="preserve">Price revision is not applicable to this </w:t>
      </w:r>
      <w:r w:rsidR="00120ADC" w:rsidRPr="00156699">
        <w:rPr>
          <w:szCs w:val="24"/>
        </w:rPr>
        <w:t>contract</w:t>
      </w:r>
      <w:r w:rsidRPr="00156699">
        <w:rPr>
          <w:szCs w:val="24"/>
        </w:rPr>
        <w:t>.</w:t>
      </w:r>
    </w:p>
    <w:p w14:paraId="5CFBCA63" w14:textId="74D9FAD3" w:rsidR="00892FA9" w:rsidRDefault="00892FA9" w:rsidP="00852998">
      <w:pPr>
        <w:pStyle w:val="Heading3contract"/>
      </w:pPr>
      <w:bookmarkStart w:id="16" w:name="_Toc456795094"/>
      <w:r w:rsidRPr="00A3049E">
        <w:t>Reimbursement of expenses</w:t>
      </w:r>
      <w:bookmarkEnd w:id="16"/>
    </w:p>
    <w:p w14:paraId="5CFBCA64" w14:textId="7C2B9E02" w:rsidR="00CD699E" w:rsidRDefault="00CD699E" w:rsidP="00CD699E">
      <w:pPr>
        <w:jc w:val="both"/>
        <w:rPr>
          <w:szCs w:val="24"/>
        </w:rPr>
      </w:pPr>
      <w:r w:rsidRPr="00156699">
        <w:rPr>
          <w:szCs w:val="24"/>
        </w:rPr>
        <w:t xml:space="preserve">Reimbursement of expenses is not applicable to this </w:t>
      </w:r>
      <w:r w:rsidR="00DC530D" w:rsidRPr="00156699">
        <w:rPr>
          <w:szCs w:val="24"/>
        </w:rPr>
        <w:t>contract</w:t>
      </w:r>
      <w:r w:rsidR="00156699" w:rsidRPr="00156699">
        <w:rPr>
          <w:szCs w:val="24"/>
        </w:rPr>
        <w:t>.</w:t>
      </w:r>
    </w:p>
    <w:p w14:paraId="5CFBCA6C" w14:textId="434213B9" w:rsidR="00BC7D5E" w:rsidRPr="00CB0DA5" w:rsidRDefault="00BC7D5E" w:rsidP="008E7188">
      <w:pPr>
        <w:pStyle w:val="Heading2contracts"/>
      </w:pPr>
      <w:bookmarkStart w:id="17" w:name="_Toc436397615"/>
      <w:bookmarkStart w:id="18" w:name="_Toc456795095"/>
      <w:r w:rsidRPr="008E7188">
        <w:t>Payment</w:t>
      </w:r>
      <w:r w:rsidR="00B96C98" w:rsidRPr="00CB0DA5">
        <w:t xml:space="preserve"> </w:t>
      </w:r>
      <w:r w:rsidR="008E7188" w:rsidRPr="00CB0DA5">
        <w:t>arrangements</w:t>
      </w:r>
      <w:bookmarkEnd w:id="17"/>
      <w:bookmarkEnd w:id="18"/>
    </w:p>
    <w:p w14:paraId="5CFBCA6D" w14:textId="40FC21C0" w:rsidR="00BC7D5E" w:rsidRDefault="00BC7D5E" w:rsidP="00852998">
      <w:pPr>
        <w:pStyle w:val="Heading3contract"/>
      </w:pPr>
      <w:bookmarkStart w:id="19" w:name="_Toc456795096"/>
      <w:r w:rsidRPr="00A3049E">
        <w:t>Pre-financing</w:t>
      </w:r>
      <w:bookmarkEnd w:id="19"/>
    </w:p>
    <w:p w14:paraId="5CFBCA6E" w14:textId="3AF42527" w:rsidR="004C1A3D" w:rsidRPr="000B38AB" w:rsidRDefault="004C1A3D" w:rsidP="004C1A3D">
      <w:pPr>
        <w:jc w:val="both"/>
        <w:rPr>
          <w:color w:val="000000"/>
        </w:rPr>
      </w:pPr>
      <w:r w:rsidRPr="00156699">
        <w:rPr>
          <w:color w:val="000000"/>
        </w:rPr>
        <w:t xml:space="preserve">Pre-financing is not applicable to this </w:t>
      </w:r>
      <w:r w:rsidR="00AA340D" w:rsidRPr="00156699">
        <w:rPr>
          <w:color w:val="000000"/>
        </w:rPr>
        <w:t>contract</w:t>
      </w:r>
      <w:r w:rsidR="00156699" w:rsidRPr="00156699">
        <w:rPr>
          <w:color w:val="000000"/>
        </w:rPr>
        <w:t>.</w:t>
      </w:r>
    </w:p>
    <w:p w14:paraId="5CFBCA72" w14:textId="23A79147" w:rsidR="004C1A3D" w:rsidRPr="000B38AB" w:rsidRDefault="004C1A3D" w:rsidP="004C1A3D">
      <w:pPr>
        <w:spacing w:before="0" w:beforeAutospacing="0" w:after="0" w:afterAutospacing="0"/>
        <w:jc w:val="both"/>
        <w:rPr>
          <w:szCs w:val="24"/>
          <w:lang w:val="en-US"/>
        </w:rPr>
      </w:pPr>
      <w:r w:rsidRPr="000B38AB">
        <w:rPr>
          <w:szCs w:val="24"/>
          <w:lang w:val="en-US"/>
        </w:rPr>
        <w:lastRenderedPageBreak/>
        <w:t xml:space="preserve"> </w:t>
      </w:r>
    </w:p>
    <w:p w14:paraId="5CFBCA73" w14:textId="12E856CF" w:rsidR="00BC7D5E" w:rsidRDefault="00F0582F" w:rsidP="00852998">
      <w:pPr>
        <w:pStyle w:val="Heading3contract"/>
      </w:pPr>
      <w:bookmarkStart w:id="20" w:name="_Toc456795097"/>
      <w:r w:rsidRPr="00A3049E">
        <w:t>Interim</w:t>
      </w:r>
      <w:r w:rsidR="00BC7D5E" w:rsidRPr="00A3049E">
        <w:t xml:space="preserve"> payment</w:t>
      </w:r>
      <w:bookmarkEnd w:id="20"/>
    </w:p>
    <w:p w14:paraId="5CFBCA75" w14:textId="32E610DD" w:rsidR="0021016F" w:rsidRPr="00156699" w:rsidRDefault="00156699" w:rsidP="0021016F">
      <w:pPr>
        <w:jc w:val="both"/>
      </w:pPr>
      <w:r w:rsidRPr="00490B5E">
        <w:t xml:space="preserve"> </w:t>
      </w:r>
      <w:r w:rsidR="0021016F" w:rsidRPr="00156699">
        <w:t>1. The contractor (or leader in the case of a joint tender) may claim an</w:t>
      </w:r>
      <w:r w:rsidR="00D60E51" w:rsidRPr="00156699">
        <w:t xml:space="preserve"> </w:t>
      </w:r>
      <w:r w:rsidR="0021016F" w:rsidRPr="00156699">
        <w:t xml:space="preserve">interim payment equal to </w:t>
      </w:r>
      <w:r w:rsidRPr="00156699">
        <w:t>thirty (30)</w:t>
      </w:r>
      <w:r w:rsidR="0021016F" w:rsidRPr="00156699">
        <w:t xml:space="preserve"> % of the price referred to in </w:t>
      </w:r>
      <w:r w:rsidR="00046DEF" w:rsidRPr="00156699">
        <w:t xml:space="preserve">Article I.4.1 </w:t>
      </w:r>
      <w:r w:rsidR="0021016F" w:rsidRPr="00156699">
        <w:t xml:space="preserve">in accordance with Article II.21.6. </w:t>
      </w:r>
    </w:p>
    <w:p w14:paraId="5CFBCA79" w14:textId="1B83A04A" w:rsidR="0021016F" w:rsidRPr="00156699" w:rsidRDefault="0021016F" w:rsidP="00156699">
      <w:pPr>
        <w:jc w:val="both"/>
      </w:pPr>
      <w:r w:rsidRPr="00156699">
        <w:t>The contractor must send an invoice</w:t>
      </w:r>
      <w:r w:rsidR="00156699" w:rsidRPr="00156699">
        <w:t xml:space="preserve"> </w:t>
      </w:r>
      <w:r w:rsidRPr="00156699">
        <w:t xml:space="preserve">in paper format for the interim payment as provided for in the tender specifications, accompanied by the </w:t>
      </w:r>
      <w:r w:rsidR="00156699" w:rsidRPr="00156699">
        <w:t>progress report.</w:t>
      </w:r>
    </w:p>
    <w:p w14:paraId="5CFBCA7B" w14:textId="4942A905" w:rsidR="0021016F" w:rsidRPr="00156699" w:rsidRDefault="0021016F" w:rsidP="0021016F">
      <w:pPr>
        <w:jc w:val="both"/>
      </w:pPr>
      <w:r w:rsidRPr="00156699">
        <w:t xml:space="preserve">2. The contracting authority must approve any submitted documents or deliverables and pay within </w:t>
      </w:r>
      <w:r w:rsidR="00156699" w:rsidRPr="00156699">
        <w:t>ninety</w:t>
      </w:r>
      <w:r w:rsidR="005F2CFD" w:rsidRPr="00156699">
        <w:t xml:space="preserve"> </w:t>
      </w:r>
      <w:r w:rsidR="00156699" w:rsidRPr="00156699">
        <w:t>(</w:t>
      </w:r>
      <w:r w:rsidRPr="00156699">
        <w:t>90</w:t>
      </w:r>
      <w:r w:rsidR="00156699" w:rsidRPr="00156699">
        <w:t>)</w:t>
      </w:r>
      <w:r w:rsidRPr="00156699">
        <w:t xml:space="preserve"> days from receipt of the invoice. </w:t>
      </w:r>
    </w:p>
    <w:p w14:paraId="5AAA35BA" w14:textId="77777777" w:rsidR="00156699" w:rsidRPr="00156699" w:rsidRDefault="0021016F" w:rsidP="0021016F">
      <w:pPr>
        <w:jc w:val="both"/>
      </w:pPr>
      <w:r w:rsidRPr="00156699">
        <w:t xml:space="preserve">3. If the contracting authority has observations to make, it must send them to the contractor (or leader in the case of a joint tender) and suspend the time limit for payment in accordance with Article II.21.7. </w:t>
      </w:r>
    </w:p>
    <w:p w14:paraId="5CFBCA7C" w14:textId="4EDC17A1" w:rsidR="0021016F" w:rsidRPr="00490B5E" w:rsidRDefault="0021016F" w:rsidP="0021016F">
      <w:pPr>
        <w:jc w:val="both"/>
      </w:pPr>
      <w:r w:rsidRPr="00156699">
        <w:t xml:space="preserve">The contractor (or leader in case of a joint tender) has </w:t>
      </w:r>
      <w:r w:rsidR="00156699" w:rsidRPr="00156699">
        <w:t>thirty (30)</w:t>
      </w:r>
      <w:r w:rsidRPr="00156699">
        <w:t xml:space="preserve"> days to submit additional information or corrections or a new version of the documents if the contracting authority requires it.</w:t>
      </w:r>
    </w:p>
    <w:p w14:paraId="5CFBCA7D" w14:textId="0907FFAD" w:rsidR="00EF4391" w:rsidRDefault="0021016F" w:rsidP="0021016F">
      <w:pPr>
        <w:jc w:val="both"/>
      </w:pPr>
      <w:r w:rsidRPr="00156699">
        <w:t>4. The contracting authority must give its approval and pay within the remainder of the time-limit indicated in point (2) unless it rejects partially or fully the submitted documents or deliverables</w:t>
      </w:r>
      <w:r w:rsidR="00156699" w:rsidRPr="00156699">
        <w:t>.</w:t>
      </w:r>
    </w:p>
    <w:p w14:paraId="5CFBCA7E" w14:textId="77777777" w:rsidR="00BC7D5E" w:rsidRDefault="00B22826" w:rsidP="00852998">
      <w:pPr>
        <w:pStyle w:val="Heading3contract"/>
      </w:pPr>
      <w:r w:rsidRPr="00A3049E">
        <w:tab/>
      </w:r>
      <w:bookmarkStart w:id="21" w:name="_Toc456795098"/>
      <w:r w:rsidR="00BC7D5E" w:rsidRPr="00A3049E">
        <w:t>Payment of the balance</w:t>
      </w:r>
      <w:bookmarkEnd w:id="21"/>
    </w:p>
    <w:p w14:paraId="5CFBCA7F" w14:textId="77777777" w:rsidR="00F42FE5" w:rsidRPr="00F42FE5" w:rsidRDefault="00F42FE5" w:rsidP="00F42FE5">
      <w:pPr>
        <w:jc w:val="both"/>
      </w:pPr>
      <w:r w:rsidRPr="00F42FE5">
        <w:t xml:space="preserve">1. The contractor (or leader in the case of a joint tender) may claim the payment of the balance in accordance with </w:t>
      </w:r>
      <w:r w:rsidRPr="005D4960">
        <w:t>Article II.21.6</w:t>
      </w:r>
      <w:r w:rsidRPr="00F42FE5">
        <w:t>.</w:t>
      </w:r>
    </w:p>
    <w:p w14:paraId="5CFBCA80" w14:textId="5CF74D63" w:rsidR="00F42FE5" w:rsidRPr="00F42FE5" w:rsidRDefault="00F42FE5" w:rsidP="00F42FE5">
      <w:pPr>
        <w:jc w:val="both"/>
      </w:pPr>
      <w:r w:rsidRPr="00F42FE5">
        <w:t>The contractor (or leader in the case of a join</w:t>
      </w:r>
      <w:r w:rsidR="006A4E57">
        <w:t xml:space="preserve">t tender) must send an </w:t>
      </w:r>
      <w:r w:rsidR="006A4E57" w:rsidRPr="006A4E57">
        <w:t xml:space="preserve">invoice </w:t>
      </w:r>
      <w:r w:rsidRPr="006A4E57">
        <w:t>in paper format</w:t>
      </w:r>
      <w:r w:rsidRPr="00F42FE5">
        <w:t xml:space="preserve"> for payment of the balance due under </w:t>
      </w:r>
      <w:r>
        <w:t>the</w:t>
      </w:r>
      <w:r w:rsidRPr="00F42FE5">
        <w:t xml:space="preserve"> contract, as provided for in the tender specifications and accompanied by the following: </w:t>
      </w:r>
    </w:p>
    <w:p w14:paraId="5CFBCA81" w14:textId="242075E4" w:rsidR="00F42FE5" w:rsidRPr="006A4E57" w:rsidRDefault="00F42FE5" w:rsidP="003575F7">
      <w:pPr>
        <w:pStyle w:val="ListNumber"/>
        <w:numPr>
          <w:ilvl w:val="0"/>
          <w:numId w:val="25"/>
        </w:numPr>
      </w:pPr>
      <w:r w:rsidRPr="006A4E57">
        <w:t xml:space="preserve">a list of all </w:t>
      </w:r>
      <w:r w:rsidRPr="006A4E57">
        <w:rPr>
          <w:i/>
        </w:rPr>
        <w:t>pre-existing rights</w:t>
      </w:r>
      <w:r w:rsidRPr="006A4E57">
        <w:t xml:space="preserve"> to the </w:t>
      </w:r>
      <w:r w:rsidRPr="006A4E57">
        <w:rPr>
          <w:i/>
        </w:rPr>
        <w:t>results</w:t>
      </w:r>
      <w:r w:rsidRPr="006A4E57">
        <w:t xml:space="preserve"> or parts of the </w:t>
      </w:r>
      <w:r w:rsidRPr="006A4E57">
        <w:rPr>
          <w:i/>
        </w:rPr>
        <w:t>results</w:t>
      </w:r>
      <w:r w:rsidRPr="006A4E57">
        <w:t xml:space="preserve"> or a declaration stating that there are no such </w:t>
      </w:r>
      <w:r w:rsidRPr="006A4E57">
        <w:rPr>
          <w:i/>
        </w:rPr>
        <w:t>pre-existing rights</w:t>
      </w:r>
      <w:r w:rsidRPr="006A4E57">
        <w:t>, as provided for in Article II.13.4;</w:t>
      </w:r>
    </w:p>
    <w:p w14:paraId="5CFBCA82" w14:textId="4066150C" w:rsidR="00F42FE5" w:rsidRPr="00F42FE5" w:rsidRDefault="006A4E57" w:rsidP="003575F7">
      <w:pPr>
        <w:pStyle w:val="ListNumber"/>
        <w:numPr>
          <w:ilvl w:val="0"/>
          <w:numId w:val="25"/>
        </w:numPr>
      </w:pPr>
      <w:proofErr w:type="gramStart"/>
      <w:r>
        <w:t>the</w:t>
      </w:r>
      <w:proofErr w:type="gramEnd"/>
      <w:r>
        <w:t xml:space="preserve"> final deliverable.</w:t>
      </w:r>
    </w:p>
    <w:p w14:paraId="5CFBCA84" w14:textId="19DDF2D3" w:rsidR="00F42FE5" w:rsidRPr="00F42FE5" w:rsidRDefault="00F42FE5" w:rsidP="00F42FE5">
      <w:pPr>
        <w:jc w:val="both"/>
      </w:pPr>
      <w:r w:rsidRPr="00F42FE5">
        <w:t xml:space="preserve">2. The contracting authority must approve the submitted documents or deliverables and pay within </w:t>
      </w:r>
      <w:r w:rsidR="006A4E57" w:rsidRPr="006A4E57">
        <w:t>ninety</w:t>
      </w:r>
      <w:r w:rsidRPr="006A4E57">
        <w:t xml:space="preserve"> </w:t>
      </w:r>
      <w:r w:rsidR="006A4E57" w:rsidRPr="006A4E57">
        <w:t>(</w:t>
      </w:r>
      <w:r w:rsidRPr="006A4E57">
        <w:t>90</w:t>
      </w:r>
      <w:r w:rsidR="006A4E57" w:rsidRPr="006A4E57">
        <w:t>)</w:t>
      </w:r>
      <w:r w:rsidRPr="00F42FE5">
        <w:t xml:space="preserve"> days from receipt of the invoice.</w:t>
      </w:r>
    </w:p>
    <w:p w14:paraId="5CFBCA85" w14:textId="77777777" w:rsidR="00F42FE5" w:rsidRPr="00F42FE5" w:rsidRDefault="00F42FE5" w:rsidP="00F42FE5">
      <w:pPr>
        <w:jc w:val="both"/>
      </w:pPr>
      <w:r w:rsidRPr="00F42FE5">
        <w:t xml:space="preserve">3. If the contracting authority has observations to make, it must send them to the contractor (or leader in the case of a joint tender) and suspend the time limit for payment in accordance with Article </w:t>
      </w:r>
      <w:r w:rsidRPr="005D4960">
        <w:t>II.21.7</w:t>
      </w:r>
      <w:r w:rsidRPr="00F42FE5">
        <w:t xml:space="preserve">. </w:t>
      </w:r>
    </w:p>
    <w:p w14:paraId="5CFBCA86" w14:textId="7DAC0A5D" w:rsidR="00F42FE5" w:rsidRPr="00F42FE5" w:rsidRDefault="00F42FE5" w:rsidP="00F42FE5">
      <w:pPr>
        <w:jc w:val="both"/>
      </w:pPr>
      <w:r w:rsidRPr="00F42FE5">
        <w:t>The contractor (or leader in t</w:t>
      </w:r>
      <w:r w:rsidR="006A4E57">
        <w:t xml:space="preserve">he case of a joint tender) has </w:t>
      </w:r>
      <w:r w:rsidR="006A4E57" w:rsidRPr="006A4E57">
        <w:t>thirty (30)</w:t>
      </w:r>
      <w:r w:rsidRPr="00F42FE5">
        <w:t xml:space="preserve"> days to submit additional information or corrections or a new version of the documents if the contracting authority requires it. </w:t>
      </w:r>
    </w:p>
    <w:p w14:paraId="5CFBCA87" w14:textId="4C168C38" w:rsidR="00F42FE5" w:rsidRDefault="00F42FE5" w:rsidP="005D4960">
      <w:pPr>
        <w:spacing w:after="120"/>
        <w:jc w:val="both"/>
      </w:pPr>
      <w:r w:rsidRPr="00F42FE5">
        <w:lastRenderedPageBreak/>
        <w:t>4. The contracting authority must give its approval and pay within the remainder of the time-limit indicated in point (2.) unless it rejects partially or fully the submitted documents or deliverables.</w:t>
      </w:r>
    </w:p>
    <w:p w14:paraId="5CFBCA88"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5CFBCA89" w14:textId="77777777" w:rsidR="00AC3F47" w:rsidRPr="00212CF5" w:rsidRDefault="00AC3F47" w:rsidP="00AC3F47">
      <w:pPr>
        <w:jc w:val="both"/>
        <w:rPr>
          <w:i/>
          <w:color w:val="0070C0"/>
        </w:rPr>
      </w:pPr>
      <w:r w:rsidRPr="00212CF5">
        <w:rPr>
          <w:i/>
          <w:color w:val="0070C0"/>
        </w:rPr>
        <w:t>[Option: for contractors for which VAT is due in Belgium]</w:t>
      </w:r>
    </w:p>
    <w:p w14:paraId="5CFBCA8A" w14:textId="77777777" w:rsidR="00AC3F47" w:rsidRDefault="00AC3F47" w:rsidP="00AC3F47">
      <w:pPr>
        <w:spacing w:after="120"/>
        <w:jc w:val="both"/>
      </w:pPr>
      <w:r w:rsidRPr="00B95548">
        <w:t>[</w:t>
      </w:r>
      <w:r w:rsidRPr="008B10E9">
        <w:rPr>
          <w:highlight w:val="lightGray"/>
        </w:rPr>
        <w:t>In Belgium, use of this contract constitutes a request for VAT exemption No 450, Article 42, paragraph 3.3 of the VAT code (circular 2/1978), provided the invoice includes the statement: ‘</w:t>
      </w:r>
      <w:proofErr w:type="spellStart"/>
      <w:r w:rsidRPr="008B10E9">
        <w:rPr>
          <w:highlight w:val="lightGray"/>
        </w:rPr>
        <w:t>Exonération</w:t>
      </w:r>
      <w:proofErr w:type="spellEnd"/>
      <w:r w:rsidRPr="008B10E9">
        <w:rPr>
          <w:highlight w:val="lightGray"/>
        </w:rPr>
        <w:t xml:space="preserve"> de la TVA, Article 42, </w:t>
      </w:r>
      <w:proofErr w:type="spellStart"/>
      <w:r w:rsidRPr="008B10E9">
        <w:rPr>
          <w:highlight w:val="lightGray"/>
        </w:rPr>
        <w:t>paragraphe</w:t>
      </w:r>
      <w:proofErr w:type="spellEnd"/>
      <w:r w:rsidRPr="008B10E9">
        <w:rPr>
          <w:highlight w:val="lightGray"/>
        </w:rPr>
        <w:t xml:space="preserve"> 3.3 du code de la TVA (</w:t>
      </w:r>
      <w:proofErr w:type="spellStart"/>
      <w:r w:rsidRPr="008B10E9">
        <w:rPr>
          <w:highlight w:val="lightGray"/>
        </w:rPr>
        <w:t>circulaire</w:t>
      </w:r>
      <w:proofErr w:type="spellEnd"/>
      <w:r w:rsidRPr="008B10E9">
        <w:rPr>
          <w:highlight w:val="lightGray"/>
        </w:rPr>
        <w:t xml:space="preserve"> 2/1978)’</w:t>
      </w:r>
      <w:r w:rsidRPr="00B95548">
        <w:t>.]</w:t>
      </w:r>
    </w:p>
    <w:p w14:paraId="5CFBCA8B" w14:textId="77777777" w:rsidR="00AC3F47" w:rsidRPr="00212CF5" w:rsidRDefault="00AC3F47" w:rsidP="00AC3F47">
      <w:pPr>
        <w:jc w:val="both"/>
        <w:rPr>
          <w:i/>
          <w:color w:val="0070C0"/>
        </w:rPr>
      </w:pPr>
      <w:r w:rsidRPr="00212CF5">
        <w:rPr>
          <w:i/>
          <w:color w:val="0070C0"/>
        </w:rPr>
        <w:t>[Option: for contractors for which VAT is due in Luxembourg]</w:t>
      </w:r>
    </w:p>
    <w:p w14:paraId="5CFBCA8C" w14:textId="77777777" w:rsidR="00AC3F47" w:rsidRDefault="00AC3F47" w:rsidP="00AC3F47">
      <w:pPr>
        <w:spacing w:after="120"/>
        <w:jc w:val="both"/>
        <w:rPr>
          <w:highlight w:val="yellow"/>
        </w:rPr>
      </w:pPr>
      <w:r>
        <w:t>[</w:t>
      </w:r>
      <w:r w:rsidRPr="008B10E9">
        <w:rPr>
          <w:highlight w:val="lightGray"/>
        </w:rPr>
        <w:t>In Luxembourg, the contractor must include the following statement in the invoices: "</w:t>
      </w:r>
      <w:proofErr w:type="spellStart"/>
      <w:r w:rsidRPr="008B10E9">
        <w:rPr>
          <w:highlight w:val="lightGray"/>
        </w:rPr>
        <w:t>Commande</w:t>
      </w:r>
      <w:proofErr w:type="spellEnd"/>
      <w:r w:rsidRPr="008B10E9">
        <w:rPr>
          <w:highlight w:val="lightGray"/>
        </w:rPr>
        <w:t xml:space="preserve"> </w:t>
      </w:r>
      <w:proofErr w:type="spellStart"/>
      <w:r w:rsidRPr="008B10E9">
        <w:rPr>
          <w:highlight w:val="lightGray"/>
        </w:rPr>
        <w:t>destinée</w:t>
      </w:r>
      <w:proofErr w:type="spellEnd"/>
      <w:r w:rsidRPr="008B10E9">
        <w:rPr>
          <w:highlight w:val="lightGray"/>
        </w:rPr>
        <w:t xml:space="preserve"> à </w:t>
      </w:r>
      <w:proofErr w:type="spellStart"/>
      <w:r w:rsidRPr="008B10E9">
        <w:rPr>
          <w:highlight w:val="lightGray"/>
        </w:rPr>
        <w:t>l’usage</w:t>
      </w:r>
      <w:proofErr w:type="spellEnd"/>
      <w:r w:rsidRPr="008B10E9">
        <w:rPr>
          <w:highlight w:val="lightGray"/>
        </w:rPr>
        <w:t xml:space="preserve"> </w:t>
      </w:r>
      <w:proofErr w:type="spellStart"/>
      <w:r w:rsidRPr="008B10E9">
        <w:rPr>
          <w:highlight w:val="lightGray"/>
        </w:rPr>
        <w:t>officiel</w:t>
      </w:r>
      <w:proofErr w:type="spellEnd"/>
      <w:r w:rsidRPr="008B10E9">
        <w:rPr>
          <w:highlight w:val="lightGray"/>
        </w:rPr>
        <w:t xml:space="preserve"> de </w:t>
      </w:r>
      <w:proofErr w:type="spellStart"/>
      <w:r w:rsidRPr="008B10E9">
        <w:rPr>
          <w:highlight w:val="lightGray"/>
        </w:rPr>
        <w:t>l’Union</w:t>
      </w:r>
      <w:proofErr w:type="spellEnd"/>
      <w:r w:rsidRPr="008B10E9">
        <w:rPr>
          <w:highlight w:val="lightGray"/>
        </w:rPr>
        <w:t xml:space="preserve"> </w:t>
      </w:r>
      <w:proofErr w:type="spellStart"/>
      <w:r w:rsidRPr="008B10E9">
        <w:rPr>
          <w:highlight w:val="lightGray"/>
        </w:rPr>
        <w:t>européenne</w:t>
      </w:r>
      <w:proofErr w:type="spellEnd"/>
      <w:r w:rsidRPr="008B10E9">
        <w:rPr>
          <w:highlight w:val="lightGray"/>
        </w:rPr>
        <w:t xml:space="preserve">. </w:t>
      </w:r>
      <w:r w:rsidRPr="008B10E9">
        <w:rPr>
          <w:highlight w:val="lightGray"/>
          <w:lang w:val="fr-BE"/>
        </w:rPr>
        <w:t xml:space="preserve">Exonération de la TVA Article 43 § 1 k 2ème tiret de la loi modifiée du 12.02.79. </w:t>
      </w:r>
      <w:r w:rsidRPr="008B10E9">
        <w:rPr>
          <w:highlight w:val="lightGray"/>
        </w:rPr>
        <w:t xml:space="preserve">‘In the case of intra-Community purchases, the statement to be included in the invoices is: "For the official use of the European Union. </w:t>
      </w:r>
      <w:proofErr w:type="gramStart"/>
      <w:r w:rsidRPr="008B10E9">
        <w:rPr>
          <w:highlight w:val="lightGray"/>
        </w:rPr>
        <w:t>VAT Exemption / European Union/ Article 151 of Council Directive 2006/112/EC.’</w:t>
      </w:r>
      <w:r>
        <w:t>]</w:t>
      </w:r>
      <w:proofErr w:type="gramEnd"/>
    </w:p>
    <w:p w14:paraId="5CFBCA8D" w14:textId="77777777" w:rsidR="008C4525" w:rsidRDefault="008C4525" w:rsidP="005D4960">
      <w:pPr>
        <w:pStyle w:val="Heading2contracts"/>
      </w:pPr>
      <w:bookmarkStart w:id="22" w:name="_Toc456795099"/>
      <w:r w:rsidRPr="005D4960">
        <w:t>Guarantees</w:t>
      </w:r>
      <w:bookmarkEnd w:id="22"/>
    </w:p>
    <w:p w14:paraId="5CFBCA8E" w14:textId="01EC874A" w:rsidR="008C4525" w:rsidRDefault="008C4525" w:rsidP="00751364">
      <w:pPr>
        <w:jc w:val="both"/>
        <w:rPr>
          <w:lang w:val="en-US"/>
        </w:rPr>
      </w:pPr>
      <w:r w:rsidRPr="003E4B3C">
        <w:rPr>
          <w:szCs w:val="24"/>
        </w:rPr>
        <w:t>Guarantees are not applicable to this contract</w:t>
      </w:r>
      <w:r w:rsidR="003E4B3C" w:rsidRPr="003E4B3C">
        <w:rPr>
          <w:szCs w:val="24"/>
        </w:rPr>
        <w:t>.</w:t>
      </w:r>
    </w:p>
    <w:p w14:paraId="5CFBCA8F" w14:textId="77777777" w:rsidR="00F42FE5" w:rsidRDefault="00F42FE5" w:rsidP="00C74AE5">
      <w:pPr>
        <w:pStyle w:val="Heading3contract"/>
      </w:pPr>
      <w:bookmarkStart w:id="23" w:name="_Toc456795100"/>
      <w:r>
        <w:t>Performance guarantee</w:t>
      </w:r>
      <w:bookmarkEnd w:id="23"/>
    </w:p>
    <w:p w14:paraId="5CFBCA90" w14:textId="53BA9783" w:rsidR="00F42FE5" w:rsidRPr="005D4960" w:rsidRDefault="00F42FE5" w:rsidP="00F42FE5">
      <w:pPr>
        <w:tabs>
          <w:tab w:val="left" w:pos="-480"/>
        </w:tabs>
        <w:suppressAutoHyphens/>
        <w:ind w:left="709" w:hanging="709"/>
        <w:jc w:val="both"/>
        <w:rPr>
          <w:szCs w:val="24"/>
        </w:rPr>
      </w:pPr>
      <w:r w:rsidRPr="003E4B3C">
        <w:rPr>
          <w:szCs w:val="24"/>
        </w:rPr>
        <w:t>Performance guarantee is not applicable to this contract</w:t>
      </w:r>
      <w:r w:rsidR="008C4525" w:rsidRPr="003E4B3C">
        <w:rPr>
          <w:szCs w:val="24"/>
        </w:rPr>
        <w:t>.</w:t>
      </w:r>
    </w:p>
    <w:p w14:paraId="5CFBCA92" w14:textId="77777777" w:rsidR="00F42FE5" w:rsidRDefault="00F42FE5" w:rsidP="00C74AE5">
      <w:pPr>
        <w:pStyle w:val="Heading3contract"/>
      </w:pPr>
      <w:bookmarkStart w:id="24" w:name="_Toc456795101"/>
      <w:r>
        <w:t>Retention money guarantee</w:t>
      </w:r>
      <w:bookmarkEnd w:id="24"/>
    </w:p>
    <w:p w14:paraId="5CFBCA93" w14:textId="723B53B4" w:rsidR="00F42FE5" w:rsidRPr="005D4960" w:rsidRDefault="00F42FE5" w:rsidP="00F42FE5">
      <w:pPr>
        <w:tabs>
          <w:tab w:val="left" w:pos="-480"/>
        </w:tabs>
        <w:suppressAutoHyphens/>
        <w:ind w:left="709" w:hanging="709"/>
        <w:jc w:val="both"/>
        <w:rPr>
          <w:szCs w:val="24"/>
        </w:rPr>
      </w:pPr>
      <w:r w:rsidRPr="003E4B3C">
        <w:rPr>
          <w:szCs w:val="24"/>
        </w:rPr>
        <w:t>Retention money guarantee is not applicable to this contract</w:t>
      </w:r>
      <w:r w:rsidR="009C3C80">
        <w:rPr>
          <w:szCs w:val="24"/>
        </w:rPr>
        <w:t>.</w:t>
      </w:r>
    </w:p>
    <w:p w14:paraId="5CFBCA95" w14:textId="77777777" w:rsidR="00344661" w:rsidRDefault="00BC7D5E" w:rsidP="000B6F5B">
      <w:pPr>
        <w:pStyle w:val="Heading2contracts"/>
      </w:pPr>
      <w:bookmarkStart w:id="25" w:name="_DV_M187"/>
      <w:bookmarkStart w:id="26" w:name="_DV_M188"/>
      <w:bookmarkStart w:id="27" w:name="_Toc436397616"/>
      <w:bookmarkStart w:id="28" w:name="_Toc456795102"/>
      <w:bookmarkEnd w:id="25"/>
      <w:bookmarkEnd w:id="26"/>
      <w:r>
        <w:t>B</w:t>
      </w:r>
      <w:r w:rsidR="000B6F5B">
        <w:t>ank account</w:t>
      </w:r>
      <w:bookmarkEnd w:id="27"/>
      <w:bookmarkEnd w:id="28"/>
    </w:p>
    <w:p w14:paraId="5CFBCA96" w14:textId="431FC3C4"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w:t>
      </w:r>
      <w:proofErr w:type="gramStart"/>
      <w:r w:rsidR="00344661" w:rsidRPr="00344661">
        <w:rPr>
          <w:szCs w:val="24"/>
        </w:rPr>
        <w:t>leader’s</w:t>
      </w:r>
      <w:proofErr w:type="gramEnd"/>
      <w:r w:rsidR="00344661" w:rsidRPr="00344661">
        <w:rPr>
          <w:szCs w:val="24"/>
        </w:rPr>
        <w:t xml:space="preserve"> in the case of a joint tender) </w:t>
      </w:r>
      <w:r w:rsidRPr="00706AF9">
        <w:rPr>
          <w:szCs w:val="24"/>
        </w:rPr>
        <w:t>ba</w:t>
      </w:r>
      <w:r w:rsidRPr="00C92D20">
        <w:rPr>
          <w:szCs w:val="24"/>
        </w:rPr>
        <w:t xml:space="preserve">nk account denominated </w:t>
      </w:r>
      <w:r w:rsidRPr="009F5D0B">
        <w:rPr>
          <w:szCs w:val="24"/>
        </w:rPr>
        <w:t>in euro</w:t>
      </w:r>
      <w:r w:rsidRPr="00C92D20">
        <w:rPr>
          <w:szCs w:val="24"/>
        </w:rPr>
        <w:t>, identified as</w:t>
      </w:r>
      <w:r>
        <w:t xml:space="preserve"> fol</w:t>
      </w:r>
      <w:r w:rsidR="00C772BC">
        <w:t>lows:</w:t>
      </w:r>
    </w:p>
    <w:p w14:paraId="5CFBCA97" w14:textId="77777777" w:rsidR="00BC7D5E" w:rsidRDefault="00BC7D5E" w:rsidP="00AC3F47">
      <w:pPr>
        <w:ind w:left="567"/>
      </w:pPr>
      <w:bookmarkStart w:id="29" w:name="_Toc436397617"/>
      <w:r>
        <w:t>Name of bank:</w:t>
      </w:r>
      <w:bookmarkEnd w:id="29"/>
      <w:r>
        <w:t xml:space="preserve"> </w:t>
      </w:r>
    </w:p>
    <w:p w14:paraId="5CFBCA98" w14:textId="77777777" w:rsidR="00BC7D5E" w:rsidRDefault="00856CEE" w:rsidP="00AC3F47">
      <w:pPr>
        <w:ind w:left="567"/>
      </w:pPr>
      <w:bookmarkStart w:id="30" w:name="_Toc436397618"/>
      <w:r>
        <w:t>Full a</w:t>
      </w:r>
      <w:r w:rsidR="00BC7D5E">
        <w:t>ddress of branch:</w:t>
      </w:r>
      <w:bookmarkEnd w:id="30"/>
      <w:r w:rsidR="00BC7D5E">
        <w:rPr>
          <w:i/>
        </w:rPr>
        <w:t xml:space="preserve"> </w:t>
      </w:r>
    </w:p>
    <w:p w14:paraId="5CFBCA99" w14:textId="77777777" w:rsidR="00BC7D5E" w:rsidRDefault="00BC7D5E" w:rsidP="00AC3F47">
      <w:pPr>
        <w:ind w:left="567"/>
      </w:pPr>
      <w:bookmarkStart w:id="31" w:name="_Toc436397619"/>
      <w:r>
        <w:t xml:space="preserve">Exact </w:t>
      </w:r>
      <w:r w:rsidR="00344661">
        <w:t>denomination</w:t>
      </w:r>
      <w:r>
        <w:t xml:space="preserve"> of account holder:</w:t>
      </w:r>
      <w:bookmarkEnd w:id="31"/>
      <w:r>
        <w:t xml:space="preserve"> </w:t>
      </w:r>
    </w:p>
    <w:p w14:paraId="5CFBCA9A" w14:textId="77777777" w:rsidR="00BC7D5E" w:rsidRPr="00DB4E99" w:rsidRDefault="00BC7D5E" w:rsidP="00AC3F47">
      <w:pPr>
        <w:ind w:left="567"/>
      </w:pPr>
      <w:bookmarkStart w:id="32" w:name="_Toc436397620"/>
      <w:r>
        <w:t xml:space="preserve">Full account number including </w:t>
      </w:r>
      <w:r w:rsidR="00BF5F49">
        <w:t xml:space="preserve">bank </w:t>
      </w:r>
      <w:r>
        <w:t>codes:</w:t>
      </w:r>
      <w:bookmarkEnd w:id="32"/>
    </w:p>
    <w:p w14:paraId="5CFBCA9B" w14:textId="77777777" w:rsidR="00BC7D5E" w:rsidRDefault="00BC7D5E" w:rsidP="00AC3F47">
      <w:pPr>
        <w:ind w:left="567"/>
      </w:pPr>
      <w:bookmarkStart w:id="33" w:name="_Toc436397621"/>
      <w:r>
        <w:lastRenderedPageBreak/>
        <w:t>[</w:t>
      </w:r>
      <w:r w:rsidRPr="00C435FD">
        <w:t>IBAN</w:t>
      </w:r>
      <w:r w:rsidRPr="00C435FD">
        <w:rPr>
          <w:rStyle w:val="FootnoteReference"/>
        </w:rPr>
        <w:footnoteReference w:id="1"/>
      </w:r>
      <w:r w:rsidRPr="00C435FD">
        <w:t xml:space="preserve"> code</w:t>
      </w:r>
      <w:r>
        <w:t>:]</w:t>
      </w:r>
      <w:bookmarkEnd w:id="33"/>
    </w:p>
    <w:p w14:paraId="1FC1E6F2" w14:textId="77777777" w:rsidR="003E4B3C" w:rsidRPr="00EB5C9C" w:rsidRDefault="003E4B3C" w:rsidP="003E4B3C">
      <w:pPr>
        <w:jc w:val="both"/>
      </w:pPr>
      <w:r>
        <w:t>T</w:t>
      </w:r>
      <w:r w:rsidRPr="00EB5C9C">
        <w:t xml:space="preserve">he contractor </w:t>
      </w:r>
      <w:r w:rsidRPr="00D87B5E">
        <w:t xml:space="preserve">(or leader in the case of a joint tender) </w:t>
      </w:r>
      <w:r w:rsidRPr="00EB5C9C">
        <w:t xml:space="preserve">should notify in writing any change to the bank account with the payment request, at the latest. The contractor </w:t>
      </w:r>
      <w:r w:rsidRPr="00D87B5E">
        <w:t xml:space="preserve">(or leader in the case of a joint tender) </w:t>
      </w:r>
      <w:r w:rsidRPr="00EB5C9C">
        <w:t>should accompany such a request with a duly completed financial identification form.</w:t>
      </w:r>
    </w:p>
    <w:p w14:paraId="6CC59A24" w14:textId="77777777" w:rsidR="003E4B3C" w:rsidRPr="00EB5C9C" w:rsidRDefault="003E4B3C" w:rsidP="003E4B3C">
      <w:pPr>
        <w:jc w:val="both"/>
      </w:pPr>
      <w:r w:rsidRPr="00EB5C9C">
        <w:t>The form can be requested to the contracting authority or be downloaded from the following address:</w:t>
      </w:r>
    </w:p>
    <w:p w14:paraId="73B75B2D" w14:textId="77777777" w:rsidR="003E4B3C" w:rsidRDefault="00B469A9" w:rsidP="003E4B3C">
      <w:pPr>
        <w:jc w:val="both"/>
      </w:pPr>
      <w:hyperlink r:id="rId19" w:history="1">
        <w:r w:rsidR="003E4B3C" w:rsidRPr="004F0542">
          <w:rPr>
            <w:rStyle w:val="Hyperlink"/>
          </w:rPr>
          <w:t>http://ec.europa.eu/budget/contracts_grants/info_contracts/financial_id/financial_id_en.cfm</w:t>
        </w:r>
      </w:hyperlink>
    </w:p>
    <w:p w14:paraId="34A61A88" w14:textId="668A5052" w:rsidR="003E4B3C" w:rsidRDefault="003E4B3C" w:rsidP="003E4B3C"/>
    <w:p w14:paraId="5CFBCA9C" w14:textId="77777777" w:rsidR="00BC7D5E" w:rsidRDefault="007056C8" w:rsidP="000B6F5B">
      <w:pPr>
        <w:pStyle w:val="Heading2contracts"/>
      </w:pPr>
      <w:bookmarkStart w:id="34" w:name="_Toc456795103"/>
      <w:bookmarkStart w:id="35" w:name="_Toc436397622"/>
      <w:r>
        <w:t>C</w:t>
      </w:r>
      <w:r w:rsidR="000B6F5B">
        <w:t>ommunication details</w:t>
      </w:r>
      <w:bookmarkEnd w:id="34"/>
      <w:r w:rsidR="000B6F5B">
        <w:t xml:space="preserve"> </w:t>
      </w:r>
      <w:bookmarkEnd w:id="35"/>
    </w:p>
    <w:p w14:paraId="5CFBCA9D" w14:textId="77777777" w:rsidR="005545B8" w:rsidRPr="005545B8" w:rsidRDefault="005545B8" w:rsidP="005545B8">
      <w:pPr>
        <w:jc w:val="both"/>
      </w:pPr>
      <w:r w:rsidRPr="005545B8">
        <w:t xml:space="preserve">For the purpose of this </w:t>
      </w:r>
      <w:r>
        <w:t>contract</w:t>
      </w:r>
      <w:r w:rsidRPr="005545B8">
        <w:t>, communications must be sent to the following addresses:</w:t>
      </w:r>
    </w:p>
    <w:p w14:paraId="5CFBCA9E" w14:textId="77777777" w:rsidR="005545B8" w:rsidRPr="005545B8" w:rsidRDefault="005545B8" w:rsidP="005545B8">
      <w:pPr>
        <w:ind w:left="567"/>
        <w:jc w:val="both"/>
        <w:rPr>
          <w:u w:val="single"/>
        </w:rPr>
      </w:pPr>
      <w:r w:rsidRPr="005545B8">
        <w:rPr>
          <w:u w:val="single"/>
        </w:rPr>
        <w:t>Contracting authority:</w:t>
      </w:r>
    </w:p>
    <w:p w14:paraId="5CFBCA9F" w14:textId="77777777" w:rsidR="005545B8" w:rsidRPr="005545B8" w:rsidRDefault="005545B8" w:rsidP="005545B8">
      <w:pPr>
        <w:spacing w:before="0" w:beforeAutospacing="0"/>
        <w:ind w:left="567"/>
        <w:jc w:val="both"/>
      </w:pPr>
      <w:r w:rsidRPr="005545B8">
        <w:t>European Commission</w:t>
      </w:r>
    </w:p>
    <w:p w14:paraId="1A93B174" w14:textId="77777777" w:rsidR="003E4B3C" w:rsidRPr="00B027E2" w:rsidRDefault="003E4B3C" w:rsidP="003E4B3C">
      <w:pPr>
        <w:ind w:left="567"/>
        <w:jc w:val="both"/>
      </w:pPr>
      <w:r w:rsidRPr="00B027E2">
        <w:t>Directorate-General for Agriculture and Rural Development</w:t>
      </w:r>
    </w:p>
    <w:p w14:paraId="2F0B6338" w14:textId="7A30D6D4" w:rsidR="003E4B3C" w:rsidRDefault="003E4B3C" w:rsidP="003E4B3C">
      <w:pPr>
        <w:ind w:left="567"/>
        <w:jc w:val="both"/>
      </w:pPr>
      <w:r w:rsidRPr="00B027E2">
        <w:t xml:space="preserve">Directorate </w:t>
      </w:r>
      <w:r w:rsidR="00B027E2" w:rsidRPr="00B027E2">
        <w:t xml:space="preserve">C. </w:t>
      </w:r>
      <w:bookmarkStart w:id="36" w:name="_GoBack"/>
      <w:bookmarkEnd w:id="36"/>
      <w:r w:rsidR="00B027E2" w:rsidRPr="00B027E2">
        <w:t>Strategy, simplification and Policy Analysis</w:t>
      </w:r>
    </w:p>
    <w:p w14:paraId="62EA1809" w14:textId="19CE71A6" w:rsidR="003E4B3C" w:rsidRDefault="00B027E2" w:rsidP="003E4B3C">
      <w:pPr>
        <w:ind w:left="567"/>
        <w:jc w:val="both"/>
      </w:pPr>
      <w:r>
        <w:t>Unit AGRI C</w:t>
      </w:r>
      <w:r w:rsidR="003E4B3C">
        <w:t xml:space="preserve">.4, </w:t>
      </w:r>
      <w:r>
        <w:t xml:space="preserve">Monitoring and </w:t>
      </w:r>
      <w:r w:rsidR="003E4B3C">
        <w:t>Evaluation</w:t>
      </w:r>
    </w:p>
    <w:p w14:paraId="49A8F00E" w14:textId="77777777" w:rsidR="003E4B3C" w:rsidRDefault="003E4B3C" w:rsidP="003E4B3C">
      <w:pPr>
        <w:ind w:left="567"/>
        <w:jc w:val="both"/>
      </w:pPr>
      <w:r>
        <w:t>BE - 1049 BRUSSELS</w:t>
      </w:r>
    </w:p>
    <w:p w14:paraId="710E1A4E" w14:textId="77777777" w:rsidR="003E4B3C" w:rsidRPr="00294246" w:rsidRDefault="003E4B3C" w:rsidP="003E4B3C">
      <w:pPr>
        <w:ind w:left="567"/>
        <w:jc w:val="both"/>
      </w:pPr>
      <w:r w:rsidRPr="00294246">
        <w:t xml:space="preserve">Email: </w:t>
      </w:r>
      <w:hyperlink r:id="rId20" w:history="1">
        <w:r w:rsidRPr="00294246">
          <w:rPr>
            <w:rStyle w:val="Hyperlink"/>
          </w:rPr>
          <w:t>agri-evaluation@ec.europa.eu</w:t>
        </w:r>
      </w:hyperlink>
    </w:p>
    <w:p w14:paraId="5CFBCAA5" w14:textId="77777777" w:rsidR="005545B8" w:rsidRPr="005545B8" w:rsidRDefault="005545B8" w:rsidP="005545B8">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14:paraId="5CFBCAA6" w14:textId="77777777" w:rsidR="005545B8" w:rsidRPr="005545B8" w:rsidRDefault="005545B8" w:rsidP="005545B8">
      <w:pPr>
        <w:spacing w:before="0" w:beforeAutospacing="0"/>
        <w:ind w:left="567"/>
        <w:jc w:val="both"/>
      </w:pPr>
      <w:r w:rsidRPr="005545B8">
        <w:t>[</w:t>
      </w:r>
      <w:r w:rsidRPr="005545B8">
        <w:rPr>
          <w:i/>
          <w:highlight w:val="lightGray"/>
        </w:rPr>
        <w:t>Full name</w:t>
      </w:r>
      <w:r w:rsidRPr="005545B8">
        <w:t>]</w:t>
      </w:r>
    </w:p>
    <w:p w14:paraId="5CFBCAA7" w14:textId="77777777" w:rsidR="005545B8" w:rsidRPr="005545B8" w:rsidRDefault="005545B8" w:rsidP="005545B8">
      <w:pPr>
        <w:spacing w:before="0" w:beforeAutospacing="0"/>
        <w:ind w:left="567"/>
        <w:jc w:val="both"/>
      </w:pPr>
      <w:r w:rsidRPr="005545B8">
        <w:t>[</w:t>
      </w:r>
      <w:r w:rsidRPr="005545B8">
        <w:rPr>
          <w:i/>
          <w:highlight w:val="lightGray"/>
        </w:rPr>
        <w:t>Function</w:t>
      </w:r>
      <w:r w:rsidRPr="005545B8">
        <w:t>]</w:t>
      </w:r>
    </w:p>
    <w:p w14:paraId="5CFBCAA8" w14:textId="77777777" w:rsidR="005545B8" w:rsidRPr="005545B8" w:rsidRDefault="005545B8" w:rsidP="005545B8">
      <w:pPr>
        <w:spacing w:before="0" w:beforeAutospacing="0"/>
        <w:ind w:left="567"/>
        <w:jc w:val="both"/>
      </w:pPr>
      <w:r w:rsidRPr="005545B8">
        <w:t>[</w:t>
      </w:r>
      <w:r w:rsidRPr="005545B8">
        <w:rPr>
          <w:i/>
          <w:highlight w:val="lightGray"/>
        </w:rPr>
        <w:t>Company name</w:t>
      </w:r>
      <w:r w:rsidRPr="005545B8">
        <w:t>]</w:t>
      </w:r>
    </w:p>
    <w:p w14:paraId="5CFBCAA9" w14:textId="77777777" w:rsidR="005545B8" w:rsidRPr="005545B8" w:rsidRDefault="005545B8" w:rsidP="005545B8">
      <w:pPr>
        <w:spacing w:before="0" w:beforeAutospacing="0"/>
        <w:ind w:left="567"/>
        <w:jc w:val="both"/>
      </w:pPr>
      <w:r w:rsidRPr="005545B8">
        <w:t>[</w:t>
      </w:r>
      <w:r w:rsidRPr="005545B8">
        <w:rPr>
          <w:i/>
          <w:highlight w:val="lightGray"/>
        </w:rPr>
        <w:t>Full official address</w:t>
      </w:r>
      <w:r w:rsidRPr="005545B8">
        <w:t>]</w:t>
      </w:r>
    </w:p>
    <w:p w14:paraId="5CFBCAAA" w14:textId="77777777" w:rsidR="004A7C6E" w:rsidRPr="005545B8" w:rsidRDefault="005545B8" w:rsidP="005545B8">
      <w:pPr>
        <w:spacing w:before="0" w:beforeAutospacing="0"/>
        <w:ind w:left="567"/>
        <w:jc w:val="both"/>
      </w:pPr>
      <w:r w:rsidRPr="005545B8">
        <w:t>E-mail: [</w:t>
      </w:r>
      <w:r w:rsidRPr="005545B8">
        <w:rPr>
          <w:i/>
          <w:highlight w:val="lightGray"/>
        </w:rPr>
        <w:t>complete</w:t>
      </w:r>
      <w:r w:rsidRPr="005545B8">
        <w:t>]</w:t>
      </w:r>
    </w:p>
    <w:p w14:paraId="5CFBCAAB" w14:textId="77777777" w:rsidR="005545B8" w:rsidRDefault="00CB3F99" w:rsidP="005D4960">
      <w:pPr>
        <w:pStyle w:val="Heading2contracts"/>
      </w:pPr>
      <w:bookmarkStart w:id="37" w:name="_Toc436397623"/>
      <w:bookmarkStart w:id="38" w:name="_Toc410815975"/>
      <w:bookmarkStart w:id="39" w:name="_Toc410827374"/>
      <w:bookmarkStart w:id="40" w:name="_Toc410827753"/>
      <w:bookmarkStart w:id="41" w:name="_Toc433279955"/>
      <w:bookmarkStart w:id="42" w:name="_Toc456795104"/>
      <w:r w:rsidRPr="005D4960">
        <w:lastRenderedPageBreak/>
        <w:t>Data controller</w:t>
      </w:r>
      <w:bookmarkEnd w:id="37"/>
      <w:bookmarkEnd w:id="38"/>
      <w:bookmarkEnd w:id="39"/>
      <w:bookmarkEnd w:id="40"/>
      <w:bookmarkEnd w:id="41"/>
      <w:bookmarkEnd w:id="42"/>
    </w:p>
    <w:p w14:paraId="5CFBCAAC" w14:textId="1D11D7A5" w:rsidR="001217E1" w:rsidRPr="00901C4F" w:rsidRDefault="001217E1" w:rsidP="001217E1">
      <w:pPr>
        <w:jc w:val="both"/>
        <w:rPr>
          <w:szCs w:val="24"/>
        </w:rPr>
      </w:pPr>
      <w:r>
        <w:rPr>
          <w:szCs w:val="24"/>
        </w:rPr>
        <w:t xml:space="preserve">For the purpose of </w:t>
      </w:r>
      <w:r w:rsidR="00BF5F49" w:rsidRPr="005D4960">
        <w:rPr>
          <w:szCs w:val="24"/>
        </w:rPr>
        <w:t>A</w:t>
      </w:r>
      <w:r w:rsidRPr="005D4960">
        <w:rPr>
          <w:szCs w:val="24"/>
        </w:rPr>
        <w:t>rticle II.</w:t>
      </w:r>
      <w:r w:rsidR="0035740F" w:rsidRPr="005D4960">
        <w:rPr>
          <w:szCs w:val="24"/>
        </w:rPr>
        <w:t>9</w:t>
      </w:r>
      <w:r>
        <w:rPr>
          <w:szCs w:val="24"/>
        </w:rPr>
        <w:t xml:space="preserve">, the data controller </w:t>
      </w:r>
      <w:r w:rsidR="009766AF">
        <w:rPr>
          <w:szCs w:val="24"/>
        </w:rPr>
        <w:t>is</w:t>
      </w:r>
      <w:r>
        <w:rPr>
          <w:szCs w:val="24"/>
        </w:rPr>
        <w:t xml:space="preserve"> </w:t>
      </w:r>
      <w:r w:rsidR="003E4B3C">
        <w:t>Unit AGRI R.2 of the European Commission.</w:t>
      </w:r>
      <w:r w:rsidR="00880657">
        <w:rPr>
          <w:szCs w:val="24"/>
        </w:rPr>
        <w:t xml:space="preserve"> </w:t>
      </w:r>
    </w:p>
    <w:p w14:paraId="5CFBCAAD" w14:textId="508A9861" w:rsidR="00C53AA6" w:rsidRDefault="00FD2B9B" w:rsidP="00486B8F">
      <w:pPr>
        <w:pStyle w:val="Heading2contracts"/>
      </w:pPr>
      <w:bookmarkStart w:id="43" w:name="_Toc436397625"/>
      <w:bookmarkStart w:id="44" w:name="_Toc456795105"/>
      <w:r>
        <w:t>Exploitation</w:t>
      </w:r>
      <w:r w:rsidR="00C53AA6" w:rsidRPr="005E6B1E">
        <w:t xml:space="preserve"> of </w:t>
      </w:r>
      <w:r w:rsidR="00486B8F">
        <w:t>the results</w:t>
      </w:r>
      <w:r>
        <w:t xml:space="preserve"> of the contract</w:t>
      </w:r>
      <w:bookmarkEnd w:id="43"/>
      <w:bookmarkEnd w:id="44"/>
    </w:p>
    <w:p w14:paraId="5CFBCAAF" w14:textId="24D9F5DA" w:rsidR="00C53AA6" w:rsidRPr="003755AC" w:rsidRDefault="006E7B34" w:rsidP="00212CF5">
      <w:pPr>
        <w:pStyle w:val="Heading3contract"/>
      </w:pPr>
      <w:bookmarkStart w:id="45" w:name="_Toc456795106"/>
      <w:r>
        <w:t xml:space="preserve">Detailed list of </w:t>
      </w:r>
      <w:r w:rsidRPr="003755AC">
        <w:t>m</w:t>
      </w:r>
      <w:r w:rsidR="00C53AA6" w:rsidRPr="003755AC">
        <w:t>odes of exploitation</w:t>
      </w:r>
      <w:r w:rsidRPr="003755AC">
        <w:t xml:space="preserve"> of the results</w:t>
      </w:r>
      <w:bookmarkEnd w:id="45"/>
    </w:p>
    <w:p w14:paraId="5CFBCAB0" w14:textId="77777777"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the Union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5CFBCAB1" w14:textId="7004927F" w:rsidR="006F4616" w:rsidRPr="003E4B3C" w:rsidRDefault="006F4616" w:rsidP="006F4616">
      <w:pPr>
        <w:jc w:val="both"/>
        <w:rPr>
          <w:szCs w:val="24"/>
        </w:rPr>
      </w:pPr>
      <w:r w:rsidRPr="003E4B3C">
        <w:rPr>
          <w:szCs w:val="24"/>
        </w:rPr>
        <w:t>(</w:t>
      </w:r>
      <w:proofErr w:type="gramStart"/>
      <w:r w:rsidRPr="003E4B3C">
        <w:rPr>
          <w:szCs w:val="24"/>
        </w:rPr>
        <w:t>a</w:t>
      </w:r>
      <w:proofErr w:type="gramEnd"/>
      <w:r w:rsidRPr="003E4B3C">
        <w:rPr>
          <w:szCs w:val="24"/>
        </w:rPr>
        <w:t>)</w:t>
      </w:r>
      <w:r w:rsidRPr="003E4B3C">
        <w:rPr>
          <w:szCs w:val="24"/>
        </w:rPr>
        <w:tab/>
        <w:t>use for its own purposes:</w:t>
      </w:r>
    </w:p>
    <w:p w14:paraId="5CFBCAB2" w14:textId="77777777" w:rsidR="006F4616" w:rsidRPr="003E4B3C" w:rsidRDefault="006F4616" w:rsidP="003575F7">
      <w:pPr>
        <w:pStyle w:val="ListNumberLevel4"/>
        <w:numPr>
          <w:ilvl w:val="3"/>
          <w:numId w:val="5"/>
        </w:numPr>
        <w:tabs>
          <w:tab w:val="clear" w:pos="2835"/>
        </w:tabs>
        <w:ind w:left="1134" w:hanging="425"/>
      </w:pPr>
      <w:r w:rsidRPr="003E4B3C">
        <w:t xml:space="preserve">making available to the staff of the contracting authority; </w:t>
      </w:r>
    </w:p>
    <w:p w14:paraId="5CFBCAB3" w14:textId="77777777" w:rsidR="006F4616" w:rsidRPr="003E4B3C" w:rsidRDefault="006F4616" w:rsidP="003575F7">
      <w:pPr>
        <w:pStyle w:val="ListNumberLevel4"/>
        <w:numPr>
          <w:ilvl w:val="3"/>
          <w:numId w:val="4"/>
        </w:numPr>
        <w:tabs>
          <w:tab w:val="clear" w:pos="2835"/>
        </w:tabs>
        <w:ind w:left="1134" w:hanging="425"/>
      </w:pPr>
      <w:r w:rsidRPr="003E4B3C">
        <w:t>making available to the persons and entities working for the contracting authority or cooperating with it, including contractors, subcontractors whether legal or natural persons, Union institutions, agencies and bodies, Member States’ institutions;</w:t>
      </w:r>
    </w:p>
    <w:p w14:paraId="5CFBCAB4" w14:textId="77777777" w:rsidR="006F4616" w:rsidRPr="003E4B3C" w:rsidRDefault="006F4616" w:rsidP="003575F7">
      <w:pPr>
        <w:pStyle w:val="ListNumberLevel4"/>
        <w:numPr>
          <w:ilvl w:val="3"/>
          <w:numId w:val="4"/>
        </w:numPr>
        <w:tabs>
          <w:tab w:val="clear" w:pos="2835"/>
        </w:tabs>
        <w:ind w:left="1134" w:hanging="425"/>
      </w:pPr>
      <w:r w:rsidRPr="003E4B3C">
        <w:t>installing, uploading, processing;</w:t>
      </w:r>
    </w:p>
    <w:p w14:paraId="5CFBCAB5" w14:textId="77777777" w:rsidR="006F4616" w:rsidRPr="003E4B3C" w:rsidRDefault="006F4616" w:rsidP="003575F7">
      <w:pPr>
        <w:pStyle w:val="ListNumberLevel4"/>
        <w:numPr>
          <w:ilvl w:val="3"/>
          <w:numId w:val="4"/>
        </w:numPr>
        <w:tabs>
          <w:tab w:val="clear" w:pos="2835"/>
        </w:tabs>
        <w:ind w:left="1134" w:hanging="425"/>
      </w:pPr>
      <w:r w:rsidRPr="003E4B3C">
        <w:t>arranging, compiling, combining, retrieving;</w:t>
      </w:r>
    </w:p>
    <w:p w14:paraId="5CFBCAB6" w14:textId="7EF6FF2D" w:rsidR="006F4616" w:rsidRPr="003E4B3C" w:rsidRDefault="006F4616" w:rsidP="003575F7">
      <w:pPr>
        <w:pStyle w:val="ListNumberLevel4"/>
        <w:numPr>
          <w:ilvl w:val="3"/>
          <w:numId w:val="4"/>
        </w:numPr>
        <w:tabs>
          <w:tab w:val="clear" w:pos="2835"/>
        </w:tabs>
        <w:ind w:left="1134" w:hanging="425"/>
      </w:pPr>
      <w:proofErr w:type="gramStart"/>
      <w:r w:rsidRPr="003E4B3C">
        <w:t>copying</w:t>
      </w:r>
      <w:proofErr w:type="gramEnd"/>
      <w:r w:rsidRPr="003E4B3C">
        <w:t>, reproducing in whole or in part and</w:t>
      </w:r>
      <w:r w:rsidR="003E4B3C" w:rsidRPr="003E4B3C">
        <w:t xml:space="preserve"> in unlimited number of copies.</w:t>
      </w:r>
    </w:p>
    <w:p w14:paraId="5CFBCAB7" w14:textId="755F2707" w:rsidR="006F4616" w:rsidRPr="003E4B3C" w:rsidRDefault="006F4616" w:rsidP="006F4616">
      <w:pPr>
        <w:jc w:val="both"/>
        <w:rPr>
          <w:szCs w:val="24"/>
        </w:rPr>
      </w:pPr>
      <w:r w:rsidRPr="003E4B3C">
        <w:rPr>
          <w:szCs w:val="24"/>
        </w:rPr>
        <w:t>(b)</w:t>
      </w:r>
      <w:r w:rsidRPr="003E4B3C">
        <w:rPr>
          <w:szCs w:val="24"/>
        </w:rPr>
        <w:tab/>
      </w:r>
      <w:proofErr w:type="gramStart"/>
      <w:r w:rsidRPr="003E4B3C">
        <w:rPr>
          <w:szCs w:val="24"/>
        </w:rPr>
        <w:t>distribution</w:t>
      </w:r>
      <w:proofErr w:type="gramEnd"/>
      <w:r w:rsidRPr="003E4B3C">
        <w:rPr>
          <w:szCs w:val="24"/>
        </w:rPr>
        <w:t xml:space="preserve"> to the public in hard copies, in electronic or digital format, on the internet including social networks as a downloadable or non-downloadable file;</w:t>
      </w:r>
    </w:p>
    <w:p w14:paraId="5CFBCAB8" w14:textId="64A8570F" w:rsidR="006F4616" w:rsidRPr="003E4B3C" w:rsidRDefault="006F4616" w:rsidP="006F4616">
      <w:pPr>
        <w:jc w:val="both"/>
        <w:rPr>
          <w:szCs w:val="24"/>
        </w:rPr>
      </w:pPr>
      <w:r w:rsidRPr="003E4B3C">
        <w:rPr>
          <w:szCs w:val="24"/>
        </w:rPr>
        <w:t>(c)</w:t>
      </w:r>
      <w:r w:rsidRPr="003E4B3C">
        <w:rPr>
          <w:szCs w:val="24"/>
        </w:rPr>
        <w:tab/>
      </w:r>
      <w:proofErr w:type="gramStart"/>
      <w:r w:rsidRPr="003E4B3C">
        <w:rPr>
          <w:szCs w:val="24"/>
        </w:rPr>
        <w:t>communication</w:t>
      </w:r>
      <w:proofErr w:type="gramEnd"/>
      <w:r w:rsidRPr="003E4B3C">
        <w:rPr>
          <w:szCs w:val="24"/>
        </w:rPr>
        <w:t xml:space="preserve"> through press information services;</w:t>
      </w:r>
    </w:p>
    <w:p w14:paraId="5CFBCAB9" w14:textId="68C234C2" w:rsidR="006F4616" w:rsidRPr="003E4B3C" w:rsidRDefault="006F4616" w:rsidP="006F4616">
      <w:pPr>
        <w:jc w:val="both"/>
        <w:rPr>
          <w:szCs w:val="24"/>
        </w:rPr>
      </w:pPr>
      <w:r w:rsidRPr="003E4B3C">
        <w:rPr>
          <w:szCs w:val="24"/>
        </w:rPr>
        <w:t>(d)</w:t>
      </w:r>
      <w:r w:rsidRPr="003E4B3C">
        <w:rPr>
          <w:szCs w:val="24"/>
        </w:rPr>
        <w:tab/>
      </w:r>
      <w:proofErr w:type="gramStart"/>
      <w:r w:rsidRPr="003E4B3C">
        <w:rPr>
          <w:szCs w:val="24"/>
        </w:rPr>
        <w:t>inclusion</w:t>
      </w:r>
      <w:proofErr w:type="gramEnd"/>
      <w:r w:rsidRPr="003E4B3C">
        <w:rPr>
          <w:szCs w:val="24"/>
        </w:rPr>
        <w:t xml:space="preserve"> in widely accessible databases or indexes, such as via ‘open access’ or ‘open data’ portals, or similar repositories, whether freely accessible or accessible only upon subscription;</w:t>
      </w:r>
    </w:p>
    <w:p w14:paraId="5CFBCABA" w14:textId="7D6ED8DB" w:rsidR="006F4616" w:rsidRPr="003E4B3C" w:rsidRDefault="006F4616" w:rsidP="006F4616">
      <w:pPr>
        <w:jc w:val="both"/>
        <w:rPr>
          <w:szCs w:val="24"/>
        </w:rPr>
      </w:pPr>
      <w:r w:rsidRPr="003E4B3C">
        <w:rPr>
          <w:szCs w:val="24"/>
        </w:rPr>
        <w:t>(e)</w:t>
      </w:r>
      <w:r w:rsidRPr="003E4B3C">
        <w:rPr>
          <w:szCs w:val="24"/>
        </w:rPr>
        <w:tab/>
      </w:r>
      <w:proofErr w:type="gramStart"/>
      <w:r w:rsidRPr="003E4B3C">
        <w:rPr>
          <w:szCs w:val="24"/>
        </w:rPr>
        <w:t>modifications</w:t>
      </w:r>
      <w:proofErr w:type="gramEnd"/>
      <w:r w:rsidRPr="003E4B3C">
        <w:rPr>
          <w:szCs w:val="24"/>
        </w:rPr>
        <w:t xml:space="preserve"> by the contracting authority</w:t>
      </w:r>
      <w:r w:rsidRPr="003E4B3C" w:rsidDel="0079393F">
        <w:rPr>
          <w:szCs w:val="24"/>
        </w:rPr>
        <w:t xml:space="preserve"> </w:t>
      </w:r>
      <w:r w:rsidRPr="003E4B3C">
        <w:rPr>
          <w:szCs w:val="24"/>
        </w:rPr>
        <w:t>or by a third party in the name of the contracting authority, including:</w:t>
      </w:r>
    </w:p>
    <w:p w14:paraId="5CFBCABB" w14:textId="77777777" w:rsidR="006F4616" w:rsidRPr="003E4B3C" w:rsidRDefault="006F4616" w:rsidP="003575F7">
      <w:pPr>
        <w:pStyle w:val="ListNumberLevel4"/>
        <w:numPr>
          <w:ilvl w:val="3"/>
          <w:numId w:val="4"/>
        </w:numPr>
        <w:tabs>
          <w:tab w:val="clear" w:pos="2835"/>
        </w:tabs>
        <w:ind w:left="1134" w:hanging="425"/>
      </w:pPr>
      <w:r w:rsidRPr="003E4B3C">
        <w:t xml:space="preserve">shortening; </w:t>
      </w:r>
    </w:p>
    <w:p w14:paraId="5CFBCABC" w14:textId="77777777" w:rsidR="006F4616" w:rsidRPr="003E4B3C" w:rsidRDefault="006F4616" w:rsidP="003575F7">
      <w:pPr>
        <w:pStyle w:val="ListNumberLevel4"/>
        <w:numPr>
          <w:ilvl w:val="3"/>
          <w:numId w:val="4"/>
        </w:numPr>
        <w:tabs>
          <w:tab w:val="clear" w:pos="2835"/>
        </w:tabs>
        <w:ind w:left="1134" w:hanging="425"/>
      </w:pPr>
      <w:r w:rsidRPr="003E4B3C">
        <w:t>summarising;</w:t>
      </w:r>
    </w:p>
    <w:p w14:paraId="5CFBCABD" w14:textId="77777777" w:rsidR="006F4616" w:rsidRPr="003E4B3C" w:rsidRDefault="006F4616" w:rsidP="003575F7">
      <w:pPr>
        <w:pStyle w:val="ListNumberLevel4"/>
        <w:numPr>
          <w:ilvl w:val="3"/>
          <w:numId w:val="4"/>
        </w:numPr>
        <w:tabs>
          <w:tab w:val="clear" w:pos="2835"/>
        </w:tabs>
        <w:ind w:left="1134" w:hanging="425"/>
      </w:pPr>
      <w:r w:rsidRPr="003E4B3C">
        <w:t>modifying the content, the dimensions;</w:t>
      </w:r>
    </w:p>
    <w:p w14:paraId="5CFBCABE" w14:textId="77777777" w:rsidR="006F4616" w:rsidRPr="003E4B3C" w:rsidRDefault="006F4616" w:rsidP="003575F7">
      <w:pPr>
        <w:pStyle w:val="ListNumberLevel4"/>
        <w:numPr>
          <w:ilvl w:val="3"/>
          <w:numId w:val="4"/>
        </w:numPr>
        <w:tabs>
          <w:tab w:val="clear" w:pos="2835"/>
        </w:tabs>
        <w:ind w:left="1134" w:hanging="425"/>
      </w:pPr>
      <w:r w:rsidRPr="003E4B3C">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5CFBCABF" w14:textId="77777777" w:rsidR="006F4616" w:rsidRPr="003E4B3C" w:rsidRDefault="006F4616" w:rsidP="003575F7">
      <w:pPr>
        <w:pStyle w:val="ListNumberLevel4"/>
        <w:numPr>
          <w:ilvl w:val="3"/>
          <w:numId w:val="4"/>
        </w:numPr>
        <w:tabs>
          <w:tab w:val="clear" w:pos="2835"/>
        </w:tabs>
        <w:ind w:left="1134" w:hanging="425"/>
      </w:pPr>
      <w:r w:rsidRPr="003E4B3C">
        <w:lastRenderedPageBreak/>
        <w:t>addition of new elements, paragraphs, titles, leads, bolds, legend, table of content, summary, graphics, subtitles, sound;</w:t>
      </w:r>
    </w:p>
    <w:p w14:paraId="5CFBCAC0" w14:textId="77777777" w:rsidR="006F4616" w:rsidRPr="003E4B3C" w:rsidRDefault="006F4616" w:rsidP="003575F7">
      <w:pPr>
        <w:pStyle w:val="ListNumberLevel4"/>
        <w:numPr>
          <w:ilvl w:val="3"/>
          <w:numId w:val="4"/>
        </w:numPr>
        <w:tabs>
          <w:tab w:val="clear" w:pos="2835"/>
        </w:tabs>
        <w:ind w:left="1134" w:hanging="425"/>
      </w:pPr>
      <w:r w:rsidRPr="003E4B3C">
        <w:t>addition of metadata, for text and data-mining purposes; addition of right-management information; addition of technological protection measures;</w:t>
      </w:r>
    </w:p>
    <w:p w14:paraId="5CFBCAC1" w14:textId="77777777" w:rsidR="006F4616" w:rsidRPr="003E4B3C" w:rsidRDefault="006F4616" w:rsidP="003575F7">
      <w:pPr>
        <w:pStyle w:val="ListNumberLevel4"/>
        <w:numPr>
          <w:ilvl w:val="3"/>
          <w:numId w:val="4"/>
        </w:numPr>
        <w:tabs>
          <w:tab w:val="clear" w:pos="2835"/>
        </w:tabs>
        <w:ind w:left="1134" w:hanging="425"/>
      </w:pPr>
      <w:r w:rsidRPr="003E4B3C">
        <w:t>preparation in audio form, preparation as a presentation, animation, pictograms story, slide-show, public presentation;</w:t>
      </w:r>
    </w:p>
    <w:p w14:paraId="5CFBCAC2" w14:textId="77777777" w:rsidR="006F4616" w:rsidRPr="003E4B3C" w:rsidRDefault="006F4616" w:rsidP="003575F7">
      <w:pPr>
        <w:pStyle w:val="ListNumberLevel4"/>
        <w:numPr>
          <w:ilvl w:val="3"/>
          <w:numId w:val="4"/>
        </w:numPr>
        <w:tabs>
          <w:tab w:val="clear" w:pos="2835"/>
        </w:tabs>
        <w:ind w:left="1134" w:hanging="425"/>
      </w:pPr>
      <w:r w:rsidRPr="003E4B3C">
        <w:t>extracting a part or dividing into parts;</w:t>
      </w:r>
    </w:p>
    <w:p w14:paraId="5CFBCAC3" w14:textId="77777777" w:rsidR="006F4616" w:rsidRPr="003E4B3C" w:rsidRDefault="006F4616" w:rsidP="003575F7">
      <w:pPr>
        <w:pStyle w:val="ListNumberLevel4"/>
        <w:numPr>
          <w:ilvl w:val="3"/>
          <w:numId w:val="4"/>
        </w:numPr>
        <w:tabs>
          <w:tab w:val="clear" w:pos="2835"/>
        </w:tabs>
        <w:ind w:left="1134" w:hanging="425"/>
      </w:pPr>
      <w:r w:rsidRPr="003E4B3C">
        <w:t>translating, inserting subtitles, dubbing in different language versions:</w:t>
      </w:r>
    </w:p>
    <w:p w14:paraId="5CFBCAC6" w14:textId="77777777" w:rsidR="006F4616" w:rsidRPr="003E4B3C" w:rsidRDefault="006F4616" w:rsidP="005D4960">
      <w:pPr>
        <w:ind w:left="1134"/>
      </w:pPr>
      <w:proofErr w:type="gramStart"/>
      <w:r w:rsidRPr="003E4B3C">
        <w:t>languages</w:t>
      </w:r>
      <w:proofErr w:type="gramEnd"/>
      <w:r w:rsidRPr="003E4B3C">
        <w:t xml:space="preserve"> used within EU;</w:t>
      </w:r>
    </w:p>
    <w:p w14:paraId="5CFBCAC7" w14:textId="77777777" w:rsidR="006F4616" w:rsidRPr="003E4B3C" w:rsidRDefault="006F4616" w:rsidP="005D4960">
      <w:pPr>
        <w:ind w:left="1134"/>
      </w:pPr>
      <w:proofErr w:type="gramStart"/>
      <w:r w:rsidRPr="003E4B3C">
        <w:t>languages</w:t>
      </w:r>
      <w:proofErr w:type="gramEnd"/>
      <w:r w:rsidRPr="003E4B3C">
        <w:t xml:space="preserve"> of candidate countries;</w:t>
      </w:r>
    </w:p>
    <w:p w14:paraId="5CFBCAC9" w14:textId="0A39C1C4" w:rsidR="006F4616" w:rsidRPr="003E4B3C" w:rsidRDefault="006F4616" w:rsidP="006F4616">
      <w:pPr>
        <w:jc w:val="both"/>
        <w:rPr>
          <w:szCs w:val="24"/>
        </w:rPr>
      </w:pPr>
      <w:r w:rsidRPr="003E4B3C">
        <w:rPr>
          <w:szCs w:val="24"/>
        </w:rPr>
        <w:t>(f)</w:t>
      </w:r>
      <w:r w:rsidRPr="003E4B3C">
        <w:rPr>
          <w:szCs w:val="24"/>
        </w:rPr>
        <w:tab/>
        <w:t xml:space="preserve">rights to authorise, license, or sub-license in case of licensed </w:t>
      </w:r>
      <w:r w:rsidRPr="003E4B3C">
        <w:rPr>
          <w:i/>
          <w:szCs w:val="24"/>
        </w:rPr>
        <w:t>pre-existing rights</w:t>
      </w:r>
      <w:r w:rsidRPr="003E4B3C">
        <w:rPr>
          <w:szCs w:val="24"/>
        </w:rPr>
        <w:t>, the modes of exploitation set out in any of the points (a) to (e) to third parties.</w:t>
      </w:r>
    </w:p>
    <w:p w14:paraId="5CFBCACA" w14:textId="65077451" w:rsidR="006F4616" w:rsidRDefault="006F4616" w:rsidP="006F4616">
      <w:pPr>
        <w:jc w:val="both"/>
        <w:rPr>
          <w:szCs w:val="24"/>
        </w:rPr>
      </w:pPr>
      <w:r w:rsidRPr="003E4B3C">
        <w:rPr>
          <w:szCs w:val="24"/>
        </w:rPr>
        <w:t xml:space="preserve">(g) </w:t>
      </w:r>
      <w:proofErr w:type="gramStart"/>
      <w:r w:rsidRPr="003E4B3C">
        <w:rPr>
          <w:szCs w:val="24"/>
        </w:rPr>
        <w:t>other</w:t>
      </w:r>
      <w:proofErr w:type="gramEnd"/>
      <w:r w:rsidRPr="003E4B3C">
        <w:rPr>
          <w:szCs w:val="24"/>
        </w:rPr>
        <w:t xml:space="preserve"> adaptations which the parties may later agree; in such case, the following rules apply: the contracting authority must consult the contractor. If necessary, the contractor must in turn seek the agreement of any </w:t>
      </w:r>
      <w:r w:rsidRPr="003E4B3C">
        <w:rPr>
          <w:i/>
          <w:szCs w:val="24"/>
        </w:rPr>
        <w:t>creator</w:t>
      </w:r>
      <w:r w:rsidRPr="003E4B3C">
        <w:rPr>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3E4B3C">
        <w:rPr>
          <w:i/>
          <w:szCs w:val="24"/>
        </w:rPr>
        <w:t>creator</w:t>
      </w:r>
      <w:r w:rsidRPr="003E4B3C">
        <w:rPr>
          <w:szCs w:val="24"/>
        </w:rPr>
        <w:t xml:space="preserve"> can demonstrate that the intended modification may harm his/her honour or reputation, thereby violating his/her moral rights.</w:t>
      </w:r>
    </w:p>
    <w:p w14:paraId="4098C05D" w14:textId="77777777" w:rsidR="003E4B3C" w:rsidRDefault="003E4B3C" w:rsidP="003E4B3C">
      <w:pPr>
        <w:jc w:val="both"/>
        <w:rPr>
          <w:szCs w:val="24"/>
        </w:rPr>
      </w:pPr>
      <w:r>
        <w:rPr>
          <w:szCs w:val="24"/>
        </w:rPr>
        <w:t>A</w:t>
      </w:r>
      <w:r w:rsidRPr="008F0435">
        <w:rPr>
          <w:szCs w:val="24"/>
        </w:rPr>
        <w:t>ny intermediary sub-result, raw data, intermediary analysis made available by the contractor may be used by the contracting authority immediately. It shall be treated as a self-contained result.</w:t>
      </w:r>
    </w:p>
    <w:p w14:paraId="5CFBCACB" w14:textId="77777777" w:rsidR="00922ED8" w:rsidRDefault="008E6FED" w:rsidP="00212CF5">
      <w:pPr>
        <w:pStyle w:val="Heading3contract"/>
      </w:pPr>
      <w:bookmarkStart w:id="46" w:name="_Toc456795107"/>
      <w:r w:rsidRPr="005D4960">
        <w:t>Licence or transfer of p</w:t>
      </w:r>
      <w:r w:rsidR="00922ED8" w:rsidRPr="005D4960">
        <w:t>re-existing rights</w:t>
      </w:r>
      <w:bookmarkEnd w:id="46"/>
      <w:r w:rsidR="001B088A">
        <w:t xml:space="preserve"> </w:t>
      </w:r>
    </w:p>
    <w:p w14:paraId="5CFBCACC" w14:textId="13576B43" w:rsidR="008E6FED" w:rsidRPr="005D4960" w:rsidRDefault="008E6FED" w:rsidP="008E6FED">
      <w:pPr>
        <w:jc w:val="both"/>
        <w:rPr>
          <w:szCs w:val="24"/>
        </w:rPr>
      </w:pPr>
      <w:r w:rsidRPr="003E4B3C">
        <w:rPr>
          <w:szCs w:val="24"/>
        </w:rPr>
        <w:t xml:space="preserve">All </w:t>
      </w:r>
      <w:r w:rsidRPr="003E4B3C">
        <w:rPr>
          <w:i/>
          <w:szCs w:val="24"/>
        </w:rPr>
        <w:t>pre-existing rights</w:t>
      </w:r>
      <w:r w:rsidRPr="003E4B3C">
        <w:rPr>
          <w:szCs w:val="24"/>
        </w:rPr>
        <w:t xml:space="preserve"> incorporated in the </w:t>
      </w:r>
      <w:r w:rsidRPr="003E4B3C">
        <w:rPr>
          <w:i/>
          <w:szCs w:val="24"/>
        </w:rPr>
        <w:t>results</w:t>
      </w:r>
      <w:r w:rsidRPr="003E4B3C">
        <w:rPr>
          <w:szCs w:val="24"/>
        </w:rPr>
        <w:t xml:space="preserve">, if any, are licensed to the Union as set out in </w:t>
      </w:r>
      <w:r w:rsidR="003E4B3C" w:rsidRPr="003E4B3C">
        <w:rPr>
          <w:szCs w:val="24"/>
        </w:rPr>
        <w:t>Article II.13.2.</w:t>
      </w:r>
    </w:p>
    <w:p w14:paraId="5CFBCACE" w14:textId="77777777" w:rsidR="0038373A" w:rsidRPr="00212CF5" w:rsidRDefault="0038373A" w:rsidP="00212CF5">
      <w:pPr>
        <w:pStyle w:val="Heading3contract"/>
      </w:pPr>
      <w:bookmarkStart w:id="47" w:name="_Toc456795108"/>
      <w:r w:rsidRPr="00212CF5">
        <w:t>Provision of list of pre-existing rights and documentary evidence</w:t>
      </w:r>
      <w:bookmarkEnd w:id="47"/>
    </w:p>
    <w:p w14:paraId="5CFBCACF" w14:textId="77777777" w:rsidR="0038373A" w:rsidRPr="0038373A" w:rsidRDefault="0038373A" w:rsidP="0038373A">
      <w:pPr>
        <w:jc w:val="both"/>
        <w:rPr>
          <w:szCs w:val="24"/>
        </w:rPr>
      </w:pPr>
      <w:r w:rsidRPr="0038373A">
        <w:rPr>
          <w:szCs w:val="24"/>
        </w:rPr>
        <w:t xml:space="preserve">The contractor must provide the contracting authority with a list of </w:t>
      </w:r>
      <w:r w:rsidRPr="0038373A">
        <w:rPr>
          <w:i/>
          <w:szCs w:val="24"/>
        </w:rPr>
        <w:t>pre-existing rights</w:t>
      </w:r>
      <w:r w:rsidRPr="0038373A">
        <w:rPr>
          <w:szCs w:val="24"/>
        </w:rPr>
        <w:t xml:space="preserve"> as set out in </w:t>
      </w:r>
      <w:r w:rsidRPr="005D4960">
        <w:rPr>
          <w:szCs w:val="24"/>
        </w:rPr>
        <w:t>Article II.13.4</w:t>
      </w:r>
      <w:r w:rsidRPr="0038373A">
        <w:rPr>
          <w:szCs w:val="24"/>
        </w:rPr>
        <w:t xml:space="preserve"> together with the invoice for payment of the balance at the latest. </w:t>
      </w:r>
    </w:p>
    <w:p w14:paraId="5CFBCAD1" w14:textId="77777777" w:rsidR="00BC7D5E" w:rsidRPr="00A412DF" w:rsidRDefault="00C772BC" w:rsidP="00A412DF">
      <w:pPr>
        <w:pStyle w:val="Heading2contracts"/>
      </w:pPr>
      <w:bookmarkStart w:id="48" w:name="_Toc436397627"/>
      <w:bookmarkStart w:id="49" w:name="_Toc456795109"/>
      <w:r w:rsidRPr="00A412DF">
        <w:t>termination by either</w:t>
      </w:r>
      <w:r w:rsidR="00BC7D5E" w:rsidRPr="00A412DF">
        <w:t xml:space="preserve"> part</w:t>
      </w:r>
      <w:r w:rsidR="00486B8F" w:rsidRPr="00A412DF">
        <w:t>y</w:t>
      </w:r>
      <w:bookmarkEnd w:id="48"/>
      <w:bookmarkEnd w:id="49"/>
    </w:p>
    <w:p w14:paraId="5CFBCAD2" w14:textId="28A7A157" w:rsidR="00D629AA" w:rsidRDefault="00BC7D5E">
      <w:pPr>
        <w:jc w:val="both"/>
      </w:pPr>
      <w:r w:rsidRPr="002C338A">
        <w:t>Either party may,</w:t>
      </w:r>
      <w:r w:rsidR="001B088A">
        <w:t xml:space="preserve"> </w:t>
      </w:r>
      <w:r w:rsidRPr="002C338A">
        <w:t xml:space="preserve">terminate the </w:t>
      </w:r>
      <w:r w:rsidR="00972215">
        <w:t>c</w:t>
      </w:r>
      <w:r w:rsidRPr="002C338A">
        <w:t xml:space="preserve">ontract by </w:t>
      </w:r>
      <w:r w:rsidR="00D629AA">
        <w:t xml:space="preserve">sending </w:t>
      </w:r>
      <w:r w:rsidR="00633672" w:rsidRPr="00A412DF">
        <w:rPr>
          <w:i/>
        </w:rPr>
        <w:t xml:space="preserve">formal </w:t>
      </w:r>
      <w:r w:rsidR="00415030" w:rsidRPr="00A412DF">
        <w:rPr>
          <w:i/>
        </w:rPr>
        <w:t>notif</w:t>
      </w:r>
      <w:r w:rsidR="00D629AA" w:rsidRPr="00A412DF">
        <w:rPr>
          <w:i/>
        </w:rPr>
        <w:t>ication</w:t>
      </w:r>
      <w:r w:rsidR="00415030">
        <w:t xml:space="preserve"> </w:t>
      </w:r>
      <w:r w:rsidR="00D629AA">
        <w:t xml:space="preserve">to </w:t>
      </w:r>
      <w:r w:rsidR="00415030">
        <w:t xml:space="preserve">the other party </w:t>
      </w:r>
      <w:r w:rsidR="00D629AA">
        <w:t>with</w:t>
      </w:r>
      <w:r w:rsidR="006002DD" w:rsidRPr="002C338A">
        <w:t xml:space="preserve"> </w:t>
      </w:r>
      <w:r w:rsidR="0008303C">
        <w:t>thirty (30</w:t>
      </w:r>
      <w:r w:rsidR="0008303C" w:rsidRPr="00641C82">
        <w:t xml:space="preserve">) </w:t>
      </w:r>
      <w:r w:rsidR="0008303C">
        <w:t>days</w:t>
      </w:r>
      <w:r w:rsidR="00901C4F">
        <w:t xml:space="preserve"> </w:t>
      </w:r>
      <w:r w:rsidR="00D629AA">
        <w:t xml:space="preserve">written </w:t>
      </w:r>
      <w:r w:rsidR="00901C4F">
        <w:t xml:space="preserve">notice. </w:t>
      </w:r>
    </w:p>
    <w:p w14:paraId="5CFBCAD3" w14:textId="77777777" w:rsidR="00BC7D5E" w:rsidRDefault="00D629AA">
      <w:pPr>
        <w:jc w:val="both"/>
      </w:pPr>
      <w:r>
        <w:t>If the contract is</w:t>
      </w:r>
      <w:r w:rsidR="0044050A" w:rsidRPr="002C338A" w:rsidDel="0044050A">
        <w:t xml:space="preserve"> </w:t>
      </w:r>
      <w:r w:rsidR="00BC7D5E" w:rsidRPr="002C338A">
        <w:t>terminate</w:t>
      </w:r>
      <w:r>
        <w:t>d:</w:t>
      </w:r>
      <w:r w:rsidR="001C1CA2">
        <w:t xml:space="preserve"> </w:t>
      </w:r>
    </w:p>
    <w:p w14:paraId="5CFBCAD4" w14:textId="77777777" w:rsidR="0023526F" w:rsidRPr="0023526F" w:rsidRDefault="0023526F" w:rsidP="0023526F">
      <w:pPr>
        <w:jc w:val="both"/>
      </w:pPr>
      <w:r w:rsidRPr="0023526F">
        <w:t>(a)</w:t>
      </w:r>
      <w:r w:rsidRPr="0023526F">
        <w:tab/>
      </w:r>
      <w:proofErr w:type="gramStart"/>
      <w:r w:rsidRPr="0023526F">
        <w:t>neither</w:t>
      </w:r>
      <w:proofErr w:type="gramEnd"/>
      <w:r w:rsidRPr="0023526F">
        <w:t xml:space="preserve"> party is entitled to compensation;</w:t>
      </w:r>
    </w:p>
    <w:p w14:paraId="5CFBCAD5" w14:textId="77777777" w:rsidR="0023526F" w:rsidRPr="0023526F" w:rsidRDefault="0023526F" w:rsidP="0023526F">
      <w:pPr>
        <w:jc w:val="both"/>
      </w:pPr>
      <w:r w:rsidRPr="0023526F">
        <w:lastRenderedPageBreak/>
        <w:t>(b)</w:t>
      </w:r>
      <w:r w:rsidRPr="0023526F">
        <w:tab/>
      </w:r>
      <w:proofErr w:type="gramStart"/>
      <w:r w:rsidRPr="0023526F">
        <w:t>the</w:t>
      </w:r>
      <w:proofErr w:type="gramEnd"/>
      <w:r w:rsidRPr="0023526F">
        <w:t xml:space="preserve"> contractor is entitled to payment only for the services provided before termination takes effect. </w:t>
      </w:r>
    </w:p>
    <w:p w14:paraId="5CFBCAD6" w14:textId="77777777" w:rsidR="0023526F" w:rsidRDefault="0023526F" w:rsidP="0023526F">
      <w:pPr>
        <w:jc w:val="both"/>
      </w:pPr>
      <w:r w:rsidRPr="0023526F">
        <w:t xml:space="preserve">The second, third and fourth paragraphs of </w:t>
      </w:r>
      <w:r w:rsidRPr="005D4960">
        <w:t>Article II.18.4</w:t>
      </w:r>
      <w:r w:rsidRPr="0023526F">
        <w:t xml:space="preserve"> apply.</w:t>
      </w:r>
    </w:p>
    <w:p w14:paraId="5CFBCAD7" w14:textId="77777777" w:rsidR="00287BE4" w:rsidRPr="00486B8F" w:rsidRDefault="00287BE4" w:rsidP="00287BE4">
      <w:pPr>
        <w:pStyle w:val="Heading2contracts"/>
      </w:pPr>
      <w:bookmarkStart w:id="50" w:name="_Toc436397628"/>
      <w:bookmarkStart w:id="51" w:name="_Toc456795110"/>
      <w:r w:rsidRPr="00486B8F">
        <w:t>Applicable law and settlement of disputes</w:t>
      </w:r>
      <w:bookmarkEnd w:id="50"/>
      <w:bookmarkEnd w:id="51"/>
    </w:p>
    <w:p w14:paraId="5CFBCAD8" w14:textId="4B8E6A95" w:rsidR="00287BE4" w:rsidRPr="005D4960" w:rsidRDefault="00287BE4" w:rsidP="00287BE4">
      <w:pPr>
        <w:spacing w:after="120"/>
        <w:ind w:left="709" w:hanging="709"/>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 where necessary, by the law of </w:t>
      </w:r>
      <w:r w:rsidR="0008303C">
        <w:rPr>
          <w:snapToGrid w:val="0"/>
          <w:szCs w:val="24"/>
        </w:rPr>
        <w:t>Belgium.</w:t>
      </w:r>
    </w:p>
    <w:p w14:paraId="5CFBCAD9" w14:textId="1B105C90" w:rsidR="00287BE4" w:rsidRDefault="00287BE4" w:rsidP="00287BE4">
      <w:pPr>
        <w:ind w:left="709" w:hanging="709"/>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08303C">
        <w:rPr>
          <w:snapToGrid w:val="0"/>
          <w:szCs w:val="24"/>
        </w:rPr>
        <w:t>Brussels</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5CFBCADD" w14:textId="676334AF" w:rsidR="00BC7D5E" w:rsidRPr="00C53AA6" w:rsidRDefault="0008303C" w:rsidP="00486B8F">
      <w:pPr>
        <w:pStyle w:val="Heading2contracts"/>
      </w:pPr>
      <w:bookmarkStart w:id="52" w:name="_Toc436397631"/>
      <w:r w:rsidRPr="00C53AA6">
        <w:t xml:space="preserve"> </w:t>
      </w:r>
      <w:bookmarkStart w:id="53" w:name="_Toc456795111"/>
      <w:r w:rsidR="00BC7D5E" w:rsidRPr="0008303C">
        <w:t xml:space="preserve">Other </w:t>
      </w:r>
      <w:r w:rsidR="00486B8F" w:rsidRPr="0008303C">
        <w:t>s</w:t>
      </w:r>
      <w:r w:rsidR="00BC7D5E" w:rsidRPr="0008303C">
        <w:t xml:space="preserve">pecial </w:t>
      </w:r>
      <w:r w:rsidR="00486B8F" w:rsidRPr="0008303C">
        <w:t>c</w:t>
      </w:r>
      <w:r w:rsidR="00BC7D5E" w:rsidRPr="0008303C">
        <w:t>onditions</w:t>
      </w:r>
      <w:bookmarkEnd w:id="52"/>
      <w:bookmarkEnd w:id="53"/>
    </w:p>
    <w:p w14:paraId="0764015F" w14:textId="77777777" w:rsidR="0008303C" w:rsidRDefault="0008303C" w:rsidP="0008303C">
      <w:pPr>
        <w:jc w:val="both"/>
      </w:pPr>
      <w:r w:rsidRPr="00CF2A35">
        <w:rPr>
          <w:b/>
        </w:rPr>
        <w:t>I.13.1</w:t>
      </w:r>
      <w:r>
        <w:tab/>
      </w:r>
      <w:r w:rsidRPr="00CF2A35">
        <w:rPr>
          <w:b/>
        </w:rPr>
        <w:t>Procedure for approval of deliverables</w:t>
      </w:r>
    </w:p>
    <w:p w14:paraId="22955C80" w14:textId="40F877C3" w:rsidR="0008303C" w:rsidRDefault="0008303C" w:rsidP="0008303C">
      <w:pPr>
        <w:jc w:val="both"/>
      </w:pPr>
      <w:r>
        <w:t>Annex 3 describes the procedures for the approval of the deliverables.</w:t>
      </w:r>
    </w:p>
    <w:p w14:paraId="570A5CCF" w14:textId="77777777" w:rsidR="0008303C" w:rsidRPr="008F0435" w:rsidRDefault="0008303C" w:rsidP="0008303C">
      <w:pPr>
        <w:spacing w:before="120" w:after="120"/>
        <w:jc w:val="both"/>
        <w:rPr>
          <w:b/>
          <w:snapToGrid w:val="0"/>
          <w:szCs w:val="24"/>
          <w:lang w:eastAsia="en-US"/>
        </w:rPr>
      </w:pPr>
      <w:r w:rsidRPr="008F0435">
        <w:rPr>
          <w:b/>
          <w:snapToGrid w:val="0"/>
          <w:szCs w:val="24"/>
          <w:lang w:eastAsia="en-US"/>
        </w:rPr>
        <w:t>I.1</w:t>
      </w:r>
      <w:r>
        <w:rPr>
          <w:b/>
          <w:snapToGrid w:val="0"/>
          <w:szCs w:val="24"/>
          <w:lang w:eastAsia="en-US"/>
        </w:rPr>
        <w:t>3</w:t>
      </w:r>
      <w:r w:rsidRPr="008F0435">
        <w:rPr>
          <w:b/>
          <w:snapToGrid w:val="0"/>
          <w:szCs w:val="24"/>
          <w:lang w:eastAsia="en-US"/>
        </w:rPr>
        <w:t>.</w:t>
      </w:r>
      <w:r>
        <w:rPr>
          <w:b/>
          <w:snapToGrid w:val="0"/>
          <w:szCs w:val="24"/>
          <w:lang w:eastAsia="en-US"/>
        </w:rPr>
        <w:t>2</w:t>
      </w:r>
      <w:r>
        <w:rPr>
          <w:b/>
          <w:snapToGrid w:val="0"/>
          <w:szCs w:val="24"/>
          <w:lang w:eastAsia="en-US"/>
        </w:rPr>
        <w:tab/>
        <w:t>Confidentiality</w:t>
      </w:r>
    </w:p>
    <w:p w14:paraId="22793E84" w14:textId="1D9B25B0" w:rsidR="0008303C" w:rsidRPr="008F0435" w:rsidRDefault="0008303C" w:rsidP="0008303C">
      <w:pPr>
        <w:jc w:val="both"/>
        <w:rPr>
          <w:szCs w:val="24"/>
        </w:rPr>
      </w:pPr>
      <w:r w:rsidRPr="008F0435">
        <w:rPr>
          <w:snapToGrid w:val="0"/>
          <w:szCs w:val="24"/>
          <w:lang w:eastAsia="en-US"/>
        </w:rPr>
        <w:t>By way of derogation from Article II.</w:t>
      </w:r>
      <w:r>
        <w:rPr>
          <w:snapToGrid w:val="0"/>
          <w:szCs w:val="24"/>
          <w:lang w:eastAsia="en-US"/>
        </w:rPr>
        <w:t>8</w:t>
      </w:r>
      <w:r w:rsidRPr="008F0435">
        <w:rPr>
          <w:snapToGrid w:val="0"/>
          <w:szCs w:val="24"/>
          <w:lang w:eastAsia="en-US"/>
        </w:rPr>
        <w:t xml:space="preserve">.1, </w:t>
      </w:r>
      <w:r w:rsidRPr="008F0435">
        <w:rPr>
          <w:szCs w:val="24"/>
        </w:rPr>
        <w:t xml:space="preserve">the contractor </w:t>
      </w:r>
      <w:r>
        <w:rPr>
          <w:szCs w:val="24"/>
        </w:rPr>
        <w:t>must</w:t>
      </w:r>
      <w:r w:rsidRPr="008F0435">
        <w:rPr>
          <w:szCs w:val="24"/>
        </w:rPr>
        <w:t xml:space="preserve"> treat with confidentiality any information and documents</w:t>
      </w:r>
      <w:r>
        <w:rPr>
          <w:szCs w:val="24"/>
        </w:rPr>
        <w:t xml:space="preserve"> (except if publicly available)</w:t>
      </w:r>
      <w:r w:rsidRPr="008F0435">
        <w:rPr>
          <w:szCs w:val="24"/>
        </w:rPr>
        <w:t xml:space="preserve">, in any form, disclosed in writing or orally in relation to the </w:t>
      </w:r>
      <w:r>
        <w:rPr>
          <w:szCs w:val="24"/>
        </w:rPr>
        <w:t xml:space="preserve">implementation </w:t>
      </w:r>
      <w:r w:rsidRPr="008F0435">
        <w:rPr>
          <w:szCs w:val="24"/>
        </w:rPr>
        <w:t xml:space="preserve">of the </w:t>
      </w:r>
      <w:r>
        <w:rPr>
          <w:szCs w:val="24"/>
        </w:rPr>
        <w:t>contract</w:t>
      </w:r>
      <w:r w:rsidRPr="008F0435">
        <w:rPr>
          <w:szCs w:val="24"/>
        </w:rPr>
        <w:t>.</w:t>
      </w:r>
    </w:p>
    <w:p w14:paraId="22743040" w14:textId="77777777" w:rsidR="00224193" w:rsidRDefault="0008303C" w:rsidP="0008303C">
      <w:pPr>
        <w:jc w:val="both"/>
        <w:rPr>
          <w:szCs w:val="24"/>
        </w:rPr>
      </w:pPr>
      <w:r w:rsidRPr="008F0435">
        <w:rPr>
          <w:snapToGrid w:val="0"/>
          <w:szCs w:val="24"/>
          <w:lang w:eastAsia="en-US"/>
        </w:rPr>
        <w:t xml:space="preserve">The </w:t>
      </w:r>
      <w:r w:rsidRPr="008F0435">
        <w:t>contracting authority</w:t>
      </w:r>
      <w:r w:rsidRPr="008F0435">
        <w:rPr>
          <w:szCs w:val="24"/>
        </w:rPr>
        <w:t xml:space="preserve"> shall treat with confidentiality any information and documents, in any form, disclosed in writing or orally in relation to the </w:t>
      </w:r>
      <w:r w:rsidRPr="001F2DDF">
        <w:rPr>
          <w:szCs w:val="24"/>
        </w:rPr>
        <w:t>implementation</w:t>
      </w:r>
      <w:r w:rsidRPr="008F0435">
        <w:rPr>
          <w:szCs w:val="24"/>
        </w:rPr>
        <w:t xml:space="preserve"> of the </w:t>
      </w:r>
      <w:r>
        <w:rPr>
          <w:szCs w:val="24"/>
        </w:rPr>
        <w:t>contract</w:t>
      </w:r>
      <w:r w:rsidRPr="008F0435">
        <w:rPr>
          <w:szCs w:val="24"/>
        </w:rPr>
        <w:t xml:space="preserve"> and identified in writing as confidential.</w:t>
      </w:r>
    </w:p>
    <w:p w14:paraId="660CA18F" w14:textId="77777777" w:rsidR="00224193" w:rsidRDefault="00224193">
      <w:pPr>
        <w:spacing w:before="0" w:beforeAutospacing="0" w:after="0" w:afterAutospacing="0"/>
        <w:rPr>
          <w:szCs w:val="24"/>
        </w:rPr>
      </w:pPr>
      <w:r>
        <w:rPr>
          <w:szCs w:val="24"/>
        </w:rPr>
        <w:br w:type="page"/>
      </w:r>
    </w:p>
    <w:p w14:paraId="21C420DD" w14:textId="5E6BBBB3" w:rsidR="0008303C" w:rsidRPr="008F0435" w:rsidRDefault="0008303C" w:rsidP="0008303C">
      <w:pPr>
        <w:jc w:val="both"/>
        <w:rPr>
          <w:snapToGrid w:val="0"/>
          <w:szCs w:val="24"/>
          <w:lang w:eastAsia="en-US"/>
        </w:rPr>
      </w:pPr>
      <w:r w:rsidRPr="008F0435">
        <w:rPr>
          <w:snapToGrid w:val="0"/>
          <w:szCs w:val="24"/>
          <w:lang w:eastAsia="en-US"/>
        </w:rPr>
        <w:lastRenderedPageBreak/>
        <w:t xml:space="preserve"> </w:t>
      </w:r>
    </w:p>
    <w:p w14:paraId="5CFBCAE0" w14:textId="77777777" w:rsidR="00157899" w:rsidRPr="00157899" w:rsidRDefault="00157899" w:rsidP="001962EB">
      <w:pPr>
        <w:jc w:val="both"/>
      </w:pPr>
    </w:p>
    <w:p w14:paraId="5CFBCAE1" w14:textId="77777777"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5CFBCAEE" w14:textId="77777777" w:rsidTr="00701671">
        <w:tc>
          <w:tcPr>
            <w:tcW w:w="4644" w:type="dxa"/>
          </w:tcPr>
          <w:p w14:paraId="5CFBCAE2" w14:textId="77777777" w:rsidR="00701671" w:rsidRDefault="00701671" w:rsidP="00701671">
            <w:pPr>
              <w:tabs>
                <w:tab w:val="left" w:pos="0"/>
                <w:tab w:val="left" w:pos="510"/>
                <w:tab w:val="left" w:pos="10977"/>
              </w:tabs>
              <w:jc w:val="both"/>
            </w:pPr>
            <w:r>
              <w:t xml:space="preserve">For the </w:t>
            </w:r>
            <w:r w:rsidR="00972215">
              <w:t>c</w:t>
            </w:r>
            <w:r>
              <w:t>ontractor,</w:t>
            </w:r>
          </w:p>
          <w:p w14:paraId="5CFBCAE3" w14:textId="77777777" w:rsidR="00701671" w:rsidRDefault="00701671" w:rsidP="00701671">
            <w:pPr>
              <w:tabs>
                <w:tab w:val="left" w:pos="-142"/>
                <w:tab w:val="left" w:pos="0"/>
                <w:tab w:val="left" w:pos="10977"/>
              </w:tabs>
              <w:jc w:val="both"/>
            </w:pPr>
            <w:r>
              <w:t>[</w:t>
            </w:r>
            <w:r w:rsidRPr="005D4960">
              <w:rPr>
                <w:i/>
                <w:color w:val="000000"/>
                <w:szCs w:val="24"/>
                <w:highlight w:val="lightGray"/>
                <w:lang w:eastAsia="en-GB"/>
              </w:rPr>
              <w:t>Company name/forename/surname/</w:t>
            </w:r>
            <w:r w:rsidR="00A902BC" w:rsidRPr="005D4960">
              <w:rPr>
                <w:i/>
                <w:color w:val="000000"/>
                <w:szCs w:val="24"/>
                <w:highlight w:val="lightGray"/>
                <w:lang w:eastAsia="en-GB"/>
              </w:rPr>
              <w:t>position</w:t>
            </w:r>
            <w:r>
              <w:t>]</w:t>
            </w:r>
          </w:p>
          <w:p w14:paraId="5CFBCAE4" w14:textId="77777777" w:rsidR="00701671" w:rsidRDefault="00701671" w:rsidP="00701671">
            <w:pPr>
              <w:tabs>
                <w:tab w:val="left" w:pos="0"/>
                <w:tab w:val="left" w:pos="510"/>
                <w:tab w:val="left" w:pos="10977"/>
              </w:tabs>
              <w:jc w:val="both"/>
            </w:pPr>
          </w:p>
          <w:p w14:paraId="5CFBCAE5" w14:textId="77777777" w:rsidR="00701671" w:rsidRDefault="00701671" w:rsidP="00701671">
            <w:pPr>
              <w:tabs>
                <w:tab w:val="left" w:pos="0"/>
                <w:tab w:val="left" w:pos="510"/>
                <w:tab w:val="left" w:pos="10977"/>
              </w:tabs>
              <w:jc w:val="both"/>
            </w:pPr>
          </w:p>
          <w:p w14:paraId="5CFBCAE6" w14:textId="77777777" w:rsidR="00701671" w:rsidRDefault="00A902BC" w:rsidP="00701671">
            <w:pPr>
              <w:tabs>
                <w:tab w:val="left" w:pos="0"/>
                <w:tab w:val="left" w:pos="510"/>
                <w:tab w:val="left" w:pos="10977"/>
              </w:tabs>
              <w:jc w:val="both"/>
            </w:pPr>
            <w:r>
              <w:t>S</w:t>
            </w:r>
            <w:r w:rsidR="00701671">
              <w:t>ignature: _______________________</w:t>
            </w:r>
          </w:p>
          <w:p w14:paraId="5CFBCAE7" w14:textId="77777777" w:rsidR="00701671" w:rsidRDefault="00701671" w:rsidP="00701671">
            <w:pPr>
              <w:tabs>
                <w:tab w:val="left" w:pos="0"/>
                <w:tab w:val="left" w:pos="510"/>
                <w:tab w:val="left" w:pos="10977"/>
              </w:tabs>
              <w:jc w:val="both"/>
            </w:pPr>
          </w:p>
        </w:tc>
        <w:tc>
          <w:tcPr>
            <w:tcW w:w="4253" w:type="dxa"/>
          </w:tcPr>
          <w:p w14:paraId="5CFBCAE8"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5CFBCAE9" w14:textId="77777777" w:rsidR="00701671" w:rsidRDefault="00701671" w:rsidP="00701671">
            <w:pPr>
              <w:tabs>
                <w:tab w:val="left" w:pos="0"/>
                <w:tab w:val="left" w:pos="510"/>
                <w:tab w:val="left" w:pos="10977"/>
              </w:tabs>
              <w:jc w:val="both"/>
              <w:rPr>
                <w:b/>
              </w:rPr>
            </w:pPr>
            <w:r>
              <w:t>[</w:t>
            </w:r>
            <w:r w:rsidRPr="005D4960">
              <w:rPr>
                <w:i/>
                <w:color w:val="000000"/>
                <w:szCs w:val="24"/>
                <w:highlight w:val="lightGray"/>
                <w:lang w:eastAsia="en-GB"/>
              </w:rPr>
              <w:t>forename/surname/</w:t>
            </w:r>
            <w:r w:rsidR="00A902BC" w:rsidRPr="005D4960">
              <w:rPr>
                <w:i/>
                <w:color w:val="000000"/>
                <w:szCs w:val="24"/>
                <w:highlight w:val="lightGray"/>
                <w:lang w:eastAsia="en-GB"/>
              </w:rPr>
              <w:t>position</w:t>
            </w:r>
            <w:r>
              <w:t>]</w:t>
            </w:r>
          </w:p>
          <w:p w14:paraId="5CFBCAEA" w14:textId="77777777" w:rsidR="00701671" w:rsidRDefault="00701671" w:rsidP="00701671">
            <w:pPr>
              <w:tabs>
                <w:tab w:val="left" w:pos="0"/>
                <w:tab w:val="left" w:pos="510"/>
                <w:tab w:val="left" w:pos="10977"/>
              </w:tabs>
              <w:jc w:val="both"/>
            </w:pPr>
            <w:r>
              <w:t xml:space="preserve"> </w:t>
            </w:r>
          </w:p>
          <w:p w14:paraId="5CFBCAEB" w14:textId="77777777" w:rsidR="00701671" w:rsidRDefault="00701671" w:rsidP="00701671">
            <w:pPr>
              <w:tabs>
                <w:tab w:val="left" w:pos="0"/>
                <w:tab w:val="left" w:pos="510"/>
                <w:tab w:val="left" w:pos="10977"/>
              </w:tabs>
              <w:jc w:val="both"/>
              <w:rPr>
                <w:i/>
              </w:rPr>
            </w:pPr>
          </w:p>
          <w:p w14:paraId="5CFBCAEC" w14:textId="77777777" w:rsidR="00701671" w:rsidRDefault="00A902BC" w:rsidP="00701671">
            <w:pPr>
              <w:tabs>
                <w:tab w:val="left" w:pos="0"/>
                <w:tab w:val="left" w:pos="510"/>
                <w:tab w:val="left" w:pos="10977"/>
              </w:tabs>
              <w:jc w:val="both"/>
            </w:pPr>
            <w:r>
              <w:t>S</w:t>
            </w:r>
            <w:r w:rsidR="00701671">
              <w:t>ignature:_____________________</w:t>
            </w:r>
          </w:p>
          <w:p w14:paraId="5CFBCAED" w14:textId="77777777" w:rsidR="00701671" w:rsidRDefault="00701671" w:rsidP="00701671">
            <w:pPr>
              <w:tabs>
                <w:tab w:val="left" w:pos="0"/>
                <w:tab w:val="left" w:pos="510"/>
                <w:tab w:val="left" w:pos="10977"/>
              </w:tabs>
              <w:jc w:val="both"/>
            </w:pPr>
          </w:p>
        </w:tc>
      </w:tr>
      <w:tr w:rsidR="00701671" w14:paraId="5CFBCAF1" w14:textId="77777777" w:rsidTr="00701671">
        <w:tc>
          <w:tcPr>
            <w:tcW w:w="4644" w:type="dxa"/>
          </w:tcPr>
          <w:p w14:paraId="5CFBCAEF" w14:textId="77777777" w:rsidR="00701671" w:rsidRDefault="00701671" w:rsidP="005D4960">
            <w:pPr>
              <w:tabs>
                <w:tab w:val="left" w:pos="0"/>
                <w:tab w:val="left" w:pos="510"/>
                <w:tab w:val="left" w:pos="10977"/>
              </w:tabs>
              <w:jc w:val="both"/>
            </w:pPr>
            <w:r>
              <w:t>Done at [</w:t>
            </w:r>
            <w:r w:rsidR="00A902BC" w:rsidRPr="005D4960">
              <w:rPr>
                <w:i/>
                <w:color w:val="000000"/>
                <w:szCs w:val="24"/>
                <w:highlight w:val="lightGray"/>
                <w:lang w:eastAsia="en-GB"/>
              </w:rPr>
              <w:t>place</w:t>
            </w:r>
            <w:r w:rsidRPr="005D4960">
              <w:rPr>
                <w:i/>
              </w:rPr>
              <w:t>], [</w:t>
            </w:r>
            <w:r w:rsidRPr="005D4960">
              <w:rPr>
                <w:i/>
                <w:color w:val="000000"/>
                <w:szCs w:val="24"/>
                <w:highlight w:val="lightGray"/>
                <w:lang w:eastAsia="en-GB"/>
              </w:rPr>
              <w:t>date]</w:t>
            </w:r>
          </w:p>
        </w:tc>
        <w:tc>
          <w:tcPr>
            <w:tcW w:w="4253" w:type="dxa"/>
          </w:tcPr>
          <w:p w14:paraId="5CFBCAF0" w14:textId="77777777" w:rsidR="00701671" w:rsidRDefault="00701671" w:rsidP="005D4960">
            <w:pPr>
              <w:tabs>
                <w:tab w:val="left" w:pos="0"/>
                <w:tab w:val="left" w:pos="510"/>
                <w:tab w:val="left" w:pos="10977"/>
              </w:tabs>
              <w:jc w:val="both"/>
            </w:pPr>
            <w:r>
              <w:t>Done at [</w:t>
            </w:r>
            <w:r w:rsidR="00A902BC" w:rsidRPr="005D4960">
              <w:rPr>
                <w:i/>
                <w:color w:val="000000"/>
                <w:szCs w:val="24"/>
                <w:highlight w:val="lightGray"/>
                <w:lang w:eastAsia="en-GB"/>
              </w:rPr>
              <w:t>place</w:t>
            </w:r>
            <w:r w:rsidRPr="005D4960">
              <w:rPr>
                <w:i/>
              </w:rPr>
              <w:t>], [</w:t>
            </w:r>
            <w:r w:rsidRPr="005D4960">
              <w:rPr>
                <w:i/>
                <w:color w:val="000000"/>
                <w:szCs w:val="24"/>
                <w:highlight w:val="lightGray"/>
                <w:lang w:eastAsia="en-GB"/>
              </w:rPr>
              <w:t>date</w:t>
            </w:r>
            <w:r>
              <w:t>]</w:t>
            </w:r>
          </w:p>
        </w:tc>
      </w:tr>
    </w:tbl>
    <w:p w14:paraId="5CFBCAF2" w14:textId="77777777" w:rsidR="00701671" w:rsidRDefault="00701671" w:rsidP="005D4960">
      <w:pPr>
        <w:rPr>
          <w:noProof/>
        </w:rPr>
      </w:pPr>
      <w:bookmarkStart w:id="54" w:name="_Toc436397632"/>
      <w:r>
        <w:rPr>
          <w:noProof/>
        </w:rPr>
        <w:t>In duplicate in English.</w:t>
      </w:r>
      <w:bookmarkEnd w:id="54"/>
    </w:p>
    <w:p w14:paraId="5CFBCAF3" w14:textId="77777777" w:rsidR="002B01A8" w:rsidRDefault="002B01A8" w:rsidP="002B01A8"/>
    <w:p w14:paraId="5CFBCAF4" w14:textId="77777777" w:rsidR="002B01A8" w:rsidRDefault="002B01A8" w:rsidP="002B01A8">
      <w:pPr>
        <w:sectPr w:rsidR="002B01A8" w:rsidSect="0094602F">
          <w:pgSz w:w="11906" w:h="16838" w:code="9"/>
          <w:pgMar w:top="1134" w:right="1418" w:bottom="1134" w:left="1418" w:header="567" w:footer="567" w:gutter="0"/>
          <w:cols w:space="720"/>
          <w:titlePg/>
        </w:sectPr>
      </w:pPr>
    </w:p>
    <w:p w14:paraId="5CFBCAF5" w14:textId="77777777" w:rsidR="00BC7D5E" w:rsidRPr="005D4960" w:rsidRDefault="00BC7D5E" w:rsidP="005D4960">
      <w:pPr>
        <w:pStyle w:val="Heading1"/>
      </w:pPr>
      <w:bookmarkStart w:id="55" w:name="_Toc456795112"/>
      <w:r w:rsidRPr="00746FA9">
        <w:lastRenderedPageBreak/>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55"/>
    </w:p>
    <w:p w14:paraId="5CFBCAF6" w14:textId="77777777" w:rsidR="00762175" w:rsidRPr="005D4960" w:rsidRDefault="00762175" w:rsidP="005D4960">
      <w:pPr>
        <w:pStyle w:val="Heading2contracts"/>
      </w:pPr>
      <w:bookmarkStart w:id="56" w:name="_Toc433279963"/>
      <w:bookmarkStart w:id="57" w:name="_Toc436397633"/>
      <w:bookmarkStart w:id="58" w:name="_Toc456795113"/>
      <w:r w:rsidRPr="005D4960">
        <w:t>Definitions</w:t>
      </w:r>
      <w:bookmarkEnd w:id="56"/>
      <w:bookmarkEnd w:id="57"/>
      <w:bookmarkEnd w:id="58"/>
    </w:p>
    <w:p w14:paraId="5CFBCAF7" w14:textId="77777777" w:rsidR="00D606A4" w:rsidRPr="00D606A4" w:rsidRDefault="00D606A4" w:rsidP="00D606A4">
      <w:pPr>
        <w:autoSpaceDE w:val="0"/>
        <w:autoSpaceDN w:val="0"/>
        <w:adjustRightInd w:val="0"/>
        <w:jc w:val="both"/>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5CFBCAF8"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5CFBCAF9" w14:textId="77777777" w:rsidR="00D606A4" w:rsidRPr="00D606A4" w:rsidRDefault="00D606A4" w:rsidP="00D606A4">
      <w:pPr>
        <w:jc w:val="both"/>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5CFBCAFA" w14:textId="77777777" w:rsidR="00D606A4" w:rsidRPr="00D606A4" w:rsidRDefault="00D606A4" w:rsidP="00D606A4">
      <w:pPr>
        <w:jc w:val="both"/>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the contracting authority or any third party related to the subject matter of the </w:t>
      </w:r>
      <w:r>
        <w:rPr>
          <w:szCs w:val="24"/>
          <w:lang w:eastAsia="en-GB"/>
        </w:rPr>
        <w:t>contract</w:t>
      </w:r>
      <w:r w:rsidRPr="00D606A4">
        <w:rPr>
          <w:szCs w:val="24"/>
          <w:lang w:eastAsia="en-GB"/>
        </w:rPr>
        <w:t>;</w:t>
      </w:r>
    </w:p>
    <w:p w14:paraId="5CFBCAFB" w14:textId="77777777" w:rsidR="00D606A4" w:rsidRPr="00D606A4" w:rsidRDefault="00D606A4" w:rsidP="00D606A4">
      <w:pPr>
        <w:jc w:val="both"/>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5CFBCAFC" w14:textId="77777777" w:rsidR="00D606A4" w:rsidRPr="00D606A4" w:rsidRDefault="00D606A4" w:rsidP="00D606A4">
      <w:pPr>
        <w:jc w:val="both"/>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5CFBCAFD" w14:textId="77777777" w:rsidR="00D606A4" w:rsidRPr="00D606A4" w:rsidRDefault="00D606A4" w:rsidP="00D606A4">
      <w:pPr>
        <w:jc w:val="both"/>
        <w:rPr>
          <w:szCs w:val="24"/>
          <w:lang w:eastAsia="en-GB"/>
        </w:rPr>
      </w:pPr>
      <w:r w:rsidRPr="00D606A4">
        <w:rPr>
          <w:b/>
          <w:szCs w:val="24"/>
          <w:lang w:eastAsia="en-GB"/>
        </w:rPr>
        <w:t>‘</w:t>
      </w:r>
      <w:proofErr w:type="gramStart"/>
      <w:r w:rsidRPr="00D606A4">
        <w:rPr>
          <w:b/>
          <w:szCs w:val="24"/>
          <w:lang w:eastAsia="en-GB"/>
        </w:rPr>
        <w:t>e-PRIOR</w:t>
      </w:r>
      <w:proofErr w:type="gramEnd"/>
      <w:r w:rsidRPr="00D606A4">
        <w:rPr>
          <w:b/>
          <w:szCs w:val="24"/>
          <w:lang w:eastAsia="en-GB"/>
        </w:rPr>
        <w:t>’</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D606A4">
        <w:rPr>
          <w:i/>
          <w:szCs w:val="24"/>
          <w:lang w:eastAsia="en-GB"/>
        </w:rPr>
        <w:t>interface control document</w:t>
      </w:r>
      <w:r w:rsidRPr="00D606A4">
        <w:rPr>
          <w:szCs w:val="24"/>
          <w:lang w:eastAsia="en-GB"/>
        </w:rPr>
        <w:t>), details on access and user manuals are available at the following website:</w:t>
      </w:r>
      <w:r w:rsidR="002B01A8">
        <w:rPr>
          <w:szCs w:val="24"/>
          <w:lang w:eastAsia="en-GB"/>
        </w:rPr>
        <w:tab/>
      </w:r>
      <w:r w:rsidRPr="00D606A4">
        <w:rPr>
          <w:szCs w:val="24"/>
          <w:lang w:eastAsia="en-GB"/>
        </w:rPr>
        <w:t xml:space="preserve"> </w:t>
      </w:r>
      <w:hyperlink r:id="rId21" w:history="1">
        <w:r w:rsidRPr="00D606A4">
          <w:rPr>
            <w:color w:val="0000FF"/>
            <w:szCs w:val="24"/>
            <w:u w:val="single"/>
            <w:lang w:eastAsia="en-GB"/>
          </w:rPr>
          <w:t>http://ec.europa.eu/dgs/informatics/supplier_portal/documentation/documentation_en.htm</w:t>
        </w:r>
      </w:hyperlink>
      <w:r w:rsidRPr="00D606A4">
        <w:rPr>
          <w:szCs w:val="24"/>
          <w:lang w:eastAsia="en-GB"/>
        </w:rPr>
        <w:t xml:space="preserve"> </w:t>
      </w:r>
    </w:p>
    <w:p w14:paraId="5CFBCAFE" w14:textId="77777777" w:rsidR="00D606A4" w:rsidRPr="00D606A4" w:rsidRDefault="00D606A4" w:rsidP="00D606A4">
      <w:pPr>
        <w:jc w:val="both"/>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14:paraId="5CFBCAFF" w14:textId="77777777" w:rsidR="00D606A4" w:rsidRPr="00D606A4" w:rsidRDefault="00D606A4" w:rsidP="00D606A4">
      <w:pPr>
        <w:jc w:val="both"/>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5CFBCB00" w14:textId="77777777" w:rsidR="00D606A4" w:rsidRPr="00D606A4" w:rsidRDefault="00D606A4" w:rsidP="00D606A4">
      <w:pPr>
        <w:jc w:val="both"/>
        <w:rPr>
          <w:szCs w:val="24"/>
        </w:rPr>
      </w:pPr>
      <w:r w:rsidRPr="00D606A4">
        <w:rPr>
          <w:b/>
          <w:szCs w:val="24"/>
        </w:rPr>
        <w:t xml:space="preserve">‘Fraud’: </w:t>
      </w:r>
      <w:r w:rsidRPr="00D606A4">
        <w:rPr>
          <w:szCs w:val="24"/>
        </w:rPr>
        <w:t xml:space="preserve">any intentional act or omission affecting the Union’s financial interests relating to the use or presentation of false, incorrect or incomplete statements or documents or to non-disclosure of information in violation of a specific obligation; </w:t>
      </w:r>
    </w:p>
    <w:p w14:paraId="5CFBCB01" w14:textId="77777777" w:rsidR="00D606A4" w:rsidRPr="00D606A4" w:rsidRDefault="00D606A4" w:rsidP="00D606A4">
      <w:pPr>
        <w:tabs>
          <w:tab w:val="left" w:pos="4473"/>
        </w:tabs>
        <w:jc w:val="both"/>
      </w:pPr>
      <w:r w:rsidRPr="00D606A4">
        <w:rPr>
          <w:b/>
          <w:szCs w:val="24"/>
          <w:lang w:eastAsia="en-GB"/>
        </w:rPr>
        <w:lastRenderedPageBreak/>
        <w:t xml:space="preserve"> ‘Interface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5CFBCB02" w14:textId="77777777" w:rsidR="00D606A4" w:rsidRPr="00D606A4" w:rsidRDefault="00D606A4" w:rsidP="00D606A4">
      <w:pPr>
        <w:tabs>
          <w:tab w:val="left" w:pos="4473"/>
        </w:tabs>
        <w:jc w:val="both"/>
      </w:pPr>
      <w:r w:rsidRPr="00D606A4">
        <w:rPr>
          <w:b/>
        </w:rPr>
        <w:t>‘Irregularity’</w:t>
      </w:r>
      <w:r w:rsidRPr="00D606A4">
        <w:t>: any infringement of a provision of Union law resulting from an act or omission by an economic operator, which has, or would have, the effect of prejudicing the Union’s budget.</w:t>
      </w:r>
    </w:p>
    <w:p w14:paraId="5CFBCB03" w14:textId="77777777" w:rsidR="00D606A4" w:rsidRPr="00D606A4" w:rsidRDefault="00D606A4" w:rsidP="00D606A4">
      <w:pPr>
        <w:jc w:val="both"/>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5CFBCB04" w14:textId="77777777" w:rsidR="00D606A4" w:rsidRPr="00D606A4" w:rsidRDefault="00D606A4" w:rsidP="00D606A4">
      <w:pPr>
        <w:tabs>
          <w:tab w:val="left" w:pos="4473"/>
        </w:tabs>
        <w:autoSpaceDE w:val="0"/>
        <w:autoSpaceDN w:val="0"/>
        <w:adjustRightInd w:val="0"/>
        <w:jc w:val="both"/>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5CFBCB05" w14:textId="77777777" w:rsidR="00D606A4" w:rsidRPr="00D606A4" w:rsidRDefault="00D606A4" w:rsidP="00D606A4">
      <w:pPr>
        <w:jc w:val="both"/>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5CFBCB06" w14:textId="77777777" w:rsidR="00D606A4" w:rsidRPr="00D606A4" w:rsidRDefault="00D606A4" w:rsidP="00D606A4">
      <w:pPr>
        <w:jc w:val="both"/>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5CFBCB07" w14:textId="77777777" w:rsidR="00D606A4" w:rsidRPr="00D606A4" w:rsidRDefault="00D606A4" w:rsidP="00D606A4">
      <w:pPr>
        <w:jc w:val="both"/>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5CFBCB08" w14:textId="77777777" w:rsidR="00D606A4" w:rsidRPr="00D606A4" w:rsidRDefault="00D606A4" w:rsidP="00D606A4">
      <w:pPr>
        <w:jc w:val="both"/>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5CFBCB09"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14:paraId="5CFBCB0A" w14:textId="77777777" w:rsidR="00D606A4" w:rsidRPr="00D606A4" w:rsidRDefault="00D606A4" w:rsidP="00D606A4">
      <w:pPr>
        <w:jc w:val="both"/>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 xml:space="preserve">the </w:t>
      </w:r>
      <w:r w:rsidR="000A6D1E" w:rsidRPr="005D4960">
        <w:rPr>
          <w:i/>
          <w:szCs w:val="24"/>
        </w:rPr>
        <w:t>performance of the contract</w:t>
      </w:r>
      <w:r w:rsidRPr="00D606A4">
        <w:rPr>
          <w:szCs w:val="24"/>
        </w:rPr>
        <w:t xml:space="preserve">, whatever its form or nature, which is delivered and finally or partially approved by the contracting authority. A </w:t>
      </w:r>
      <w:r w:rsidRPr="00D606A4">
        <w:rPr>
          <w:i/>
          <w:szCs w:val="24"/>
        </w:rPr>
        <w:t>result</w:t>
      </w:r>
      <w:r w:rsidRPr="00D606A4">
        <w:rPr>
          <w:szCs w:val="24"/>
        </w:rPr>
        <w:t xml:space="preserve"> may be further defined in this </w:t>
      </w:r>
      <w:r w:rsidR="000A6D1E">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14:paraId="5CFBCB0B" w14:textId="77777777" w:rsidR="00D606A4" w:rsidRPr="00D606A4" w:rsidRDefault="00D606A4" w:rsidP="00D606A4">
      <w:pPr>
        <w:tabs>
          <w:tab w:val="left" w:pos="4473"/>
        </w:tabs>
        <w:jc w:val="both"/>
        <w:rPr>
          <w:szCs w:val="24"/>
          <w:lang w:eastAsia="en-GB"/>
        </w:rPr>
      </w:pPr>
      <w:r w:rsidRPr="00D606A4">
        <w:rPr>
          <w:b/>
          <w:szCs w:val="24"/>
          <w:lang w:eastAsia="en-GB"/>
        </w:rPr>
        <w:t>‘Substantial error’</w:t>
      </w:r>
      <w:r w:rsidRPr="00D606A4">
        <w:rPr>
          <w:szCs w:val="24"/>
          <w:lang w:eastAsia="en-GB"/>
        </w:rPr>
        <w:t xml:space="preserve">: </w:t>
      </w:r>
      <w:r w:rsidRPr="00D606A4">
        <w:t>any infringement of a contract provision resulting from an act or omission, which causes or might cause a loss to the Union’s budget.</w:t>
      </w:r>
    </w:p>
    <w:p w14:paraId="5CFBCB0C" w14:textId="77777777" w:rsidR="00BB2032" w:rsidRDefault="00D606A4" w:rsidP="00D606A4">
      <w:pPr>
        <w:jc w:val="both"/>
        <w:rPr>
          <w:szCs w:val="24"/>
        </w:rPr>
      </w:pPr>
      <w:r w:rsidRPr="00D606A4">
        <w:rPr>
          <w:b/>
          <w:szCs w:val="24"/>
          <w:lang w:eastAsia="en-GB"/>
        </w:rPr>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 its main features can be found in the supplier portal overview document available on: </w:t>
      </w:r>
      <w:hyperlink r:id="rId22" w:history="1">
        <w:r w:rsidRPr="00D606A4">
          <w:rPr>
            <w:color w:val="0000FF"/>
            <w:szCs w:val="24"/>
            <w:u w:val="single"/>
          </w:rPr>
          <w:t>http://ec.europa.eu/dgs/informatics/supplier_portal/doc/um_supplier_portal_overview.pdf</w:t>
        </w:r>
      </w:hyperlink>
      <w:r w:rsidRPr="00D606A4">
        <w:rPr>
          <w:szCs w:val="24"/>
        </w:rPr>
        <w:t xml:space="preserve"> </w:t>
      </w:r>
    </w:p>
    <w:p w14:paraId="5CFBCB0D" w14:textId="77777777" w:rsidR="00235AE3" w:rsidRPr="005D4960" w:rsidRDefault="00235AE3" w:rsidP="005D4960">
      <w:pPr>
        <w:pStyle w:val="Heading2contracts"/>
      </w:pPr>
      <w:bookmarkStart w:id="59" w:name="_Toc433279964"/>
      <w:bookmarkStart w:id="60" w:name="_Toc436397634"/>
      <w:bookmarkStart w:id="61" w:name="_Toc456795114"/>
      <w:r w:rsidRPr="005D4960">
        <w:t>Roles and responsibilities in the event of a joint tender</w:t>
      </w:r>
      <w:bookmarkEnd w:id="59"/>
      <w:bookmarkEnd w:id="60"/>
      <w:bookmarkEnd w:id="61"/>
    </w:p>
    <w:p w14:paraId="5CFBCB0E" w14:textId="77777777" w:rsidR="00235AE3" w:rsidRPr="005D4960" w:rsidRDefault="00235AE3" w:rsidP="00235AE3">
      <w:pPr>
        <w:jc w:val="both"/>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5CFBCB0F" w14:textId="77777777" w:rsidR="00235AE3" w:rsidRPr="00FE14E7" w:rsidRDefault="00235AE3" w:rsidP="005D4960">
      <w:pPr>
        <w:pStyle w:val="Heading2contracts"/>
      </w:pPr>
      <w:bookmarkStart w:id="62" w:name="_Toc410815888"/>
      <w:bookmarkStart w:id="63" w:name="_Toc410815985"/>
      <w:bookmarkStart w:id="64" w:name="_Toc410827384"/>
      <w:bookmarkStart w:id="65" w:name="_Toc410827552"/>
      <w:bookmarkStart w:id="66" w:name="_Toc410827650"/>
      <w:bookmarkStart w:id="67" w:name="_Toc410827763"/>
      <w:bookmarkStart w:id="68" w:name="_Toc433279965"/>
      <w:bookmarkStart w:id="69" w:name="_Toc436397635"/>
      <w:bookmarkStart w:id="70" w:name="_Toc456795115"/>
      <w:bookmarkEnd w:id="62"/>
      <w:bookmarkEnd w:id="63"/>
      <w:bookmarkEnd w:id="64"/>
      <w:bookmarkEnd w:id="65"/>
      <w:bookmarkEnd w:id="66"/>
      <w:bookmarkEnd w:id="67"/>
      <w:r w:rsidRPr="00FE14E7">
        <w:lastRenderedPageBreak/>
        <w:t>Severability</w:t>
      </w:r>
      <w:bookmarkEnd w:id="68"/>
      <w:bookmarkEnd w:id="69"/>
      <w:bookmarkEnd w:id="70"/>
    </w:p>
    <w:p w14:paraId="5CFBCB10" w14:textId="77777777" w:rsidR="00762175" w:rsidRDefault="00235AE3" w:rsidP="005D4960">
      <w:pPr>
        <w:jc w:val="both"/>
        <w:rPr>
          <w:szCs w:val="24"/>
        </w:rPr>
      </w:pPr>
      <w:r w:rsidRPr="005D4960">
        <w:rPr>
          <w:szCs w:val="24"/>
        </w:rPr>
        <w:t xml:space="preserve">Each provision of this </w:t>
      </w:r>
      <w:r w:rsidR="00A36437">
        <w:rPr>
          <w:szCs w:val="24"/>
        </w:rPr>
        <w:t>contract</w:t>
      </w:r>
      <w:r w:rsidRPr="005D4960">
        <w:rPr>
          <w:szCs w:val="24"/>
        </w:rPr>
        <w:t xml:space="preserve"> is severable and distinct from the others. If a provision is or becomes illegal, invalid or unenforceable to any extent, it must be severed from the remainder of the </w:t>
      </w:r>
      <w:r w:rsidR="00A36437">
        <w:rPr>
          <w:szCs w:val="24"/>
        </w:rPr>
        <w:t>contract</w:t>
      </w:r>
      <w:r w:rsidRPr="005D4960">
        <w:rPr>
          <w:szCs w:val="24"/>
        </w:rPr>
        <w:t xml:space="preserve">. This does not affect the legality, validity or enforceability of any other provisions of the </w:t>
      </w:r>
      <w:r w:rsidR="00A36437">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Pr>
          <w:szCs w:val="24"/>
        </w:rPr>
        <w:t>contract</w:t>
      </w:r>
      <w:r w:rsidRPr="005D4960">
        <w:rPr>
          <w:szCs w:val="24"/>
        </w:rPr>
        <w:t xml:space="preserve"> must be interpreted as if it had contained the substitute provision as from its entry into force.</w:t>
      </w:r>
    </w:p>
    <w:p w14:paraId="5CFBCB11" w14:textId="77777777" w:rsidR="00BC7D5E" w:rsidRPr="00015FA0" w:rsidRDefault="00BC7D5E" w:rsidP="005D4960">
      <w:pPr>
        <w:pStyle w:val="Heading2contracts"/>
      </w:pPr>
      <w:bookmarkStart w:id="71" w:name="_Toc436557126"/>
      <w:bookmarkStart w:id="72" w:name="_Toc436397636"/>
      <w:bookmarkStart w:id="73" w:name="_Toc456795116"/>
      <w:bookmarkEnd w:id="71"/>
      <w:r w:rsidRPr="00015FA0">
        <w:t>Performance of the contract</w:t>
      </w:r>
      <w:bookmarkEnd w:id="72"/>
      <w:bookmarkEnd w:id="73"/>
    </w:p>
    <w:p w14:paraId="5CFBCB12" w14:textId="77777777" w:rsidR="008140B7" w:rsidRDefault="00BC7D5E" w:rsidP="00E16527">
      <w:pPr>
        <w:spacing w:after="120"/>
        <w:ind w:left="709" w:hanging="709"/>
        <w:jc w:val="both"/>
      </w:pPr>
      <w:r>
        <w:rPr>
          <w:b/>
        </w:rPr>
        <w:t>II.</w:t>
      </w:r>
      <w:r w:rsidR="008140B7">
        <w:rPr>
          <w:b/>
        </w:rPr>
        <w:t>4</w:t>
      </w:r>
      <w:r>
        <w:rPr>
          <w:b/>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in particular the tender specifications and the terms of its tender.</w:t>
      </w:r>
    </w:p>
    <w:p w14:paraId="5CFBCB13" w14:textId="77777777" w:rsidR="00BC7D5E" w:rsidRDefault="008140B7" w:rsidP="00E16527">
      <w:pPr>
        <w:spacing w:after="120"/>
        <w:ind w:left="709" w:hanging="709"/>
        <w:jc w:val="both"/>
      </w:pPr>
      <w:r>
        <w:rPr>
          <w:b/>
        </w:rPr>
        <w:t>II.4.2</w:t>
      </w:r>
      <w:r w:rsidR="00A36437" w:rsidRPr="00A36437">
        <w:t xml:space="preserve"> </w:t>
      </w:r>
      <w:r w:rsidRPr="00A36437">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2"/>
      </w:r>
      <w:r w:rsidRPr="00A36437">
        <w:rPr>
          <w:sz w:val="23"/>
          <w:szCs w:val="23"/>
        </w:rPr>
        <w:t>.</w:t>
      </w:r>
    </w:p>
    <w:p w14:paraId="5CFBCB14" w14:textId="77777777" w:rsidR="00BC7D5E" w:rsidRDefault="00BC7D5E" w:rsidP="00E16527">
      <w:pPr>
        <w:spacing w:after="120"/>
        <w:ind w:left="709" w:hanging="709"/>
        <w:jc w:val="both"/>
        <w:rPr>
          <w:color w:val="000000"/>
        </w:rPr>
      </w:pPr>
      <w:r>
        <w:rPr>
          <w:b/>
        </w:rPr>
        <w:t>II.</w:t>
      </w:r>
      <w:r w:rsidR="00596048">
        <w:rPr>
          <w:b/>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5CFBCB15" w14:textId="77777777" w:rsidR="00596048" w:rsidRDefault="00596048" w:rsidP="005D4960">
      <w:pPr>
        <w:ind w:left="709" w:hanging="709"/>
        <w:jc w:val="both"/>
        <w:rPr>
          <w:color w:val="000000"/>
        </w:rPr>
      </w:pPr>
      <w:r w:rsidRPr="00A36437">
        <w:rPr>
          <w:b/>
        </w:rPr>
        <w:t>II.4.</w:t>
      </w:r>
      <w:r>
        <w:rPr>
          <w:b/>
        </w:rPr>
        <w:t>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5CFBCB16" w14:textId="77777777" w:rsidR="004146AB" w:rsidRPr="007D129C" w:rsidRDefault="004146AB" w:rsidP="004146AB">
      <w:pPr>
        <w:ind w:left="709" w:hanging="709"/>
        <w:jc w:val="both"/>
      </w:pPr>
      <w:r w:rsidRPr="002D7801">
        <w:rPr>
          <w:b/>
        </w:rPr>
        <w:t>II.4.</w:t>
      </w:r>
      <w:r w:rsidR="002D7801" w:rsidRPr="002D7801">
        <w:rPr>
          <w:b/>
        </w:rPr>
        <w:t>5</w:t>
      </w:r>
      <w:r w:rsidRPr="002D7801">
        <w:rPr>
          <w:b/>
        </w:rPr>
        <w:tab/>
      </w:r>
      <w:r w:rsidRPr="002D7801">
        <w:t>The contractor must not present itself as a representative of the contracting authority and must inform third parties that it is not part of the European public service.</w:t>
      </w:r>
    </w:p>
    <w:p w14:paraId="5CFBCB17" w14:textId="77777777" w:rsidR="00596048" w:rsidRPr="00A36437" w:rsidRDefault="00BC7D5E" w:rsidP="00596048">
      <w:pPr>
        <w:ind w:left="709" w:hanging="709"/>
        <w:jc w:val="both"/>
      </w:pPr>
      <w:r w:rsidRPr="00E33C8B">
        <w:rPr>
          <w:b/>
        </w:rPr>
        <w:t>II.</w:t>
      </w:r>
      <w:r w:rsidR="00596048">
        <w:rPr>
          <w:b/>
        </w:rPr>
        <w:t>4.</w:t>
      </w:r>
      <w:r w:rsidR="002D7801">
        <w:rPr>
          <w:b/>
        </w:rPr>
        <w:t>6</w:t>
      </w:r>
      <w:r w:rsidR="004F5B5F">
        <w:rPr>
          <w:b/>
        </w:rPr>
        <w:tab/>
      </w:r>
      <w:r w:rsidR="00596048" w:rsidRPr="00A36437">
        <w:t xml:space="preserve">The contractor is responsible for the </w:t>
      </w:r>
      <w:r w:rsidR="00596048" w:rsidRPr="00A36437">
        <w:rPr>
          <w:i/>
        </w:rPr>
        <w:t>personnel</w:t>
      </w:r>
      <w:r w:rsidR="00596048" w:rsidRPr="00A36437">
        <w:t xml:space="preserve"> who carry out the services and exercises its authority over its </w:t>
      </w:r>
      <w:r w:rsidR="00596048" w:rsidRPr="00A36437">
        <w:rPr>
          <w:i/>
        </w:rPr>
        <w:t>personnel</w:t>
      </w:r>
      <w:r w:rsidR="00596048" w:rsidRPr="00A36437">
        <w:t xml:space="preserve"> without interference by the contracting authority. The contractor must inform its </w:t>
      </w:r>
      <w:r w:rsidR="00596048" w:rsidRPr="00A36437">
        <w:rPr>
          <w:i/>
        </w:rPr>
        <w:t>personnel</w:t>
      </w:r>
      <w:r w:rsidR="00596048" w:rsidRPr="00A36437">
        <w:t xml:space="preserve"> that:</w:t>
      </w:r>
    </w:p>
    <w:p w14:paraId="5CFBCB18" w14:textId="77777777" w:rsidR="00596048" w:rsidRPr="00A36437" w:rsidRDefault="00596048" w:rsidP="003575F7">
      <w:pPr>
        <w:numPr>
          <w:ilvl w:val="0"/>
          <w:numId w:val="9"/>
        </w:numPr>
      </w:pPr>
      <w:r w:rsidRPr="00A36437">
        <w:t>they may not accept any direct instructions from the contracting authority; and</w:t>
      </w:r>
    </w:p>
    <w:p w14:paraId="5CFBCB19" w14:textId="77777777" w:rsidR="00596048" w:rsidRPr="00A36437" w:rsidRDefault="00596048" w:rsidP="003575F7">
      <w:pPr>
        <w:numPr>
          <w:ilvl w:val="0"/>
          <w:numId w:val="9"/>
        </w:numPr>
      </w:pPr>
      <w:proofErr w:type="gramStart"/>
      <w:r w:rsidRPr="00A36437">
        <w:t>their</w:t>
      </w:r>
      <w:proofErr w:type="gramEnd"/>
      <w:r w:rsidRPr="00A36437">
        <w:t xml:space="preserve"> participation in providing the services does not result in any employment or contractual relationship with the contracting authority.</w:t>
      </w:r>
    </w:p>
    <w:p w14:paraId="5CFBCB1A" w14:textId="77777777" w:rsidR="00596048" w:rsidRPr="00A36437" w:rsidRDefault="00596048" w:rsidP="00596048">
      <w:pPr>
        <w:ind w:left="709" w:hanging="709"/>
        <w:jc w:val="both"/>
      </w:pPr>
      <w:r w:rsidRPr="00A36437">
        <w:rPr>
          <w:b/>
        </w:rPr>
        <w:t>II.4.</w:t>
      </w:r>
      <w:r w:rsidR="002D7801">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5CFBCB1B" w14:textId="77777777" w:rsidR="00596048" w:rsidRPr="00A36437" w:rsidRDefault="00596048" w:rsidP="00E73886">
      <w:pPr>
        <w:ind w:left="709" w:hanging="709"/>
        <w:jc w:val="both"/>
      </w:pPr>
      <w:r w:rsidRPr="00A36437">
        <w:rPr>
          <w:b/>
        </w:rPr>
        <w:lastRenderedPageBreak/>
        <w:t>II.4.</w:t>
      </w:r>
      <w:r w:rsidR="002D7801">
        <w:rPr>
          <w:b/>
        </w:rPr>
        <w:t>8</w:t>
      </w:r>
      <w:r w:rsidRPr="00A36437">
        <w:tab/>
        <w:t xml:space="preserve">At the contracting authority’s reasoned request, the contractor must replace any member of </w:t>
      </w:r>
      <w:r w:rsidRPr="00A36437">
        <w:rPr>
          <w:i/>
        </w:rPr>
        <w:t>personnel</w:t>
      </w:r>
      <w:r w:rsidRPr="00A36437">
        <w:t xml:space="preserve"> who:</w:t>
      </w:r>
    </w:p>
    <w:p w14:paraId="5CFBCB1C" w14:textId="77777777" w:rsidR="00596048" w:rsidRPr="00A36437" w:rsidRDefault="00596048" w:rsidP="003575F7">
      <w:pPr>
        <w:numPr>
          <w:ilvl w:val="0"/>
          <w:numId w:val="10"/>
        </w:numPr>
        <w:jc w:val="both"/>
      </w:pPr>
      <w:r w:rsidRPr="00A36437">
        <w:t>does not have the expertise required to provide the services; or</w:t>
      </w:r>
    </w:p>
    <w:p w14:paraId="5CFBCB1D" w14:textId="77777777" w:rsidR="00596048" w:rsidRPr="00A36437" w:rsidRDefault="00596048" w:rsidP="003575F7">
      <w:pPr>
        <w:numPr>
          <w:ilvl w:val="0"/>
          <w:numId w:val="10"/>
        </w:numPr>
        <w:jc w:val="both"/>
      </w:pPr>
      <w:proofErr w:type="gramStart"/>
      <w:r w:rsidRPr="00A36437">
        <w:t>has</w:t>
      </w:r>
      <w:proofErr w:type="gramEnd"/>
      <w:r w:rsidRPr="00A36437">
        <w:t xml:space="preserve"> caused disruption at the premises of the contracting authority.</w:t>
      </w:r>
    </w:p>
    <w:p w14:paraId="5CFBCB1E" w14:textId="77777777" w:rsidR="00596048" w:rsidRPr="00A36437" w:rsidRDefault="00596048" w:rsidP="00E73886">
      <w:pPr>
        <w:ind w:left="709"/>
        <w:jc w:val="both"/>
      </w:pPr>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5CFBCB1F" w14:textId="77777777" w:rsidR="00A36437" w:rsidRPr="00A36437" w:rsidRDefault="00596048" w:rsidP="005D4960">
      <w:pPr>
        <w:ind w:left="709" w:hanging="709"/>
        <w:jc w:val="both"/>
      </w:pPr>
      <w:r w:rsidRPr="00A36437">
        <w:rPr>
          <w:b/>
        </w:rPr>
        <w:t>II.4.</w:t>
      </w:r>
      <w:r w:rsidR="002D7801">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rsidR="00202A39">
        <w:t xml:space="preserve"> </w:t>
      </w:r>
    </w:p>
    <w:p w14:paraId="5CFBCB20" w14:textId="77777777" w:rsidR="00087073" w:rsidRPr="001D5D60" w:rsidRDefault="00E73886" w:rsidP="001D5D60">
      <w:pPr>
        <w:pStyle w:val="Heading2contracts"/>
      </w:pPr>
      <w:bookmarkStart w:id="74" w:name="_Toc436397637"/>
      <w:bookmarkStart w:id="75" w:name="_Toc456795117"/>
      <w:r w:rsidRPr="001D5D60">
        <w:t>C</w:t>
      </w:r>
      <w:r w:rsidR="00BB3D03" w:rsidRPr="001D5D60">
        <w:t>ommunication</w:t>
      </w:r>
      <w:r w:rsidR="00E5314D" w:rsidRPr="001D5D60">
        <w:t xml:space="preserve"> between the parties</w:t>
      </w:r>
      <w:bookmarkEnd w:id="74"/>
      <w:bookmarkEnd w:id="75"/>
    </w:p>
    <w:p w14:paraId="5CFBCB21" w14:textId="77777777" w:rsidR="002437F0" w:rsidRPr="0094602F" w:rsidRDefault="002437F0" w:rsidP="005D4960">
      <w:pPr>
        <w:pStyle w:val="Heading3"/>
      </w:pPr>
      <w:bookmarkStart w:id="76" w:name="_Toc436397638"/>
      <w:bookmarkStart w:id="77" w:name="_Toc456795118"/>
      <w:r w:rsidRPr="0094602F">
        <w:t>II.5.1 Form and means of communication</w:t>
      </w:r>
      <w:bookmarkEnd w:id="76"/>
      <w:bookmarkEnd w:id="77"/>
    </w:p>
    <w:p w14:paraId="5CFBCB22" w14:textId="77777777" w:rsidR="002437F0" w:rsidRPr="002437F0" w:rsidRDefault="002437F0" w:rsidP="00E73886">
      <w:pPr>
        <w:jc w:val="both"/>
        <w:rPr>
          <w:rFonts w:eastAsia="Calibri"/>
          <w:szCs w:val="24"/>
          <w:lang w:eastAsia="en-US"/>
        </w:rPr>
      </w:pPr>
      <w:r w:rsidRPr="002437F0">
        <w:rPr>
          <w:rFonts w:eastAsia="Calibri"/>
          <w:szCs w:val="24"/>
          <w:lang w:eastAsia="en-US"/>
        </w:rPr>
        <w:t xml:space="preserve">Any communication of information, notices or documents under the </w:t>
      </w:r>
      <w:r>
        <w:rPr>
          <w:rFonts w:eastAsia="Calibri"/>
          <w:szCs w:val="24"/>
          <w:lang w:eastAsia="en-US"/>
        </w:rPr>
        <w:t>contract</w:t>
      </w:r>
      <w:r w:rsidRPr="002437F0">
        <w:rPr>
          <w:rFonts w:eastAsia="Calibri"/>
          <w:szCs w:val="24"/>
          <w:lang w:eastAsia="en-US"/>
        </w:rPr>
        <w:t xml:space="preserve"> must:</w:t>
      </w:r>
    </w:p>
    <w:p w14:paraId="5CFBCB23" w14:textId="77777777" w:rsidR="002437F0" w:rsidRPr="002437F0" w:rsidRDefault="002437F0" w:rsidP="003575F7">
      <w:pPr>
        <w:numPr>
          <w:ilvl w:val="0"/>
          <w:numId w:val="11"/>
        </w:numPr>
        <w:jc w:val="both"/>
        <w:rPr>
          <w:lang w:eastAsia="en-GB"/>
        </w:rPr>
      </w:pPr>
      <w:r w:rsidRPr="002437F0">
        <w:rPr>
          <w:lang w:eastAsia="en-GB"/>
        </w:rPr>
        <w:t xml:space="preserve">be made in writing in paper or electronic format in the language of the contract; </w:t>
      </w:r>
    </w:p>
    <w:p w14:paraId="5CFBCB24" w14:textId="77777777" w:rsidR="002437F0" w:rsidRPr="002437F0" w:rsidRDefault="002437F0" w:rsidP="003575F7">
      <w:pPr>
        <w:numPr>
          <w:ilvl w:val="0"/>
          <w:numId w:val="11"/>
        </w:numPr>
        <w:jc w:val="both"/>
        <w:rPr>
          <w:lang w:eastAsia="en-GB"/>
        </w:rPr>
      </w:pPr>
      <w:r w:rsidRPr="002437F0">
        <w:rPr>
          <w:lang w:eastAsia="en-GB"/>
        </w:rPr>
        <w:t xml:space="preserve">bear the </w:t>
      </w:r>
      <w:r>
        <w:rPr>
          <w:lang w:eastAsia="en-GB"/>
        </w:rPr>
        <w:t>contract number</w:t>
      </w:r>
      <w:r w:rsidRPr="002437F0">
        <w:rPr>
          <w:lang w:eastAsia="en-GB"/>
        </w:rPr>
        <w:t>;</w:t>
      </w:r>
    </w:p>
    <w:p w14:paraId="5CFBCB25" w14:textId="77777777" w:rsidR="002437F0" w:rsidRPr="002437F0" w:rsidRDefault="002437F0" w:rsidP="003575F7">
      <w:pPr>
        <w:numPr>
          <w:ilvl w:val="0"/>
          <w:numId w:val="11"/>
        </w:numPr>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5CFBCB26" w14:textId="77777777" w:rsidR="002437F0" w:rsidRPr="002437F0" w:rsidRDefault="002437F0" w:rsidP="003575F7">
      <w:pPr>
        <w:numPr>
          <w:ilvl w:val="0"/>
          <w:numId w:val="11"/>
        </w:numPr>
        <w:jc w:val="both"/>
        <w:rPr>
          <w:lang w:eastAsia="en-GB"/>
        </w:rPr>
      </w:pPr>
      <w:proofErr w:type="gramStart"/>
      <w:r w:rsidRPr="002437F0">
        <w:rPr>
          <w:lang w:eastAsia="en-GB"/>
        </w:rPr>
        <w:t>be</w:t>
      </w:r>
      <w:proofErr w:type="gramEnd"/>
      <w:r w:rsidRPr="002437F0">
        <w:rPr>
          <w:lang w:eastAsia="en-GB"/>
        </w:rPr>
        <w:t xml:space="preserve"> sent by mail, email or, for the documents specified in the special conditions, via </w:t>
      </w:r>
      <w:r w:rsidRPr="002437F0">
        <w:rPr>
          <w:i/>
          <w:lang w:eastAsia="en-GB"/>
        </w:rPr>
        <w:t>e-PRIOR</w:t>
      </w:r>
      <w:r w:rsidRPr="002437F0">
        <w:rPr>
          <w:lang w:eastAsia="en-GB"/>
        </w:rPr>
        <w:t xml:space="preserve">. </w:t>
      </w:r>
    </w:p>
    <w:p w14:paraId="5CFBCB27" w14:textId="77777777" w:rsidR="002437F0" w:rsidRPr="002437F0" w:rsidRDefault="002437F0" w:rsidP="00E73886">
      <w:pPr>
        <w:jc w:val="both"/>
        <w:rPr>
          <w:rFonts w:eastAsia="Calibri"/>
          <w:szCs w:val="24"/>
          <w:lang w:eastAsia="en-US"/>
        </w:rPr>
      </w:pPr>
      <w:r w:rsidRPr="002437F0">
        <w:rPr>
          <w:rFonts w:eastAsia="Calibri"/>
          <w:szCs w:val="24"/>
          <w:lang w:eastAsia="en-US"/>
        </w:rPr>
        <w:t>If a party requests written confirmation of an e-mail within a reasonable time, the other party must provide an original signed paper version of the communication as soon as possible.</w:t>
      </w:r>
    </w:p>
    <w:p w14:paraId="5CFBCB28" w14:textId="77777777" w:rsidR="002437F0" w:rsidRDefault="002437F0" w:rsidP="00E73886">
      <w:pPr>
        <w:jc w:val="both"/>
      </w:pPr>
      <w:r w:rsidRPr="002437F0">
        <w:rPr>
          <w:rFonts w:eastAsia="Calibri"/>
          <w:szCs w:val="24"/>
          <w:lang w:eastAsia="en-US"/>
        </w:rPr>
        <w:t xml:space="preserve">The parties agree that any communication made by email has full legal effect and </w:t>
      </w:r>
      <w:r w:rsidRPr="002437F0">
        <w:t>is admissible as evidence in judicial proceedings.</w:t>
      </w:r>
    </w:p>
    <w:p w14:paraId="5CFBCB29" w14:textId="77777777" w:rsidR="00087073" w:rsidRPr="00087073" w:rsidRDefault="00087073" w:rsidP="005D4960">
      <w:pPr>
        <w:pStyle w:val="Heading3"/>
      </w:pPr>
      <w:bookmarkStart w:id="78" w:name="_Toc436397639"/>
      <w:bookmarkStart w:id="79" w:name="_Toc456795119"/>
      <w:r w:rsidRPr="00A36437">
        <w:t>II.</w:t>
      </w:r>
      <w:r>
        <w:t>5</w:t>
      </w:r>
      <w:r w:rsidRPr="00A36437">
        <w:t>.</w:t>
      </w:r>
      <w:r>
        <w:t xml:space="preserve">2 </w:t>
      </w:r>
      <w:r w:rsidRPr="005D4960">
        <w:rPr>
          <w:lang w:eastAsia="ko-KR"/>
        </w:rPr>
        <w:t xml:space="preserve">Date </w:t>
      </w:r>
      <w:r w:rsidRPr="00087073">
        <w:t>of communications by mail and email</w:t>
      </w:r>
      <w:bookmarkEnd w:id="78"/>
      <w:bookmarkEnd w:id="79"/>
    </w:p>
    <w:p w14:paraId="5CFBCB2A" w14:textId="77777777" w:rsidR="00087073" w:rsidRPr="00087073" w:rsidRDefault="00087073" w:rsidP="00087073">
      <w:pPr>
        <w:jc w:val="both"/>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5CFBCB2B" w14:textId="77777777" w:rsidR="00087073" w:rsidRPr="00087073" w:rsidRDefault="00087073" w:rsidP="00087073">
      <w:pPr>
        <w:adjustRightInd w:val="0"/>
        <w:jc w:val="both"/>
        <w:rPr>
          <w:rFonts w:eastAsia="Calibri"/>
          <w:szCs w:val="24"/>
          <w:lang w:eastAsia="en-US"/>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lang w:eastAsia="en-US"/>
        </w:rPr>
        <w:t xml:space="preserve">sent to the e-mail address indicated in </w:t>
      </w:r>
      <w:r w:rsidRPr="005D4960">
        <w:rPr>
          <w:rFonts w:eastAsia="Calibri"/>
          <w:szCs w:val="24"/>
          <w:lang w:eastAsia="en-US"/>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5CFBCB2C" w14:textId="77777777" w:rsidR="00087073" w:rsidRDefault="00087073" w:rsidP="001A697B">
      <w:pPr>
        <w:adjustRightInd w:val="0"/>
        <w:jc w:val="both"/>
        <w:rPr>
          <w:rFonts w:eastAsia="Calibri"/>
          <w:szCs w:val="24"/>
          <w:lang w:eastAsia="en-US"/>
        </w:rPr>
      </w:pPr>
      <w:r w:rsidRPr="00087073">
        <w:rPr>
          <w:rFonts w:eastAsia="Calibri"/>
          <w:szCs w:val="24"/>
          <w:lang w:eastAsia="en-US"/>
        </w:rPr>
        <w:t xml:space="preserve">Mail sent to the contracting authority is deemed to have been received by the contracting authority on the date on which the department responsible referred to in </w:t>
      </w:r>
      <w:r w:rsidRPr="005D4960">
        <w:rPr>
          <w:rFonts w:eastAsia="Calibri"/>
          <w:szCs w:val="24"/>
          <w:lang w:eastAsia="en-US"/>
        </w:rPr>
        <w:t>Article I.8</w:t>
      </w:r>
      <w:r w:rsidRPr="00087073">
        <w:rPr>
          <w:rFonts w:eastAsia="Calibri"/>
          <w:szCs w:val="24"/>
          <w:lang w:eastAsia="en-US"/>
        </w:rPr>
        <w:t xml:space="preserve"> registers it.</w:t>
      </w:r>
    </w:p>
    <w:p w14:paraId="5CFBCB2D" w14:textId="77777777" w:rsidR="00087073" w:rsidRDefault="00087073" w:rsidP="001A697B">
      <w:pPr>
        <w:adjustRightInd w:val="0"/>
        <w:jc w:val="both"/>
        <w:rPr>
          <w:rFonts w:eastAsia="Calibri"/>
          <w:szCs w:val="24"/>
          <w:lang w:eastAsia="en-US"/>
        </w:rPr>
      </w:pPr>
      <w:r w:rsidRPr="00087073">
        <w:rPr>
          <w:rFonts w:eastAsia="Calibri"/>
          <w:i/>
          <w:szCs w:val="24"/>
          <w:lang w:eastAsia="en-US"/>
        </w:rPr>
        <w:t>Formal notifications</w:t>
      </w:r>
      <w:r w:rsidRPr="00087073">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14:paraId="5CFBCB2E" w14:textId="77777777" w:rsidR="00087073" w:rsidRPr="00087073" w:rsidRDefault="00087073" w:rsidP="005D4960">
      <w:pPr>
        <w:pStyle w:val="Heading3"/>
      </w:pPr>
      <w:bookmarkStart w:id="80" w:name="_Toc436397640"/>
      <w:bookmarkStart w:id="81" w:name="_Toc456795120"/>
      <w:r w:rsidRPr="00A36437">
        <w:lastRenderedPageBreak/>
        <w:t>II.</w:t>
      </w:r>
      <w:r>
        <w:t>5</w:t>
      </w:r>
      <w:r w:rsidRPr="00A36437">
        <w:t>.</w:t>
      </w:r>
      <w:r>
        <w:t xml:space="preserve">3 </w:t>
      </w:r>
      <w:r w:rsidRPr="00087073">
        <w:t>Submission of e-documents via e-PRIOR</w:t>
      </w:r>
      <w:bookmarkEnd w:id="80"/>
      <w:bookmarkEnd w:id="81"/>
    </w:p>
    <w:p w14:paraId="5CFBCB2F" w14:textId="77777777" w:rsidR="00087073" w:rsidRPr="00087073" w:rsidRDefault="00087073" w:rsidP="005D4960">
      <w:pPr>
        <w:jc w:val="both"/>
      </w:pPr>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14:paraId="5CFBCB30" w14:textId="77777777" w:rsidR="00087073" w:rsidRPr="00087073" w:rsidRDefault="00087073" w:rsidP="005D4960">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14:paraId="5CFBCB31" w14:textId="77777777" w:rsidR="00087073" w:rsidRPr="00087073" w:rsidRDefault="00087073" w:rsidP="005D4960">
      <w:pPr>
        <w:jc w:val="both"/>
      </w:pPr>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14:paraId="5CFBCB32" w14:textId="77777777" w:rsidR="00087073" w:rsidRPr="00087073" w:rsidRDefault="00087073" w:rsidP="005D4960">
      <w:pPr>
        <w:jc w:val="both"/>
      </w:pPr>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14:paraId="5CFBCB33" w14:textId="77777777" w:rsidR="00087073" w:rsidRPr="00087073" w:rsidRDefault="00087073" w:rsidP="005D4960">
      <w:pPr>
        <w:jc w:val="both"/>
      </w:pPr>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14:paraId="5CFBCB34" w14:textId="77777777" w:rsidR="00087073" w:rsidRDefault="00087073" w:rsidP="005D4960">
      <w:pPr>
        <w:jc w:val="both"/>
      </w:pPr>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087073">
        <w:rPr>
          <w:i/>
        </w:rPr>
        <w:t>e-PRIOR</w:t>
      </w:r>
      <w:r w:rsidRPr="00087073">
        <w:t xml:space="preserve">, which must be applied immediately. </w:t>
      </w:r>
    </w:p>
    <w:p w14:paraId="5CFBCB35" w14:textId="77777777" w:rsidR="00087073" w:rsidRPr="00087073" w:rsidRDefault="00087073" w:rsidP="005D4960">
      <w:pPr>
        <w:pStyle w:val="Heading3"/>
      </w:pPr>
      <w:bookmarkStart w:id="82" w:name="_Toc436397641"/>
      <w:bookmarkStart w:id="83" w:name="_Toc456795121"/>
      <w:r w:rsidRPr="00A36437">
        <w:t>II.</w:t>
      </w:r>
      <w:r>
        <w:t>5</w:t>
      </w:r>
      <w:r w:rsidRPr="00A36437">
        <w:t>.</w:t>
      </w:r>
      <w:r>
        <w:t xml:space="preserve">4 </w:t>
      </w:r>
      <w:r w:rsidRPr="00087073">
        <w:t>Validity and date of e-documents</w:t>
      </w:r>
      <w:bookmarkEnd w:id="82"/>
      <w:bookmarkEnd w:id="83"/>
    </w:p>
    <w:p w14:paraId="5CFBCB36" w14:textId="77777777" w:rsidR="00087073" w:rsidRPr="00087073" w:rsidRDefault="00087073" w:rsidP="005D4960">
      <w:pPr>
        <w:jc w:val="both"/>
      </w:pPr>
      <w:r w:rsidRPr="00087073">
        <w:t xml:space="preserve">The parties agree that any e-document, including related attachments exchanged via </w:t>
      </w:r>
      <w:r w:rsidRPr="00087073">
        <w:rPr>
          <w:i/>
        </w:rPr>
        <w:t>e-PRIOR</w:t>
      </w:r>
      <w:r w:rsidRPr="00087073">
        <w:t>:</w:t>
      </w:r>
    </w:p>
    <w:p w14:paraId="5CFBCB37" w14:textId="77777777" w:rsidR="00087073" w:rsidRPr="00087073" w:rsidRDefault="00087073" w:rsidP="003575F7">
      <w:pPr>
        <w:numPr>
          <w:ilvl w:val="0"/>
          <w:numId w:val="12"/>
        </w:numPr>
        <w:jc w:val="both"/>
      </w:pPr>
      <w:r w:rsidRPr="00087073">
        <w:t xml:space="preserve">is considered as equivalent to a paper document; </w:t>
      </w:r>
    </w:p>
    <w:p w14:paraId="5CFBCB38" w14:textId="77777777" w:rsidR="00087073" w:rsidRPr="00087073" w:rsidRDefault="00087073" w:rsidP="003575F7">
      <w:pPr>
        <w:numPr>
          <w:ilvl w:val="0"/>
          <w:numId w:val="12"/>
        </w:numPr>
        <w:jc w:val="both"/>
      </w:pPr>
      <w:r w:rsidRPr="00087073">
        <w:t>is deemed to be the original of the document;</w:t>
      </w:r>
    </w:p>
    <w:p w14:paraId="5CFBCB39" w14:textId="77777777" w:rsidR="00087073" w:rsidRPr="00087073" w:rsidRDefault="00087073" w:rsidP="003575F7">
      <w:pPr>
        <w:numPr>
          <w:ilvl w:val="0"/>
          <w:numId w:val="12"/>
        </w:numPr>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14:paraId="5CFBCB3A" w14:textId="77777777" w:rsidR="00087073" w:rsidRPr="00087073" w:rsidRDefault="00087073" w:rsidP="003575F7">
      <w:pPr>
        <w:numPr>
          <w:ilvl w:val="0"/>
          <w:numId w:val="12"/>
        </w:numPr>
        <w:jc w:val="both"/>
      </w:pPr>
      <w:proofErr w:type="gramStart"/>
      <w:r w:rsidRPr="00087073">
        <w:t>constitutes</w:t>
      </w:r>
      <w:proofErr w:type="gramEnd"/>
      <w:r w:rsidRPr="00087073">
        <w:t xml:space="preserve"> evidence of the information contained in it and is admissible as evidence in judicial proceedings. </w:t>
      </w:r>
    </w:p>
    <w:p w14:paraId="5CFBCB3B" w14:textId="77777777" w:rsidR="00087073" w:rsidRPr="00087073" w:rsidRDefault="00087073" w:rsidP="005D4960">
      <w:pPr>
        <w:jc w:val="both"/>
      </w:pPr>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14:paraId="5CFBCB3C" w14:textId="77777777" w:rsidR="00087073" w:rsidRPr="00087073" w:rsidRDefault="00087073" w:rsidP="005D4960">
      <w:pPr>
        <w:jc w:val="both"/>
      </w:pPr>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w:t>
      </w:r>
      <w:r w:rsidRPr="00087073">
        <w:lastRenderedPageBreak/>
        <w:t xml:space="preserve">successfully submit the e-document without any error messages. The generated PDF and XML document for the e-document are considered as a proof of receipt by the contracting authority. </w:t>
      </w:r>
    </w:p>
    <w:p w14:paraId="5CFBCB3D" w14:textId="77777777" w:rsidR="00087073" w:rsidRPr="00087073" w:rsidRDefault="00087073" w:rsidP="005D4960">
      <w:pPr>
        <w:jc w:val="both"/>
      </w:pPr>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14:paraId="5CFBCB3E" w14:textId="77777777" w:rsidR="00087073" w:rsidRDefault="00087073" w:rsidP="005D4960">
      <w:pPr>
        <w:jc w:val="both"/>
      </w:pPr>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14:paraId="5CFBCB3F" w14:textId="77777777" w:rsidR="00087073" w:rsidRPr="00087073" w:rsidRDefault="00087073" w:rsidP="005D4960">
      <w:pPr>
        <w:pStyle w:val="Heading3"/>
      </w:pPr>
      <w:bookmarkStart w:id="84" w:name="_Toc436397642"/>
      <w:bookmarkStart w:id="85" w:name="_Toc456795122"/>
      <w:r w:rsidRPr="00A36437">
        <w:t>II.</w:t>
      </w:r>
      <w:r>
        <w:t>5</w:t>
      </w:r>
      <w:r w:rsidRPr="00A36437">
        <w:t>.</w:t>
      </w:r>
      <w:r>
        <w:t xml:space="preserve">5 </w:t>
      </w:r>
      <w:r w:rsidRPr="00087073">
        <w:t>Authorised persons in e-PRIOR</w:t>
      </w:r>
      <w:bookmarkEnd w:id="84"/>
      <w:bookmarkEnd w:id="85"/>
    </w:p>
    <w:p w14:paraId="5CFBCB40" w14:textId="77777777" w:rsidR="00087073" w:rsidRPr="00087073" w:rsidRDefault="00087073" w:rsidP="00087073">
      <w:pPr>
        <w:jc w:val="both"/>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14:paraId="5CFBCB41" w14:textId="77777777" w:rsidR="00E5314D" w:rsidRPr="005D4960" w:rsidRDefault="00087073" w:rsidP="005D4960">
      <w:pPr>
        <w:jc w:val="both"/>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5CFBCB42" w14:textId="77777777" w:rsidR="00BC7D5E" w:rsidRPr="003F57E3" w:rsidRDefault="00BC7D5E" w:rsidP="001D5D60">
      <w:pPr>
        <w:pStyle w:val="Heading2contracts"/>
      </w:pPr>
      <w:bookmarkStart w:id="86" w:name="_Toc436397643"/>
      <w:bookmarkStart w:id="87" w:name="_Toc456795123"/>
      <w:r w:rsidRPr="003F57E3">
        <w:t>Liability</w:t>
      </w:r>
      <w:bookmarkEnd w:id="86"/>
      <w:bookmarkEnd w:id="87"/>
    </w:p>
    <w:p w14:paraId="5CFBCB43" w14:textId="77777777" w:rsidR="00003D4B" w:rsidRPr="005D4960" w:rsidRDefault="00E00336" w:rsidP="00003D4B">
      <w:pPr>
        <w:ind w:left="709" w:hanging="709"/>
        <w:jc w:val="both"/>
        <w:rPr>
          <w:szCs w:val="24"/>
        </w:rPr>
      </w:pPr>
      <w:r w:rsidRPr="008B0511">
        <w:rPr>
          <w:b/>
        </w:rPr>
        <w:t>II.</w:t>
      </w:r>
      <w:r w:rsidR="00003D4B">
        <w:rPr>
          <w:b/>
        </w:rPr>
        <w:t>6</w:t>
      </w:r>
      <w:r w:rsidRPr="008B0511">
        <w:rPr>
          <w:b/>
        </w:rPr>
        <w:t>.</w:t>
      </w:r>
      <w:r w:rsidRPr="005D4960">
        <w:rPr>
          <w:b/>
          <w:szCs w:val="24"/>
        </w:rPr>
        <w:t>1</w:t>
      </w:r>
      <w:r w:rsidRPr="005D4960">
        <w:rPr>
          <w:szCs w:val="24"/>
        </w:rPr>
        <w:tab/>
      </w:r>
      <w:r w:rsidR="00003D4B" w:rsidRPr="005D4960">
        <w:rPr>
          <w:szCs w:val="24"/>
        </w:rPr>
        <w:t xml:space="preserve"> The contracting authority is not liable for any damage or loss caused by the contractor, including any damage or loss to third parties during or as a consequence of </w:t>
      </w:r>
      <w:r w:rsidR="00003D4B" w:rsidRPr="005D4960">
        <w:rPr>
          <w:i/>
          <w:szCs w:val="24"/>
        </w:rPr>
        <w:t>performance of the contract</w:t>
      </w:r>
      <w:r w:rsidR="00003D4B" w:rsidRPr="005D4960">
        <w:rPr>
          <w:szCs w:val="24"/>
        </w:rPr>
        <w:t xml:space="preserve">. </w:t>
      </w:r>
    </w:p>
    <w:p w14:paraId="5CFBCB44" w14:textId="77777777" w:rsidR="00F42C22" w:rsidRPr="005D4960" w:rsidRDefault="00F42C22" w:rsidP="00F42C22">
      <w:pPr>
        <w:ind w:left="709" w:hanging="709"/>
        <w:jc w:val="both"/>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14:paraId="5CFBCB45" w14:textId="77777777" w:rsidR="00F42C22" w:rsidRPr="005D4960" w:rsidRDefault="00F42C22" w:rsidP="00F42C22">
      <w:pPr>
        <w:ind w:left="709" w:hanging="709"/>
        <w:jc w:val="both"/>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14:paraId="5CFBCB46" w14:textId="77777777" w:rsidR="00F42C22" w:rsidRPr="005D4960" w:rsidRDefault="00F42C22" w:rsidP="00F42C22">
      <w:pPr>
        <w:ind w:left="709" w:hanging="709"/>
        <w:jc w:val="both"/>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w:t>
      </w:r>
      <w:r w:rsidRPr="005D4960">
        <w:rPr>
          <w:szCs w:val="24"/>
        </w:rPr>
        <w:lastRenderedPageBreak/>
        <w:t xml:space="preserve">such liability is caused by the contractor during or as a consequence of the </w:t>
      </w:r>
      <w:r w:rsidRPr="005D4960">
        <w:rPr>
          <w:i/>
          <w:szCs w:val="24"/>
        </w:rPr>
        <w:t>performance of the contract</w:t>
      </w:r>
      <w:r w:rsidRPr="005D4960">
        <w:rPr>
          <w:szCs w:val="24"/>
        </w:rPr>
        <w:t xml:space="preserve">, Article II.6.3 applies. </w:t>
      </w:r>
    </w:p>
    <w:p w14:paraId="5CFBCB47" w14:textId="77777777" w:rsidR="00F42C22" w:rsidRPr="005D4960" w:rsidRDefault="00F42C22" w:rsidP="00F42C22">
      <w:pPr>
        <w:ind w:left="709" w:hanging="709"/>
        <w:jc w:val="both"/>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14:paraId="5CFBCB48" w14:textId="77777777" w:rsidR="00F42C22" w:rsidRPr="005D4960" w:rsidRDefault="00F42C22" w:rsidP="00F42C22">
      <w:pPr>
        <w:spacing w:after="120"/>
        <w:ind w:left="709" w:hanging="709"/>
        <w:jc w:val="both"/>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5CFBCB49" w14:textId="77777777" w:rsidR="00F42C22" w:rsidRPr="005D4960" w:rsidRDefault="00BC7D5E" w:rsidP="005D4960">
      <w:pPr>
        <w:pStyle w:val="Heading2contracts"/>
      </w:pPr>
      <w:bookmarkStart w:id="88" w:name="_Toc436397644"/>
      <w:bookmarkStart w:id="89" w:name="_Toc456795124"/>
      <w:r w:rsidRPr="003F57E3">
        <w:t>Conflict of interest</w:t>
      </w:r>
      <w:r w:rsidR="00F42C22">
        <w:t xml:space="preserve"> and professional conflicting interests</w:t>
      </w:r>
      <w:bookmarkEnd w:id="88"/>
      <w:bookmarkEnd w:id="89"/>
    </w:p>
    <w:p w14:paraId="5CFBCB4A" w14:textId="77777777" w:rsidR="001D5D60" w:rsidRDefault="00BC7D5E" w:rsidP="00F42C22">
      <w:pPr>
        <w:ind w:left="709" w:hanging="709"/>
        <w:jc w:val="both"/>
        <w:rPr>
          <w:i/>
        </w:rPr>
      </w:pPr>
      <w:r>
        <w:rPr>
          <w:b/>
        </w:rPr>
        <w:t>II.</w:t>
      </w:r>
      <w:r w:rsidR="00F42C22">
        <w:rPr>
          <w:b/>
        </w:rPr>
        <w:t>7</w:t>
      </w:r>
      <w:r>
        <w:rPr>
          <w:b/>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1D5D60">
        <w:rPr>
          <w:i/>
        </w:rPr>
        <w:t>conflict of interest</w:t>
      </w:r>
      <w:r w:rsidR="00F42C22">
        <w:t xml:space="preserve"> </w:t>
      </w:r>
      <w:r w:rsidR="00F42C22" w:rsidRPr="00F42C22">
        <w:t xml:space="preserve">or </w:t>
      </w:r>
      <w:r w:rsidR="00F42C22" w:rsidRPr="00F42C22">
        <w:rPr>
          <w:i/>
        </w:rPr>
        <w:t>professional conflicting interest</w:t>
      </w:r>
      <w:r w:rsidR="001D5D60">
        <w:rPr>
          <w:i/>
        </w:rPr>
        <w:t>.</w:t>
      </w:r>
    </w:p>
    <w:p w14:paraId="5CFBCB4B" w14:textId="77777777" w:rsidR="00F42C22" w:rsidRPr="00F42C22" w:rsidRDefault="00F42C22" w:rsidP="00F42C22">
      <w:pPr>
        <w:ind w:left="709" w:hanging="709"/>
        <w:jc w:val="both"/>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5CFBCB4C" w14:textId="77777777" w:rsidR="00F42C22" w:rsidRPr="00F42C22" w:rsidRDefault="00F42C22" w:rsidP="00F42C22">
      <w:pPr>
        <w:ind w:left="709"/>
        <w:jc w:val="both"/>
      </w:pPr>
      <w:r w:rsidRPr="00F42C22">
        <w:t>The contracting authority may do any of the following:</w:t>
      </w:r>
    </w:p>
    <w:p w14:paraId="5CFBCB4D" w14:textId="77777777" w:rsidR="00F42C22" w:rsidRPr="00F42C22" w:rsidRDefault="00F42C22" w:rsidP="003575F7">
      <w:pPr>
        <w:numPr>
          <w:ilvl w:val="0"/>
          <w:numId w:val="13"/>
        </w:numPr>
      </w:pPr>
      <w:r w:rsidRPr="00F42C22">
        <w:t xml:space="preserve">verify that the contractor’s action is appropriate; </w:t>
      </w:r>
    </w:p>
    <w:p w14:paraId="5CFBCB4E" w14:textId="77777777" w:rsidR="00F42C22" w:rsidRDefault="00F42C22" w:rsidP="003575F7">
      <w:pPr>
        <w:numPr>
          <w:ilvl w:val="0"/>
          <w:numId w:val="13"/>
        </w:numPr>
      </w:pPr>
      <w:r w:rsidRPr="00F42C22">
        <w:t xml:space="preserve">require the contractor to take further action within a specified deadline; </w:t>
      </w:r>
    </w:p>
    <w:p w14:paraId="5CFBCB4F" w14:textId="77777777" w:rsidR="00F42C22" w:rsidRPr="00F42C22" w:rsidRDefault="00F42C22" w:rsidP="00F42C22">
      <w:pPr>
        <w:ind w:left="709" w:hanging="709"/>
        <w:jc w:val="both"/>
      </w:pPr>
      <w:r w:rsidRPr="00F42C22">
        <w:rPr>
          <w:b/>
        </w:rPr>
        <w:t>II.7.3</w:t>
      </w:r>
      <w:r w:rsidRPr="00F42C22">
        <w:rPr>
          <w:b/>
        </w:rPr>
        <w:tab/>
      </w:r>
      <w:r w:rsidRPr="00F42C22">
        <w:t>The contractor must pass on all the relevant obligations in writing to:</w:t>
      </w:r>
    </w:p>
    <w:p w14:paraId="5CFBCB50" w14:textId="77777777" w:rsidR="00F42C22" w:rsidRPr="00F42C22" w:rsidRDefault="00F42C22" w:rsidP="003575F7">
      <w:pPr>
        <w:numPr>
          <w:ilvl w:val="0"/>
          <w:numId w:val="14"/>
        </w:numPr>
      </w:pPr>
      <w:r w:rsidRPr="00F42C22">
        <w:t xml:space="preserve">its </w:t>
      </w:r>
      <w:r w:rsidRPr="00FA211A">
        <w:rPr>
          <w:i/>
        </w:rPr>
        <w:t>personnel</w:t>
      </w:r>
      <w:r w:rsidRPr="00F42C22">
        <w:t xml:space="preserve">; </w:t>
      </w:r>
    </w:p>
    <w:p w14:paraId="5CFBCB51" w14:textId="77777777" w:rsidR="00F42C22" w:rsidRPr="00F42C22" w:rsidRDefault="00F42C22" w:rsidP="003575F7">
      <w:pPr>
        <w:numPr>
          <w:ilvl w:val="0"/>
          <w:numId w:val="14"/>
        </w:numPr>
      </w:pPr>
      <w:r w:rsidRPr="00F42C22">
        <w:t xml:space="preserve">any natural person with the power to represent it or take decisions on its behalf; </w:t>
      </w:r>
    </w:p>
    <w:p w14:paraId="5CFBCB52" w14:textId="77777777" w:rsidR="00F42C22" w:rsidRPr="00F42C22" w:rsidRDefault="00F42C22" w:rsidP="003575F7">
      <w:pPr>
        <w:numPr>
          <w:ilvl w:val="0"/>
          <w:numId w:val="14"/>
        </w:numPr>
      </w:pPr>
      <w:proofErr w:type="gramStart"/>
      <w:r w:rsidRPr="00F42C22">
        <w:t>third</w:t>
      </w:r>
      <w:proofErr w:type="gramEnd"/>
      <w:r w:rsidRPr="00F42C22">
        <w:t xml:space="preserve"> parties involved in the </w:t>
      </w:r>
      <w:r w:rsidRPr="005D4960">
        <w:rPr>
          <w:i/>
        </w:rPr>
        <w:t>performance of the contract</w:t>
      </w:r>
      <w:r w:rsidRPr="00F42C22">
        <w:t xml:space="preserve">, including subcontractors. </w:t>
      </w:r>
    </w:p>
    <w:p w14:paraId="5CFBCB53" w14:textId="77777777" w:rsidR="00F42C22" w:rsidRPr="00F42C22" w:rsidRDefault="00F42C22" w:rsidP="00F42C22">
      <w:pPr>
        <w:ind w:left="709"/>
        <w:jc w:val="both"/>
      </w:pPr>
      <w:r w:rsidRPr="00F42C22">
        <w:t xml:space="preserve">The contractor must also ensure that the persons referred to above are not placed in a situation which could give rise to conflicts of interest. </w:t>
      </w:r>
    </w:p>
    <w:p w14:paraId="5CFBCB54" w14:textId="77777777" w:rsidR="00472817" w:rsidRDefault="00472817" w:rsidP="005A4634">
      <w:pPr>
        <w:pStyle w:val="Heading2contracts"/>
      </w:pPr>
      <w:bookmarkStart w:id="90" w:name="_Toc436397645"/>
      <w:bookmarkStart w:id="91" w:name="_Toc456795125"/>
      <w:r w:rsidRPr="008B0511">
        <w:t>C</w:t>
      </w:r>
      <w:r w:rsidR="008B0511">
        <w:t>onfidentiality</w:t>
      </w:r>
      <w:bookmarkEnd w:id="90"/>
      <w:bookmarkEnd w:id="91"/>
    </w:p>
    <w:p w14:paraId="5CFBCB55" w14:textId="77777777" w:rsidR="00E900B5" w:rsidRDefault="00472817" w:rsidP="00FD60A2">
      <w:pPr>
        <w:spacing w:after="120"/>
        <w:ind w:left="709" w:hanging="709"/>
        <w:jc w:val="both"/>
        <w:rPr>
          <w:b/>
        </w:rPr>
      </w:pPr>
      <w:r>
        <w:rPr>
          <w:b/>
        </w:rPr>
        <w:t>II.</w:t>
      </w:r>
      <w:r w:rsidR="000463D5">
        <w:rPr>
          <w:b/>
        </w:rPr>
        <w:t>8</w:t>
      </w:r>
      <w:r>
        <w:rPr>
          <w:b/>
        </w:rPr>
        <w:t>.1</w:t>
      </w:r>
      <w:r>
        <w:rPr>
          <w:b/>
        </w:rPr>
        <w:tab/>
      </w:r>
      <w:r w:rsidR="00610611" w:rsidRPr="00610611">
        <w:t>T</w:t>
      </w:r>
      <w:r w:rsidR="00E900B5" w:rsidRPr="001A2434">
        <w:rPr>
          <w:szCs w:val="24"/>
        </w:rPr>
        <w:t xml:space="preserve">he </w:t>
      </w:r>
      <w:r w:rsidR="006F7405">
        <w:t>contracting authority</w:t>
      </w:r>
      <w:r w:rsidR="006F7405" w:rsidRPr="001A2434">
        <w:rPr>
          <w:szCs w:val="24"/>
        </w:rPr>
        <w:t xml:space="preserve"> </w:t>
      </w:r>
      <w:r w:rsidR="00610611" w:rsidRPr="001A2434">
        <w:rPr>
          <w:szCs w:val="24"/>
        </w:rPr>
        <w:t xml:space="preserve">and the </w:t>
      </w:r>
      <w:r w:rsidR="00E900B5">
        <w:rPr>
          <w:szCs w:val="24"/>
        </w:rPr>
        <w:t>contractor</w:t>
      </w:r>
      <w:r w:rsidR="00E900B5" w:rsidRPr="001A2434">
        <w:rPr>
          <w:szCs w:val="24"/>
        </w:rPr>
        <w:t xml:space="preserve"> </w:t>
      </w:r>
      <w:r w:rsidR="00687D1D">
        <w:rPr>
          <w:szCs w:val="24"/>
        </w:rPr>
        <w:t>must</w:t>
      </w:r>
      <w:r w:rsidR="00610611">
        <w:rPr>
          <w:szCs w:val="24"/>
        </w:rPr>
        <w:t xml:space="preserve"> </w:t>
      </w:r>
      <w:r w:rsidR="001B047B">
        <w:rPr>
          <w:szCs w:val="24"/>
        </w:rPr>
        <w:t>treat with</w:t>
      </w:r>
      <w:r w:rsidR="00610611">
        <w:rPr>
          <w:szCs w:val="24"/>
        </w:rPr>
        <w:t xml:space="preserve"> confidentiality a</w:t>
      </w:r>
      <w:r w:rsidR="00610611" w:rsidRPr="001A2434">
        <w:rPr>
          <w:szCs w:val="24"/>
        </w:rPr>
        <w:t>ny information</w:t>
      </w:r>
      <w:r w:rsidR="00CF7AC7">
        <w:rPr>
          <w:szCs w:val="24"/>
        </w:rPr>
        <w:t xml:space="preserve"> </w:t>
      </w:r>
      <w:r w:rsidR="00687D1D">
        <w:rPr>
          <w:szCs w:val="24"/>
        </w:rPr>
        <w:t>or</w:t>
      </w:r>
      <w:r w:rsidR="00CF7AC7">
        <w:rPr>
          <w:szCs w:val="24"/>
        </w:rPr>
        <w:t xml:space="preserve"> documents</w:t>
      </w:r>
      <w:r w:rsidR="00610611">
        <w:rPr>
          <w:szCs w:val="24"/>
        </w:rPr>
        <w:t xml:space="preserve">, </w:t>
      </w:r>
      <w:r w:rsidR="001B047B">
        <w:rPr>
          <w:szCs w:val="24"/>
        </w:rPr>
        <w:t>in any</w:t>
      </w:r>
      <w:r w:rsidR="00610611">
        <w:rPr>
          <w:szCs w:val="24"/>
        </w:rPr>
        <w:t xml:space="preserve"> form</w:t>
      </w:r>
      <w:r w:rsidR="00687D1D">
        <w:rPr>
          <w:szCs w:val="24"/>
        </w:rPr>
        <w:t>at</w:t>
      </w:r>
      <w:r w:rsidR="00610611">
        <w:rPr>
          <w:szCs w:val="24"/>
        </w:rPr>
        <w:t>, disclosed in writing or orally</w:t>
      </w:r>
      <w:r w:rsidR="00610611" w:rsidRPr="001A2434">
        <w:rPr>
          <w:szCs w:val="24"/>
        </w:rPr>
        <w:t xml:space="preserve"> </w:t>
      </w:r>
      <w:r w:rsidR="00610611">
        <w:rPr>
          <w:szCs w:val="24"/>
        </w:rPr>
        <w:t>relati</w:t>
      </w:r>
      <w:r w:rsidR="00687D1D">
        <w:rPr>
          <w:szCs w:val="24"/>
        </w:rPr>
        <w:t>ng</w:t>
      </w:r>
      <w:r w:rsidR="00610611">
        <w:rPr>
          <w:szCs w:val="24"/>
        </w:rPr>
        <w:t xml:space="preserve"> </w:t>
      </w:r>
      <w:r w:rsidR="00610611" w:rsidRPr="001A2434">
        <w:rPr>
          <w:szCs w:val="24"/>
        </w:rPr>
        <w:t xml:space="preserve">to </w:t>
      </w:r>
      <w:r w:rsidR="00610611">
        <w:rPr>
          <w:szCs w:val="24"/>
        </w:rPr>
        <w:t xml:space="preserve">the </w:t>
      </w:r>
      <w:r w:rsidR="00610611" w:rsidRPr="00DF1F57">
        <w:rPr>
          <w:i/>
          <w:szCs w:val="24"/>
        </w:rPr>
        <w:t>performance of the contract</w:t>
      </w:r>
      <w:r w:rsidR="00610611">
        <w:rPr>
          <w:szCs w:val="24"/>
        </w:rPr>
        <w:t xml:space="preserve"> </w:t>
      </w:r>
      <w:r w:rsidR="00610611" w:rsidRPr="00A652E8">
        <w:rPr>
          <w:szCs w:val="24"/>
        </w:rPr>
        <w:t xml:space="preserve">and identified in writing </w:t>
      </w:r>
      <w:r w:rsidR="00E900B5" w:rsidRPr="00A652E8">
        <w:rPr>
          <w:szCs w:val="24"/>
        </w:rPr>
        <w:t>as confidential</w:t>
      </w:r>
      <w:r w:rsidR="00610611">
        <w:rPr>
          <w:szCs w:val="24"/>
        </w:rPr>
        <w:t>.</w:t>
      </w:r>
      <w:r w:rsidR="00687D1D" w:rsidRPr="00687D1D">
        <w:t xml:space="preserve"> </w:t>
      </w:r>
    </w:p>
    <w:p w14:paraId="5CFBCB56" w14:textId="77777777" w:rsidR="00E900B5" w:rsidRDefault="00687D1D" w:rsidP="00855D2B">
      <w:pPr>
        <w:spacing w:after="120"/>
        <w:jc w:val="both"/>
      </w:pPr>
      <w:r w:rsidRPr="00E7601F">
        <w:rPr>
          <w:b/>
        </w:rPr>
        <w:t>II.</w:t>
      </w:r>
      <w:r w:rsidR="000463D5" w:rsidRPr="00E7601F">
        <w:rPr>
          <w:b/>
        </w:rPr>
        <w:t>8</w:t>
      </w:r>
      <w:r w:rsidRPr="00E7601F">
        <w:rPr>
          <w:b/>
        </w:rPr>
        <w:t>.2</w:t>
      </w:r>
      <w:r w:rsidR="005A4634">
        <w:tab/>
      </w:r>
      <w:r>
        <w:t>Each party must</w:t>
      </w:r>
      <w:r w:rsidR="00E900B5">
        <w:t xml:space="preserve">: </w:t>
      </w:r>
    </w:p>
    <w:p w14:paraId="5CFBCB57" w14:textId="77777777" w:rsidR="001869E4" w:rsidRDefault="00161C2A" w:rsidP="005927BA">
      <w:pPr>
        <w:spacing w:before="0" w:beforeAutospacing="0"/>
        <w:ind w:left="425" w:hanging="425"/>
        <w:jc w:val="both"/>
        <w:rPr>
          <w:szCs w:val="24"/>
        </w:rPr>
      </w:pPr>
      <w:r>
        <w:rPr>
          <w:szCs w:val="24"/>
        </w:rPr>
        <w:t>(</w:t>
      </w:r>
      <w:r w:rsidR="001869E4">
        <w:rPr>
          <w:szCs w:val="24"/>
        </w:rPr>
        <w:t>a</w:t>
      </w:r>
      <w:r w:rsidR="001869E4" w:rsidRPr="001A2434">
        <w:rPr>
          <w:szCs w:val="24"/>
        </w:rPr>
        <w:t>)</w:t>
      </w:r>
      <w:r w:rsidR="005927BA">
        <w:rPr>
          <w:szCs w:val="24"/>
        </w:rPr>
        <w:tab/>
      </w:r>
      <w:proofErr w:type="gramStart"/>
      <w:r w:rsidR="001869E4" w:rsidRPr="001A2434">
        <w:rPr>
          <w:szCs w:val="24"/>
        </w:rPr>
        <w:t>not</w:t>
      </w:r>
      <w:proofErr w:type="gramEnd"/>
      <w:r w:rsidR="001869E4" w:rsidRPr="001A2434">
        <w:rPr>
          <w:szCs w:val="24"/>
        </w:rPr>
        <w:t xml:space="preserve"> use </w:t>
      </w:r>
      <w:r w:rsidR="001869E4" w:rsidRPr="005D4960">
        <w:rPr>
          <w:i/>
          <w:szCs w:val="24"/>
        </w:rPr>
        <w:t xml:space="preserve">confidential information </w:t>
      </w:r>
      <w:r w:rsidR="00687D1D">
        <w:rPr>
          <w:i/>
          <w:szCs w:val="24"/>
        </w:rPr>
        <w:t>or</w:t>
      </w:r>
      <w:r w:rsidR="009F41E8" w:rsidRPr="005D4960">
        <w:rPr>
          <w:i/>
          <w:szCs w:val="24"/>
        </w:rPr>
        <w:t xml:space="preserve"> documents</w:t>
      </w:r>
      <w:r w:rsidR="009F41E8">
        <w:rPr>
          <w:szCs w:val="24"/>
        </w:rPr>
        <w:t xml:space="preserve"> </w:t>
      </w:r>
      <w:r w:rsidR="001869E4" w:rsidRPr="001A2434">
        <w:rPr>
          <w:szCs w:val="24"/>
        </w:rPr>
        <w:t xml:space="preserve">for any </w:t>
      </w:r>
      <w:r w:rsidR="00C922F8">
        <w:rPr>
          <w:szCs w:val="24"/>
        </w:rPr>
        <w:t>purpose</w:t>
      </w:r>
      <w:r w:rsidR="001869E4" w:rsidRPr="001A2434">
        <w:rPr>
          <w:szCs w:val="24"/>
        </w:rPr>
        <w:t xml:space="preserve"> other than </w:t>
      </w:r>
      <w:r w:rsidR="00687D1D">
        <w:rPr>
          <w:szCs w:val="24"/>
        </w:rPr>
        <w:t>to perform</w:t>
      </w:r>
      <w:r w:rsidR="001869E4">
        <w:rPr>
          <w:szCs w:val="24"/>
        </w:rPr>
        <w:t xml:space="preserve"> its </w:t>
      </w:r>
      <w:r w:rsidR="001869E4" w:rsidRPr="001A2434">
        <w:rPr>
          <w:szCs w:val="24"/>
        </w:rPr>
        <w:t xml:space="preserve">obligations under the </w:t>
      </w:r>
      <w:r w:rsidR="001869E4">
        <w:rPr>
          <w:szCs w:val="24"/>
        </w:rPr>
        <w:t xml:space="preserve">contract </w:t>
      </w:r>
      <w:r w:rsidR="001B047B">
        <w:rPr>
          <w:szCs w:val="24"/>
        </w:rPr>
        <w:t xml:space="preserve">without </w:t>
      </w:r>
      <w:r w:rsidR="00687D1D">
        <w:rPr>
          <w:szCs w:val="24"/>
        </w:rPr>
        <w:t xml:space="preserve">the </w:t>
      </w:r>
      <w:r w:rsidR="001B047B">
        <w:rPr>
          <w:szCs w:val="24"/>
        </w:rPr>
        <w:t>prior</w:t>
      </w:r>
      <w:r w:rsidR="001869E4">
        <w:rPr>
          <w:szCs w:val="24"/>
        </w:rPr>
        <w:t xml:space="preserve"> </w:t>
      </w:r>
      <w:r w:rsidR="00CF7AC7">
        <w:rPr>
          <w:szCs w:val="24"/>
        </w:rPr>
        <w:t xml:space="preserve">written </w:t>
      </w:r>
      <w:r w:rsidR="001869E4">
        <w:rPr>
          <w:szCs w:val="24"/>
        </w:rPr>
        <w:t>agree</w:t>
      </w:r>
      <w:r w:rsidR="001B047B">
        <w:rPr>
          <w:szCs w:val="24"/>
        </w:rPr>
        <w:t>ment</w:t>
      </w:r>
      <w:r w:rsidR="001869E4">
        <w:rPr>
          <w:szCs w:val="24"/>
        </w:rPr>
        <w:t xml:space="preserve"> </w:t>
      </w:r>
      <w:r w:rsidR="001B047B">
        <w:rPr>
          <w:szCs w:val="24"/>
        </w:rPr>
        <w:t>of</w:t>
      </w:r>
      <w:r w:rsidR="001869E4">
        <w:rPr>
          <w:szCs w:val="24"/>
        </w:rPr>
        <w:t xml:space="preserve"> the </w:t>
      </w:r>
      <w:r w:rsidR="00687D1D">
        <w:rPr>
          <w:szCs w:val="24"/>
        </w:rPr>
        <w:t>other party</w:t>
      </w:r>
      <w:r w:rsidR="003D133E">
        <w:rPr>
          <w:szCs w:val="24"/>
        </w:rPr>
        <w:t xml:space="preserve">; </w:t>
      </w:r>
    </w:p>
    <w:p w14:paraId="5CFBCB58" w14:textId="77777777" w:rsidR="001869E4" w:rsidRDefault="00161C2A" w:rsidP="005927BA">
      <w:pPr>
        <w:spacing w:before="0" w:beforeAutospacing="0"/>
        <w:ind w:left="425" w:hanging="425"/>
        <w:jc w:val="both"/>
        <w:rPr>
          <w:szCs w:val="24"/>
        </w:rPr>
      </w:pPr>
      <w:r>
        <w:rPr>
          <w:szCs w:val="24"/>
        </w:rPr>
        <w:t>(</w:t>
      </w:r>
      <w:r w:rsidR="001869E4">
        <w:rPr>
          <w:szCs w:val="24"/>
        </w:rPr>
        <w:t>b</w:t>
      </w:r>
      <w:r w:rsidR="001869E4" w:rsidRPr="001A2434">
        <w:rPr>
          <w:szCs w:val="24"/>
        </w:rPr>
        <w:t>)</w:t>
      </w:r>
      <w:r w:rsidR="005927BA">
        <w:rPr>
          <w:szCs w:val="24"/>
        </w:rPr>
        <w:tab/>
      </w:r>
      <w:proofErr w:type="gramStart"/>
      <w:r w:rsidR="001869E4" w:rsidRPr="001A2434">
        <w:rPr>
          <w:szCs w:val="24"/>
        </w:rPr>
        <w:t>ensure</w:t>
      </w:r>
      <w:proofErr w:type="gramEnd"/>
      <w:r w:rsidR="001869E4" w:rsidRPr="001A2434">
        <w:rPr>
          <w:szCs w:val="24"/>
        </w:rPr>
        <w:t xml:space="preserve"> the protection of such </w:t>
      </w:r>
      <w:r w:rsidR="003D133E" w:rsidRPr="005D4960">
        <w:rPr>
          <w:i/>
          <w:szCs w:val="24"/>
        </w:rPr>
        <w:t xml:space="preserve">confidential </w:t>
      </w:r>
      <w:r w:rsidR="001869E4" w:rsidRPr="005D4960">
        <w:rPr>
          <w:i/>
          <w:szCs w:val="24"/>
        </w:rPr>
        <w:t xml:space="preserve">information </w:t>
      </w:r>
      <w:r w:rsidR="00687D1D" w:rsidRPr="005D4960">
        <w:rPr>
          <w:i/>
          <w:szCs w:val="24"/>
        </w:rPr>
        <w:t>or</w:t>
      </w:r>
      <w:r w:rsidR="009F41E8" w:rsidRPr="005D4960">
        <w:rPr>
          <w:i/>
          <w:szCs w:val="24"/>
        </w:rPr>
        <w:t xml:space="preserve"> documents</w:t>
      </w:r>
      <w:r w:rsidR="009F41E8">
        <w:rPr>
          <w:szCs w:val="24"/>
        </w:rPr>
        <w:t xml:space="preserve"> </w:t>
      </w:r>
      <w:r w:rsidR="001869E4" w:rsidRPr="001A2434">
        <w:rPr>
          <w:szCs w:val="24"/>
        </w:rPr>
        <w:t xml:space="preserve">with the same level of </w:t>
      </w:r>
      <w:r w:rsidR="00C922F8">
        <w:rPr>
          <w:szCs w:val="24"/>
        </w:rPr>
        <w:t>protection</w:t>
      </w:r>
      <w:r w:rsidR="001869E4" w:rsidRPr="001A2434">
        <w:rPr>
          <w:szCs w:val="24"/>
        </w:rPr>
        <w:t xml:space="preserve"> </w:t>
      </w:r>
      <w:r w:rsidR="00687D1D">
        <w:rPr>
          <w:szCs w:val="24"/>
        </w:rPr>
        <w:t>as</w:t>
      </w:r>
      <w:r w:rsidR="003D133E">
        <w:rPr>
          <w:szCs w:val="24"/>
        </w:rPr>
        <w:t xml:space="preserve"> its own</w:t>
      </w:r>
      <w:r w:rsidR="001869E4" w:rsidRPr="001A2434">
        <w:rPr>
          <w:szCs w:val="24"/>
        </w:rPr>
        <w:t xml:space="preserve"> </w:t>
      </w:r>
      <w:r w:rsidR="001869E4" w:rsidRPr="00E7601F">
        <w:rPr>
          <w:i/>
          <w:szCs w:val="24"/>
        </w:rPr>
        <w:t>confidential information</w:t>
      </w:r>
      <w:r w:rsidR="005A4634">
        <w:rPr>
          <w:szCs w:val="24"/>
        </w:rPr>
        <w:t xml:space="preserve"> </w:t>
      </w:r>
      <w:r w:rsidR="00687D1D">
        <w:rPr>
          <w:szCs w:val="24"/>
        </w:rPr>
        <w:t>and</w:t>
      </w:r>
      <w:r w:rsidR="003D133E">
        <w:rPr>
          <w:szCs w:val="24"/>
        </w:rPr>
        <w:t xml:space="preserve"> in </w:t>
      </w:r>
      <w:r w:rsidR="00687D1D">
        <w:rPr>
          <w:szCs w:val="24"/>
        </w:rPr>
        <w:t>any</w:t>
      </w:r>
      <w:r w:rsidR="003D133E">
        <w:rPr>
          <w:szCs w:val="24"/>
        </w:rPr>
        <w:t xml:space="preserve"> case </w:t>
      </w:r>
      <w:r w:rsidR="00687D1D">
        <w:rPr>
          <w:szCs w:val="24"/>
        </w:rPr>
        <w:t>with due diligence</w:t>
      </w:r>
      <w:r w:rsidR="00CF7AC7">
        <w:rPr>
          <w:szCs w:val="24"/>
        </w:rPr>
        <w:t>;</w:t>
      </w:r>
      <w:r w:rsidR="003D133E">
        <w:rPr>
          <w:szCs w:val="24"/>
        </w:rPr>
        <w:t xml:space="preserve"> </w:t>
      </w:r>
    </w:p>
    <w:p w14:paraId="5CFBCB59" w14:textId="77777777" w:rsidR="00CF7AC7" w:rsidRDefault="00161C2A" w:rsidP="005927BA">
      <w:pPr>
        <w:spacing w:before="0" w:beforeAutospacing="0"/>
        <w:ind w:left="425" w:hanging="425"/>
        <w:jc w:val="both"/>
        <w:rPr>
          <w:szCs w:val="24"/>
        </w:rPr>
      </w:pPr>
      <w:r>
        <w:rPr>
          <w:szCs w:val="24"/>
        </w:rPr>
        <w:lastRenderedPageBreak/>
        <w:t>(</w:t>
      </w:r>
      <w:r w:rsidR="00CF7AC7">
        <w:rPr>
          <w:szCs w:val="24"/>
        </w:rPr>
        <w:t>c)</w:t>
      </w:r>
      <w:r w:rsidR="00C40437">
        <w:rPr>
          <w:szCs w:val="24"/>
        </w:rPr>
        <w:tab/>
      </w:r>
      <w:proofErr w:type="gramStart"/>
      <w:r w:rsidR="00CF7AC7">
        <w:rPr>
          <w:szCs w:val="24"/>
        </w:rPr>
        <w:t>not</w:t>
      </w:r>
      <w:proofErr w:type="gramEnd"/>
      <w:r w:rsidR="00CF7AC7">
        <w:rPr>
          <w:szCs w:val="24"/>
        </w:rPr>
        <w:t xml:space="preserve"> disclose</w:t>
      </w:r>
      <w:r w:rsidR="00687D1D">
        <w:rPr>
          <w:szCs w:val="24"/>
        </w:rPr>
        <w:t>,</w:t>
      </w:r>
      <w:r w:rsidR="00CF7AC7">
        <w:rPr>
          <w:szCs w:val="24"/>
        </w:rPr>
        <w:t xml:space="preserve"> directly or indirectly</w:t>
      </w:r>
      <w:r w:rsidR="00687D1D">
        <w:rPr>
          <w:szCs w:val="24"/>
        </w:rPr>
        <w:t>,</w:t>
      </w:r>
      <w:r w:rsidR="00CF7AC7">
        <w:rPr>
          <w:szCs w:val="24"/>
        </w:rPr>
        <w:t xml:space="preserve"> </w:t>
      </w:r>
      <w:r w:rsidR="00CF7AC7" w:rsidRPr="005D4960">
        <w:rPr>
          <w:i/>
          <w:szCs w:val="24"/>
        </w:rPr>
        <w:t xml:space="preserve">confidential information </w:t>
      </w:r>
      <w:r w:rsidR="00687D1D">
        <w:rPr>
          <w:i/>
          <w:szCs w:val="24"/>
        </w:rPr>
        <w:t>or</w:t>
      </w:r>
      <w:r w:rsidR="00CF7AC7" w:rsidRPr="005D4960">
        <w:rPr>
          <w:i/>
          <w:szCs w:val="24"/>
        </w:rPr>
        <w:t xml:space="preserve"> documents</w:t>
      </w:r>
      <w:r w:rsidR="00CF7AC7">
        <w:rPr>
          <w:szCs w:val="24"/>
        </w:rPr>
        <w:t xml:space="preserve"> to third parties without </w:t>
      </w:r>
      <w:r w:rsidR="00687D1D">
        <w:rPr>
          <w:szCs w:val="24"/>
        </w:rPr>
        <w:t xml:space="preserve">the </w:t>
      </w:r>
      <w:r w:rsidR="00CF7AC7">
        <w:rPr>
          <w:szCs w:val="24"/>
        </w:rPr>
        <w:t xml:space="preserve">prior written agreement of the </w:t>
      </w:r>
      <w:r w:rsidR="00687D1D">
        <w:rPr>
          <w:szCs w:val="24"/>
        </w:rPr>
        <w:t>other party</w:t>
      </w:r>
      <w:r w:rsidR="00CF7AC7">
        <w:rPr>
          <w:szCs w:val="24"/>
        </w:rPr>
        <w:t>.</w:t>
      </w:r>
    </w:p>
    <w:p w14:paraId="5CFBCB5A" w14:textId="77777777" w:rsidR="003D133E" w:rsidRDefault="00472817" w:rsidP="00FD60A2">
      <w:pPr>
        <w:spacing w:after="120"/>
        <w:ind w:left="709" w:hanging="709"/>
        <w:jc w:val="both"/>
        <w:rPr>
          <w:szCs w:val="24"/>
        </w:rPr>
      </w:pPr>
      <w:r>
        <w:rPr>
          <w:b/>
        </w:rPr>
        <w:t>II.</w:t>
      </w:r>
      <w:r w:rsidR="000463D5">
        <w:rPr>
          <w:b/>
        </w:rPr>
        <w:t>8.3</w:t>
      </w:r>
      <w:r>
        <w:rPr>
          <w:b/>
        </w:rPr>
        <w:tab/>
      </w:r>
      <w:r w:rsidR="00F4146E">
        <w:t>The confidentiality obligation</w:t>
      </w:r>
      <w:r w:rsidR="00D163B1">
        <w:t>s</w:t>
      </w:r>
      <w:r w:rsidR="00F4146E">
        <w:t xml:space="preserve"> set out in </w:t>
      </w:r>
      <w:r w:rsidR="00687D1D">
        <w:t xml:space="preserve">this </w:t>
      </w:r>
      <w:r w:rsidR="001B047B" w:rsidRPr="00C40437">
        <w:t xml:space="preserve">Article </w:t>
      </w:r>
      <w:r w:rsidR="00687D1D">
        <w:t>are</w:t>
      </w:r>
      <w:r w:rsidR="001B047B" w:rsidRPr="00C40437">
        <w:t xml:space="preserve"> binding on </w:t>
      </w:r>
      <w:r w:rsidR="001B047B" w:rsidRPr="001B047B">
        <w:rPr>
          <w:szCs w:val="24"/>
        </w:rPr>
        <w:t>t</w:t>
      </w:r>
      <w:r w:rsidR="003D133E" w:rsidRPr="001B047B">
        <w:rPr>
          <w:szCs w:val="24"/>
        </w:rPr>
        <w:t>he</w:t>
      </w:r>
      <w:r w:rsidR="003D133E" w:rsidRPr="001A2434">
        <w:rPr>
          <w:szCs w:val="24"/>
        </w:rPr>
        <w:t xml:space="preserve"> </w:t>
      </w:r>
      <w:r w:rsidR="00BE7410" w:rsidRPr="005D4960">
        <w:rPr>
          <w:szCs w:val="24"/>
        </w:rPr>
        <w:t>contracting authority</w:t>
      </w:r>
      <w:r w:rsidR="003D133E" w:rsidRPr="005D4960">
        <w:rPr>
          <w:szCs w:val="24"/>
        </w:rPr>
        <w:t xml:space="preserve"> and the contractor </w:t>
      </w:r>
      <w:r w:rsidR="006068EE" w:rsidRPr="005D4960">
        <w:rPr>
          <w:szCs w:val="24"/>
        </w:rPr>
        <w:t xml:space="preserve">during </w:t>
      </w:r>
      <w:r w:rsidR="001B047B" w:rsidRPr="005D4960">
        <w:rPr>
          <w:szCs w:val="24"/>
        </w:rPr>
        <w:t xml:space="preserve">the </w:t>
      </w:r>
      <w:r w:rsidR="002078FF" w:rsidRPr="005D4960">
        <w:rPr>
          <w:i/>
          <w:szCs w:val="24"/>
        </w:rPr>
        <w:t xml:space="preserve">performance of </w:t>
      </w:r>
      <w:r w:rsidR="006068EE" w:rsidRPr="005D4960">
        <w:rPr>
          <w:i/>
          <w:szCs w:val="24"/>
        </w:rPr>
        <w:t>the contract</w:t>
      </w:r>
      <w:r w:rsidR="006068EE" w:rsidRPr="005D4960">
        <w:rPr>
          <w:szCs w:val="24"/>
        </w:rPr>
        <w:t xml:space="preserve"> and </w:t>
      </w:r>
      <w:r w:rsidR="003D133E" w:rsidRPr="005D4960">
        <w:rPr>
          <w:szCs w:val="24"/>
        </w:rPr>
        <w:t>for</w:t>
      </w:r>
      <w:r w:rsidR="00687D1D" w:rsidRPr="005D4960">
        <w:rPr>
          <w:szCs w:val="24"/>
        </w:rPr>
        <w:t xml:space="preserve"> as long as the information or documents remain confidential</w:t>
      </w:r>
      <w:r w:rsidR="005A4634">
        <w:rPr>
          <w:szCs w:val="24"/>
        </w:rPr>
        <w:t xml:space="preserve"> </w:t>
      </w:r>
      <w:r w:rsidR="00E106E0" w:rsidRPr="00706AF9">
        <w:rPr>
          <w:szCs w:val="24"/>
        </w:rPr>
        <w:t>unless:</w:t>
      </w:r>
      <w:r w:rsidR="00E106E0">
        <w:rPr>
          <w:szCs w:val="24"/>
        </w:rPr>
        <w:t xml:space="preserve"> </w:t>
      </w:r>
    </w:p>
    <w:p w14:paraId="5CFBCB5B"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a)</w:t>
      </w:r>
      <w:r w:rsidR="005927BA">
        <w:rPr>
          <w:szCs w:val="24"/>
        </w:rPr>
        <w:tab/>
      </w:r>
      <w:proofErr w:type="gramStart"/>
      <w:r w:rsidR="00E106E0" w:rsidRPr="00E106E0">
        <w:rPr>
          <w:szCs w:val="24"/>
        </w:rPr>
        <w:t>the</w:t>
      </w:r>
      <w:proofErr w:type="gramEnd"/>
      <w:r w:rsidR="00E106E0" w:rsidRPr="00E106E0">
        <w:rPr>
          <w:szCs w:val="24"/>
        </w:rPr>
        <w:t xml:space="preserve"> </w:t>
      </w:r>
      <w:r w:rsidR="000463D5">
        <w:rPr>
          <w:szCs w:val="24"/>
        </w:rPr>
        <w:t>disclosing</w:t>
      </w:r>
      <w:r w:rsidR="0032517B" w:rsidRPr="00E106E0">
        <w:rPr>
          <w:szCs w:val="24"/>
        </w:rPr>
        <w:t xml:space="preserve"> </w:t>
      </w:r>
      <w:r w:rsidR="00E106E0" w:rsidRPr="00E106E0">
        <w:rPr>
          <w:szCs w:val="24"/>
        </w:rPr>
        <w:t xml:space="preserve">party agrees to release the </w:t>
      </w:r>
      <w:r w:rsidR="000463D5">
        <w:rPr>
          <w:szCs w:val="24"/>
        </w:rPr>
        <w:t>receiving</w:t>
      </w:r>
      <w:r w:rsidR="00E106E0" w:rsidRPr="00E106E0">
        <w:rPr>
          <w:szCs w:val="24"/>
        </w:rPr>
        <w:t xml:space="preserve"> party from </w:t>
      </w:r>
      <w:r w:rsidR="001B047B">
        <w:rPr>
          <w:szCs w:val="24"/>
        </w:rPr>
        <w:t>the confidentiality</w:t>
      </w:r>
      <w:r w:rsidR="001B047B" w:rsidRPr="00E106E0">
        <w:rPr>
          <w:szCs w:val="24"/>
        </w:rPr>
        <w:t xml:space="preserve"> </w:t>
      </w:r>
      <w:r w:rsidR="00E106E0" w:rsidRPr="00E106E0">
        <w:rPr>
          <w:szCs w:val="24"/>
        </w:rPr>
        <w:t>obligation earlier</w:t>
      </w:r>
      <w:r w:rsidR="00E106E0">
        <w:rPr>
          <w:szCs w:val="24"/>
        </w:rPr>
        <w:t xml:space="preserve">; </w:t>
      </w:r>
    </w:p>
    <w:p w14:paraId="5CFBCB5C"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b)</w:t>
      </w:r>
      <w:r w:rsidR="005927BA">
        <w:rPr>
          <w:szCs w:val="24"/>
        </w:rPr>
        <w:tab/>
      </w:r>
      <w:proofErr w:type="gramStart"/>
      <w:r w:rsidR="00E106E0" w:rsidRPr="00E106E0">
        <w:rPr>
          <w:szCs w:val="24"/>
        </w:rPr>
        <w:t>the</w:t>
      </w:r>
      <w:proofErr w:type="gramEnd"/>
      <w:r w:rsidR="00E106E0" w:rsidRPr="00E106E0">
        <w:rPr>
          <w:szCs w:val="24"/>
        </w:rPr>
        <w:t xml:space="preserve"> </w:t>
      </w:r>
      <w:r w:rsidR="00E106E0" w:rsidRPr="005D4960">
        <w:rPr>
          <w:i/>
          <w:szCs w:val="24"/>
        </w:rPr>
        <w:t>confidential information</w:t>
      </w:r>
      <w:r w:rsidR="000463D5">
        <w:rPr>
          <w:szCs w:val="24"/>
        </w:rPr>
        <w:t xml:space="preserve"> </w:t>
      </w:r>
      <w:r w:rsidR="000463D5" w:rsidRPr="005D4960">
        <w:rPr>
          <w:i/>
          <w:szCs w:val="24"/>
        </w:rPr>
        <w:t>or documents</w:t>
      </w:r>
      <w:r w:rsidR="00E106E0" w:rsidRPr="00E106E0">
        <w:rPr>
          <w:szCs w:val="24"/>
        </w:rPr>
        <w:t xml:space="preserve"> become public </w:t>
      </w:r>
      <w:r w:rsidR="001B047B">
        <w:rPr>
          <w:szCs w:val="24"/>
        </w:rPr>
        <w:t>through other means</w:t>
      </w:r>
      <w:r w:rsidR="000039BC">
        <w:rPr>
          <w:szCs w:val="24"/>
        </w:rPr>
        <w:t xml:space="preserve"> than </w:t>
      </w:r>
      <w:r w:rsidR="000463D5">
        <w:rPr>
          <w:szCs w:val="24"/>
        </w:rPr>
        <w:t>a</w:t>
      </w:r>
      <w:r>
        <w:rPr>
          <w:szCs w:val="24"/>
        </w:rPr>
        <w:t xml:space="preserve"> breach of the</w:t>
      </w:r>
      <w:r w:rsidR="001B047B">
        <w:rPr>
          <w:szCs w:val="24"/>
        </w:rPr>
        <w:t xml:space="preserve"> </w:t>
      </w:r>
      <w:r>
        <w:rPr>
          <w:szCs w:val="24"/>
        </w:rPr>
        <w:t>confidentiality obligation</w:t>
      </w:r>
      <w:r w:rsidR="00C40437">
        <w:rPr>
          <w:szCs w:val="24"/>
        </w:rPr>
        <w:t>;</w:t>
      </w:r>
    </w:p>
    <w:p w14:paraId="5CFBCB5D" w14:textId="77777777" w:rsidR="00E106E0" w:rsidRDefault="00F4146E" w:rsidP="005927BA">
      <w:pPr>
        <w:spacing w:before="0" w:beforeAutospacing="0"/>
        <w:ind w:left="425" w:hanging="425"/>
        <w:jc w:val="both"/>
        <w:rPr>
          <w:szCs w:val="24"/>
        </w:rPr>
      </w:pPr>
      <w:r>
        <w:rPr>
          <w:szCs w:val="24"/>
        </w:rPr>
        <w:t>(</w:t>
      </w:r>
      <w:r w:rsidR="00E106E0" w:rsidRPr="00E106E0">
        <w:rPr>
          <w:szCs w:val="24"/>
        </w:rPr>
        <w:t>c)</w:t>
      </w:r>
      <w:r w:rsidR="005927BA">
        <w:rPr>
          <w:szCs w:val="24"/>
        </w:rPr>
        <w:tab/>
      </w:r>
      <w:proofErr w:type="gramStart"/>
      <w:r w:rsidR="00E106E0" w:rsidRPr="00E106E0">
        <w:rPr>
          <w:szCs w:val="24"/>
        </w:rPr>
        <w:t>the</w:t>
      </w:r>
      <w:proofErr w:type="gramEnd"/>
      <w:r w:rsidR="00E106E0" w:rsidRPr="00E106E0">
        <w:rPr>
          <w:szCs w:val="24"/>
        </w:rPr>
        <w:t xml:space="preserve"> </w:t>
      </w:r>
      <w:r w:rsidR="000463D5">
        <w:rPr>
          <w:szCs w:val="24"/>
        </w:rPr>
        <w:t xml:space="preserve">applicable law requires the </w:t>
      </w:r>
      <w:r w:rsidR="00E106E0" w:rsidRPr="00E106E0">
        <w:rPr>
          <w:szCs w:val="24"/>
        </w:rPr>
        <w:t xml:space="preserve">disclosure of the </w:t>
      </w:r>
      <w:r w:rsidR="00E106E0" w:rsidRPr="005D4960">
        <w:rPr>
          <w:i/>
          <w:szCs w:val="24"/>
        </w:rPr>
        <w:t>confidential information</w:t>
      </w:r>
      <w:r w:rsidR="000463D5" w:rsidRPr="005D4960">
        <w:rPr>
          <w:i/>
          <w:szCs w:val="24"/>
        </w:rPr>
        <w:t xml:space="preserve"> or documents</w:t>
      </w:r>
      <w:r w:rsidR="00E106E0">
        <w:rPr>
          <w:szCs w:val="24"/>
        </w:rPr>
        <w:t xml:space="preserve">. </w:t>
      </w:r>
    </w:p>
    <w:p w14:paraId="5CFBCB5E" w14:textId="77777777" w:rsidR="00472817" w:rsidRDefault="00E106E0" w:rsidP="00B41BBF">
      <w:pPr>
        <w:ind w:left="709" w:hanging="709"/>
        <w:jc w:val="both"/>
      </w:pPr>
      <w:r w:rsidRPr="00B14796">
        <w:rPr>
          <w:b/>
          <w:szCs w:val="24"/>
        </w:rPr>
        <w:t>II.</w:t>
      </w:r>
      <w:r w:rsidR="000463D5">
        <w:rPr>
          <w:b/>
          <w:szCs w:val="24"/>
        </w:rPr>
        <w:t>8.4</w:t>
      </w:r>
      <w:r w:rsidRPr="0043573A">
        <w:rPr>
          <w:szCs w:val="24"/>
        </w:rPr>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5D4960">
        <w:rPr>
          <w:szCs w:val="24"/>
        </w:rPr>
        <w:t xml:space="preserve">the </w:t>
      </w:r>
      <w:r w:rsidR="00806941" w:rsidRPr="005D4960">
        <w:rPr>
          <w:i/>
          <w:szCs w:val="24"/>
        </w:rPr>
        <w:t xml:space="preserve">performance of the </w:t>
      </w:r>
      <w:r w:rsidR="00B0414C" w:rsidRPr="005D4960">
        <w:rPr>
          <w:i/>
          <w:szCs w:val="24"/>
        </w:rPr>
        <w:t>c</w:t>
      </w:r>
      <w:r w:rsidR="00806941" w:rsidRPr="005D4960">
        <w:rPr>
          <w:i/>
          <w:szCs w:val="24"/>
        </w:rPr>
        <w:t>ontract</w:t>
      </w:r>
      <w:r w:rsidR="007E4A5F" w:rsidRPr="005D4960">
        <w:rPr>
          <w:szCs w:val="24"/>
        </w:rPr>
        <w:t>,</w:t>
      </w:r>
      <w:r w:rsidR="00806941" w:rsidRPr="005D4960">
        <w:rPr>
          <w:szCs w:val="24"/>
        </w:rPr>
        <w:t xml:space="preserve"> </w:t>
      </w:r>
      <w:r w:rsidR="000463D5" w:rsidRPr="005D4960">
        <w:rPr>
          <w:szCs w:val="24"/>
        </w:rPr>
        <w:t xml:space="preserve">a commitment </w:t>
      </w:r>
      <w:r w:rsidR="00472817" w:rsidRPr="005D4960">
        <w:rPr>
          <w:szCs w:val="24"/>
        </w:rPr>
        <w:t xml:space="preserve">that </w:t>
      </w:r>
      <w:r w:rsidR="00B576EF" w:rsidRPr="005D4960">
        <w:rPr>
          <w:szCs w:val="24"/>
        </w:rPr>
        <w:t xml:space="preserve">they will comply with </w:t>
      </w:r>
      <w:r w:rsidR="000463D5" w:rsidRPr="005D4960">
        <w:rPr>
          <w:szCs w:val="24"/>
        </w:rPr>
        <w:t>this Article</w:t>
      </w:r>
      <w:r w:rsidR="00B576EF" w:rsidRPr="005D4960">
        <w:rPr>
          <w:szCs w:val="24"/>
        </w:rPr>
        <w:t>.</w:t>
      </w:r>
      <w:r w:rsidR="000463D5" w:rsidRPr="005D4960">
        <w:rPr>
          <w:szCs w:val="24"/>
        </w:rPr>
        <w:t xml:space="preserve"> At the request of the contracting authority, the contractor must provide a document providing evidence of this commitment.</w:t>
      </w:r>
    </w:p>
    <w:p w14:paraId="5CFBCB5F" w14:textId="77777777" w:rsidR="00F45E6D" w:rsidRPr="005D4960" w:rsidRDefault="00BE7410" w:rsidP="005D4960">
      <w:pPr>
        <w:pStyle w:val="Heading2contracts"/>
      </w:pPr>
      <w:bookmarkStart w:id="92" w:name="_Toc436397646"/>
      <w:bookmarkStart w:id="93" w:name="_Toc456795126"/>
      <w:r w:rsidRPr="00C83206">
        <w:t>P</w:t>
      </w:r>
      <w:r w:rsidR="00C83206" w:rsidRPr="00C83206">
        <w:t>rocessing of personal data</w:t>
      </w:r>
      <w:bookmarkEnd w:id="92"/>
      <w:bookmarkEnd w:id="93"/>
    </w:p>
    <w:p w14:paraId="5CFBCB60" w14:textId="77777777" w:rsidR="00552CC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Pr>
          <w:b/>
        </w:rPr>
        <w:t>1</w:t>
      </w:r>
      <w:r>
        <w:tab/>
      </w:r>
      <w:r w:rsidR="007056C8" w:rsidRPr="006246F0">
        <w:t xml:space="preserve">Any personal data included in the </w:t>
      </w:r>
      <w:r w:rsidR="007056C8">
        <w:t>c</w:t>
      </w:r>
      <w:r w:rsidR="007056C8" w:rsidRPr="006246F0">
        <w:t xml:space="preserve">ontract </w:t>
      </w:r>
      <w:r w:rsidR="00F45E6D">
        <w:t>must</w:t>
      </w:r>
      <w:r w:rsidR="007056C8" w:rsidRPr="006246F0">
        <w:t xml:space="preserve"> be processed </w:t>
      </w:r>
      <w:r w:rsidR="00F45E6D">
        <w:t>in accordance with</w:t>
      </w:r>
      <w:r w:rsidR="007056C8" w:rsidRPr="006246F0">
        <w:t xml:space="preserve"> Regulation (EC) </w:t>
      </w:r>
      <w:r w:rsidR="00D163B1">
        <w:t xml:space="preserve">No </w:t>
      </w:r>
      <w:r w:rsidR="007056C8" w:rsidRPr="006246F0">
        <w:t xml:space="preserve">45/2001 </w:t>
      </w:r>
      <w:r w:rsidR="00261C6A">
        <w:t xml:space="preserve">of the European Parliament and of the Council of 18 December 2000 </w:t>
      </w:r>
      <w:r w:rsidR="007056C8" w:rsidRPr="006246F0">
        <w:t xml:space="preserve">on the protection of individuals with regard to the processing of personal data by the Community institutions and bodies and on the free movement of such data. </w:t>
      </w:r>
      <w:r w:rsidR="007056C8">
        <w:t>Such data</w:t>
      </w:r>
      <w:r w:rsidR="007056C8" w:rsidRPr="006246F0">
        <w:t xml:space="preserve"> </w:t>
      </w:r>
      <w:r w:rsidR="00F45E6D">
        <w:t>must</w:t>
      </w:r>
      <w:r w:rsidR="007056C8" w:rsidRPr="006246F0">
        <w:t xml:space="preserve"> be processed </w:t>
      </w:r>
      <w:r w:rsidR="00552CC7" w:rsidRPr="006246F0">
        <w:t xml:space="preserve">by </w:t>
      </w:r>
      <w:r w:rsidR="00552CC7">
        <w:t>the</w:t>
      </w:r>
      <w:r w:rsidR="00552CC7" w:rsidRPr="00CA0E7F">
        <w:t xml:space="preserve"> data controller</w:t>
      </w:r>
      <w:r w:rsidR="00552CC7" w:rsidRPr="006246F0">
        <w:t xml:space="preserve"> </w:t>
      </w:r>
      <w:r w:rsidR="007056C8" w:rsidRPr="006246F0">
        <w:t xml:space="preserve">solely for the purposes of the performance, management and </w:t>
      </w:r>
      <w:r w:rsidR="007056C8">
        <w:t>monitoring</w:t>
      </w:r>
      <w:r w:rsidR="007056C8" w:rsidRPr="006246F0">
        <w:t xml:space="preserve"> of the </w:t>
      </w:r>
      <w:r w:rsidR="007056C8">
        <w:t>c</w:t>
      </w:r>
      <w:r w:rsidR="007056C8" w:rsidRPr="006246F0">
        <w:t>ontract</w:t>
      </w:r>
      <w:r w:rsidR="00F45E6D">
        <w:t xml:space="preserve">. This does not affect its </w:t>
      </w:r>
      <w:r w:rsidR="007056C8" w:rsidRPr="006246F0">
        <w:t>possible transmission to</w:t>
      </w:r>
      <w:r w:rsidR="007056C8">
        <w:t xml:space="preserve"> bodies </w:t>
      </w:r>
      <w:r w:rsidR="00F45E6D">
        <w:t>entrusted</w:t>
      </w:r>
      <w:r w:rsidR="007056C8">
        <w:t xml:space="preserve"> with </w:t>
      </w:r>
      <w:r w:rsidR="007056C8" w:rsidRPr="00435C5B">
        <w:rPr>
          <w:szCs w:val="24"/>
        </w:rPr>
        <w:t>monitoring or inspection task</w:t>
      </w:r>
      <w:r w:rsidR="002078FF">
        <w:rPr>
          <w:szCs w:val="24"/>
        </w:rPr>
        <w:t>s</w:t>
      </w:r>
      <w:r w:rsidR="007056C8" w:rsidRPr="00435C5B">
        <w:rPr>
          <w:szCs w:val="24"/>
        </w:rPr>
        <w:t xml:space="preserve"> in application of Union law</w:t>
      </w:r>
      <w:r w:rsidR="007056C8">
        <w:rPr>
          <w:szCs w:val="24"/>
        </w:rPr>
        <w:t xml:space="preserve">. </w:t>
      </w:r>
    </w:p>
    <w:p w14:paraId="5CFBCB61" w14:textId="77777777" w:rsidR="00472817" w:rsidRDefault="00B762D1" w:rsidP="005121D0">
      <w:pPr>
        <w:ind w:left="709" w:hanging="709"/>
        <w:jc w:val="both"/>
      </w:pPr>
      <w:r>
        <w:rPr>
          <w:b/>
        </w:rPr>
        <w:t>II.</w:t>
      </w:r>
      <w:r w:rsidR="004146AB">
        <w:rPr>
          <w:b/>
        </w:rPr>
        <w:t>9</w:t>
      </w:r>
      <w:r w:rsidR="00552CC7">
        <w:rPr>
          <w:b/>
        </w:rPr>
        <w:t>.2</w:t>
      </w:r>
      <w:r w:rsidR="00552CC7">
        <w:rPr>
          <w:b/>
        </w:rPr>
        <w:tab/>
      </w:r>
      <w:r w:rsidR="00472817" w:rsidRPr="006246F0">
        <w:t xml:space="preserve">The </w:t>
      </w:r>
      <w:r w:rsidR="00972215">
        <w:t>c</w:t>
      </w:r>
      <w:r w:rsidR="00472817" w:rsidRPr="006246F0">
        <w:t xml:space="preserve">ontractor </w:t>
      </w:r>
      <w:r w:rsidR="00F95C8D">
        <w:t>has</w:t>
      </w:r>
      <w:r w:rsidR="00472817" w:rsidRPr="006246F0">
        <w:t xml:space="preserve"> the right </w:t>
      </w:r>
      <w:r w:rsidR="001C1BB9">
        <w:t>to</w:t>
      </w:r>
      <w:r w:rsidR="00472817" w:rsidRPr="006246F0">
        <w:t xml:space="preserve"> access </w:t>
      </w:r>
      <w:r w:rsidR="004F7BC6">
        <w:t>its</w:t>
      </w:r>
      <w:r w:rsidR="004F7BC6" w:rsidRPr="006246F0">
        <w:t xml:space="preserve"> </w:t>
      </w:r>
      <w:r w:rsidR="00472817" w:rsidRPr="006246F0">
        <w:t xml:space="preserve">personal data and the right to rectify any such data. </w:t>
      </w:r>
      <w:r w:rsidR="001C1BB9">
        <w:t>T</w:t>
      </w:r>
      <w:r w:rsidR="00472817" w:rsidRPr="006246F0">
        <w:t xml:space="preserve">he </w:t>
      </w:r>
      <w:r w:rsidR="00972215">
        <w:t>c</w:t>
      </w:r>
      <w:r w:rsidR="00472817" w:rsidRPr="006246F0">
        <w:t xml:space="preserve">ontractor </w:t>
      </w:r>
      <w:r w:rsidR="001C1BB9">
        <w:t xml:space="preserve">should address </w:t>
      </w:r>
      <w:r w:rsidR="00472817" w:rsidRPr="006246F0">
        <w:t xml:space="preserve">any queries concerning the processing of </w:t>
      </w:r>
      <w:r w:rsidR="004F7BC6">
        <w:t>its</w:t>
      </w:r>
      <w:r w:rsidR="004F7BC6" w:rsidRPr="006246F0">
        <w:t xml:space="preserve"> </w:t>
      </w:r>
      <w:r w:rsidR="00472817" w:rsidRPr="006246F0">
        <w:t>personal data to</w:t>
      </w:r>
      <w:r w:rsidR="001C1BB9">
        <w:t xml:space="preserve"> the</w:t>
      </w:r>
      <w:r w:rsidR="00472817" w:rsidRPr="006246F0">
        <w:t xml:space="preserve"> </w:t>
      </w:r>
      <w:r w:rsidR="00472817" w:rsidRPr="00CA0E7F">
        <w:t>data controller</w:t>
      </w:r>
      <w:r w:rsidR="00472817" w:rsidRPr="006246F0">
        <w:t xml:space="preserve">. </w:t>
      </w:r>
    </w:p>
    <w:p w14:paraId="5CFBCB62" w14:textId="77777777" w:rsidR="00472817" w:rsidRDefault="00472817" w:rsidP="00515853">
      <w:pPr>
        <w:ind w:left="709" w:hanging="709"/>
        <w:jc w:val="both"/>
      </w:pPr>
      <w:r>
        <w:rPr>
          <w:b/>
        </w:rPr>
        <w:t>I</w:t>
      </w:r>
      <w:r w:rsidRPr="004C3C92">
        <w:rPr>
          <w:b/>
        </w:rPr>
        <w:t>I.</w:t>
      </w:r>
      <w:r w:rsidR="004146AB">
        <w:rPr>
          <w:b/>
        </w:rPr>
        <w:t>9</w:t>
      </w:r>
      <w:r w:rsidRPr="004C3C92">
        <w:rPr>
          <w:b/>
        </w:rPr>
        <w:t>.</w:t>
      </w:r>
      <w:r w:rsidR="00552CC7">
        <w:rPr>
          <w:b/>
        </w:rPr>
        <w:t>3</w:t>
      </w:r>
      <w:r>
        <w:tab/>
      </w:r>
      <w:r w:rsidRPr="006246F0">
        <w:t xml:space="preserve">The </w:t>
      </w:r>
      <w:r w:rsidR="00972215">
        <w:t>c</w:t>
      </w:r>
      <w:r w:rsidRPr="006246F0">
        <w:t xml:space="preserve">ontractor </w:t>
      </w:r>
      <w:r w:rsidR="00BF5316">
        <w:t>has</w:t>
      </w:r>
      <w:r w:rsidRPr="006246F0">
        <w:t xml:space="preserve"> right of recourse at any time to the European Data Protection Supervisor.</w:t>
      </w:r>
      <w:r w:rsidR="00F24DB1">
        <w:t xml:space="preserve"> </w:t>
      </w:r>
    </w:p>
    <w:p w14:paraId="5CFBCB63" w14:textId="77777777" w:rsidR="0047281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sidR="00552CC7">
        <w:rPr>
          <w:b/>
        </w:rPr>
        <w:t>4</w:t>
      </w:r>
      <w:r>
        <w:rPr>
          <w:szCs w:val="24"/>
        </w:rPr>
        <w:tab/>
      </w:r>
      <w:r w:rsidR="00BF5316">
        <w:rPr>
          <w:szCs w:val="24"/>
        </w:rPr>
        <w:t>If</w:t>
      </w:r>
      <w:r w:rsidRPr="00435C5B">
        <w:rPr>
          <w:szCs w:val="24"/>
        </w:rPr>
        <w:t xml:space="preserve"> the </w:t>
      </w:r>
      <w:r w:rsidR="00972215">
        <w:rPr>
          <w:szCs w:val="24"/>
        </w:rPr>
        <w:t>c</w:t>
      </w:r>
      <w:r w:rsidRPr="00435C5B">
        <w:rPr>
          <w:szCs w:val="24"/>
        </w:rPr>
        <w:t xml:space="preserve">ontract requires the </w:t>
      </w:r>
      <w:r w:rsidR="00BF5316">
        <w:rPr>
          <w:szCs w:val="24"/>
        </w:rPr>
        <w:t xml:space="preserve">contractor to </w:t>
      </w:r>
      <w:r w:rsidRPr="00435C5B">
        <w:rPr>
          <w:szCs w:val="24"/>
        </w:rPr>
        <w:t xml:space="preserve">process </w:t>
      </w:r>
      <w:r w:rsidR="00BF5316">
        <w:rPr>
          <w:szCs w:val="24"/>
        </w:rPr>
        <w:t>any</w:t>
      </w:r>
      <w:r w:rsidRPr="00435C5B">
        <w:rPr>
          <w:szCs w:val="24"/>
        </w:rPr>
        <w:t xml:space="preserve"> personal data, the </w:t>
      </w:r>
      <w:r w:rsidR="00972215">
        <w:rPr>
          <w:szCs w:val="24"/>
        </w:rPr>
        <w:t>c</w:t>
      </w:r>
      <w:r w:rsidRPr="00435C5B">
        <w:rPr>
          <w:szCs w:val="24"/>
        </w:rPr>
        <w:t>ontractor may act only under the supervision of the data controller, in particular with regard to the purposes of the processing, the categories of data</w:t>
      </w:r>
      <w:r w:rsidR="00D307E4">
        <w:rPr>
          <w:szCs w:val="24"/>
        </w:rPr>
        <w:t xml:space="preserve"> </w:t>
      </w:r>
      <w:r w:rsidR="00BF5316">
        <w:rPr>
          <w:szCs w:val="24"/>
        </w:rPr>
        <w:t>that</w:t>
      </w:r>
      <w:r w:rsidRPr="00435C5B">
        <w:rPr>
          <w:szCs w:val="24"/>
        </w:rPr>
        <w:t xml:space="preserve"> may be processed, the recipients of the data and the means by which the data subject may exercise </w:t>
      </w:r>
      <w:r w:rsidR="00BF5316">
        <w:rPr>
          <w:szCs w:val="24"/>
        </w:rPr>
        <w:t>its</w:t>
      </w:r>
      <w:r w:rsidRPr="00435C5B">
        <w:rPr>
          <w:szCs w:val="24"/>
        </w:rPr>
        <w:t xml:space="preserve"> rights</w:t>
      </w:r>
    </w:p>
    <w:p w14:paraId="5CFBCB64" w14:textId="77777777" w:rsidR="00BF5316" w:rsidRPr="00F45E6D" w:rsidRDefault="00472817" w:rsidP="00BF5316">
      <w:pPr>
        <w:ind w:left="709" w:hanging="709"/>
        <w:jc w:val="both"/>
        <w:rPr>
          <w:szCs w:val="24"/>
        </w:rPr>
      </w:pPr>
      <w:r>
        <w:rPr>
          <w:b/>
        </w:rPr>
        <w:t>I</w:t>
      </w:r>
      <w:r w:rsidRPr="004C3C92">
        <w:rPr>
          <w:b/>
        </w:rPr>
        <w:t>I.</w:t>
      </w:r>
      <w:r w:rsidR="004146AB">
        <w:rPr>
          <w:b/>
        </w:rPr>
        <w:t>9</w:t>
      </w:r>
      <w:r w:rsidRPr="004C3C92">
        <w:rPr>
          <w:b/>
        </w:rPr>
        <w:t>.</w:t>
      </w:r>
      <w:r w:rsidR="0051477B">
        <w:rPr>
          <w:b/>
        </w:rPr>
        <w:t>5</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Pr="00435C5B">
        <w:rPr>
          <w:szCs w:val="24"/>
        </w:rPr>
        <w:t xml:space="preserve"> </w:t>
      </w:r>
      <w:r w:rsidR="001C1BB9">
        <w:rPr>
          <w:szCs w:val="24"/>
        </w:rPr>
        <w:t>grant</w:t>
      </w:r>
      <w:r w:rsidR="001C1BB9" w:rsidRPr="00435C5B">
        <w:rPr>
          <w:szCs w:val="24"/>
        </w:rPr>
        <w:t xml:space="preserve"> </w:t>
      </w:r>
      <w:r w:rsidR="0032325E" w:rsidRPr="005D4960">
        <w:rPr>
          <w:i/>
          <w:szCs w:val="24"/>
        </w:rPr>
        <w:t>personnel</w:t>
      </w:r>
      <w:r w:rsidR="001C1BB9">
        <w:rPr>
          <w:szCs w:val="24"/>
        </w:rPr>
        <w:t xml:space="preserve"> </w:t>
      </w:r>
      <w:r w:rsidRPr="00435C5B">
        <w:rPr>
          <w:szCs w:val="24"/>
        </w:rPr>
        <w:t xml:space="preserve">access to the data </w:t>
      </w:r>
      <w:r w:rsidR="001C1BB9">
        <w:rPr>
          <w:szCs w:val="24"/>
        </w:rPr>
        <w:t>to the extent</w:t>
      </w:r>
      <w:r w:rsidRPr="00435C5B">
        <w:rPr>
          <w:szCs w:val="24"/>
        </w:rPr>
        <w:t xml:space="preserve"> strictly necessary for the performance, management and monitoring of the </w:t>
      </w:r>
      <w:r w:rsidR="00972215">
        <w:rPr>
          <w:szCs w:val="24"/>
        </w:rPr>
        <w:t>c</w:t>
      </w:r>
      <w:r w:rsidRPr="00435C5B">
        <w:rPr>
          <w:szCs w:val="24"/>
        </w:rPr>
        <w:t>ontract</w:t>
      </w:r>
      <w:r w:rsidR="00BF5316">
        <w:rPr>
          <w:szCs w:val="24"/>
        </w:rPr>
        <w:t>.</w:t>
      </w:r>
    </w:p>
    <w:p w14:paraId="5CFBCB65" w14:textId="77777777" w:rsidR="00BF5316" w:rsidRPr="00435C5B" w:rsidRDefault="00472817" w:rsidP="00D307E4">
      <w:pPr>
        <w:spacing w:after="120"/>
        <w:ind w:left="709" w:hanging="709"/>
        <w:jc w:val="both"/>
        <w:rPr>
          <w:szCs w:val="24"/>
        </w:rPr>
      </w:pPr>
      <w:r>
        <w:rPr>
          <w:b/>
        </w:rPr>
        <w:t>I</w:t>
      </w:r>
      <w:r w:rsidRPr="004C3C92">
        <w:rPr>
          <w:b/>
        </w:rPr>
        <w:t>I.</w:t>
      </w:r>
      <w:r w:rsidR="004146AB">
        <w:rPr>
          <w:b/>
        </w:rPr>
        <w:t>9</w:t>
      </w:r>
      <w:r w:rsidRPr="004C3C92">
        <w:rPr>
          <w:b/>
        </w:rPr>
        <w:t>.</w:t>
      </w:r>
      <w:r w:rsidR="0051477B">
        <w:rPr>
          <w:b/>
        </w:rPr>
        <w:t>6</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001B088A">
        <w:rPr>
          <w:szCs w:val="24"/>
        </w:rPr>
        <w:t xml:space="preserve"> </w:t>
      </w:r>
      <w:r w:rsidRPr="00435C5B">
        <w:rPr>
          <w:szCs w:val="24"/>
        </w:rPr>
        <w:t xml:space="preserve">adopt appropriate technical and organisational security measures </w:t>
      </w:r>
      <w:r w:rsidR="00BF5316">
        <w:rPr>
          <w:szCs w:val="24"/>
        </w:rPr>
        <w:t>giving due</w:t>
      </w:r>
      <w:r w:rsidRPr="00435C5B">
        <w:rPr>
          <w:szCs w:val="24"/>
        </w:rPr>
        <w:t xml:space="preserve"> regard to the risks inherent in the processing and to the nature of the personal data concerned in order to:</w:t>
      </w:r>
    </w:p>
    <w:p w14:paraId="5CFBCB66" w14:textId="77777777" w:rsidR="00472817" w:rsidRPr="00435C5B" w:rsidRDefault="00261C6A" w:rsidP="00C83206">
      <w:pPr>
        <w:ind w:left="709" w:hanging="425"/>
        <w:jc w:val="both"/>
        <w:rPr>
          <w:szCs w:val="24"/>
        </w:rPr>
      </w:pPr>
      <w:r>
        <w:rPr>
          <w:szCs w:val="24"/>
        </w:rPr>
        <w:lastRenderedPageBreak/>
        <w:t>(</w:t>
      </w:r>
      <w:r w:rsidR="00472817" w:rsidRPr="00435C5B">
        <w:rPr>
          <w:szCs w:val="24"/>
        </w:rPr>
        <w:t>a)</w:t>
      </w:r>
      <w:r w:rsidR="00472817" w:rsidRPr="00435C5B">
        <w:rPr>
          <w:szCs w:val="24"/>
        </w:rPr>
        <w:tab/>
      </w:r>
      <w:proofErr w:type="gramStart"/>
      <w:r w:rsidR="00472817" w:rsidRPr="00435C5B">
        <w:rPr>
          <w:szCs w:val="24"/>
        </w:rPr>
        <w:t>prevent</w:t>
      </w:r>
      <w:proofErr w:type="gramEnd"/>
      <w:r w:rsidR="00472817" w:rsidRPr="00435C5B">
        <w:rPr>
          <w:szCs w:val="24"/>
        </w:rPr>
        <w:t xml:space="preserve"> any unauthorised person from </w:t>
      </w:r>
      <w:r w:rsidR="001C1BB9">
        <w:rPr>
          <w:szCs w:val="24"/>
        </w:rPr>
        <w:t>gaining</w:t>
      </w:r>
      <w:r w:rsidR="001C1BB9" w:rsidRPr="00435C5B">
        <w:rPr>
          <w:szCs w:val="24"/>
        </w:rPr>
        <w:t xml:space="preserve"> </w:t>
      </w:r>
      <w:r w:rsidR="00472817" w:rsidRPr="00435C5B">
        <w:rPr>
          <w:szCs w:val="24"/>
        </w:rPr>
        <w:t>access to computer systems processing personal data, and especially:</w:t>
      </w:r>
    </w:p>
    <w:p w14:paraId="5CFBCB67" w14:textId="77777777" w:rsidR="00472817" w:rsidRPr="00435C5B" w:rsidRDefault="00261C6A" w:rsidP="00472817">
      <w:pPr>
        <w:ind w:left="709"/>
        <w:jc w:val="both"/>
        <w:rPr>
          <w:szCs w:val="24"/>
        </w:rPr>
      </w:pPr>
      <w:r>
        <w:rPr>
          <w:szCs w:val="24"/>
        </w:rPr>
        <w:t>(</w:t>
      </w:r>
      <w:r w:rsidR="0051477B">
        <w:rPr>
          <w:szCs w:val="24"/>
        </w:rPr>
        <w:t>i</w:t>
      </w:r>
      <w:r w:rsidR="00472817" w:rsidRPr="00435C5B">
        <w:rPr>
          <w:szCs w:val="24"/>
        </w:rPr>
        <w:t>)</w:t>
      </w:r>
      <w:r w:rsidR="00472817" w:rsidRPr="00435C5B">
        <w:rPr>
          <w:szCs w:val="24"/>
        </w:rPr>
        <w:tab/>
      </w:r>
      <w:proofErr w:type="gramStart"/>
      <w:r w:rsidR="00472817" w:rsidRPr="00435C5B">
        <w:rPr>
          <w:szCs w:val="24"/>
        </w:rPr>
        <w:t>unauthorised</w:t>
      </w:r>
      <w:proofErr w:type="gramEnd"/>
      <w:r w:rsidR="00472817" w:rsidRPr="00435C5B">
        <w:rPr>
          <w:szCs w:val="24"/>
        </w:rPr>
        <w:t xml:space="preserve"> reading, copying, alteration or removal of storage media;</w:t>
      </w:r>
    </w:p>
    <w:p w14:paraId="5CFBCB68" w14:textId="77777777" w:rsidR="00472817" w:rsidRPr="00435C5B" w:rsidRDefault="00261C6A" w:rsidP="00472817">
      <w:pPr>
        <w:ind w:left="709"/>
        <w:jc w:val="both"/>
        <w:rPr>
          <w:szCs w:val="24"/>
        </w:rPr>
      </w:pPr>
      <w:r>
        <w:rPr>
          <w:szCs w:val="24"/>
        </w:rPr>
        <w:t>(</w:t>
      </w:r>
      <w:r w:rsidR="0051477B">
        <w:rPr>
          <w:szCs w:val="24"/>
        </w:rPr>
        <w:t>ii</w:t>
      </w:r>
      <w:r w:rsidR="00472817" w:rsidRPr="00435C5B">
        <w:rPr>
          <w:szCs w:val="24"/>
        </w:rPr>
        <w:t>)</w:t>
      </w:r>
      <w:r w:rsidR="00472817" w:rsidRPr="00435C5B">
        <w:rPr>
          <w:szCs w:val="24"/>
        </w:rPr>
        <w:tab/>
      </w:r>
      <w:proofErr w:type="gramStart"/>
      <w:r w:rsidR="00472817" w:rsidRPr="00435C5B">
        <w:rPr>
          <w:szCs w:val="24"/>
        </w:rPr>
        <w:t>unauthorised</w:t>
      </w:r>
      <w:proofErr w:type="gramEnd"/>
      <w:r w:rsidR="00472817" w:rsidRPr="00435C5B">
        <w:rPr>
          <w:szCs w:val="24"/>
        </w:rPr>
        <w:t xml:space="preserve"> data input</w:t>
      </w:r>
      <w:r w:rsidR="00BF5316">
        <w:rPr>
          <w:szCs w:val="24"/>
        </w:rPr>
        <w:t>ting</w:t>
      </w:r>
      <w:r w:rsidR="00435249">
        <w:rPr>
          <w:szCs w:val="24"/>
        </w:rPr>
        <w:t>,</w:t>
      </w:r>
      <w:r w:rsidR="00472817" w:rsidRPr="00435C5B">
        <w:rPr>
          <w:szCs w:val="24"/>
        </w:rPr>
        <w:t xml:space="preserve"> as well as any unauthorised disclosure, alteration or erasure of stored personal data;</w:t>
      </w:r>
    </w:p>
    <w:p w14:paraId="5CFBCB69" w14:textId="77777777" w:rsidR="00472817" w:rsidRPr="00435C5B" w:rsidRDefault="00261C6A" w:rsidP="00472817">
      <w:pPr>
        <w:ind w:left="709"/>
        <w:jc w:val="both"/>
        <w:rPr>
          <w:szCs w:val="24"/>
        </w:rPr>
      </w:pPr>
      <w:r>
        <w:rPr>
          <w:szCs w:val="24"/>
        </w:rPr>
        <w:t>(</w:t>
      </w:r>
      <w:r w:rsidR="0051477B">
        <w:rPr>
          <w:szCs w:val="24"/>
        </w:rPr>
        <w:t>iii</w:t>
      </w:r>
      <w:r w:rsidR="00472817" w:rsidRPr="00435C5B">
        <w:rPr>
          <w:szCs w:val="24"/>
        </w:rPr>
        <w:t>)</w:t>
      </w:r>
      <w:r w:rsidR="00472817" w:rsidRPr="00435C5B">
        <w:rPr>
          <w:szCs w:val="24"/>
        </w:rPr>
        <w:tab/>
      </w:r>
      <w:proofErr w:type="gramStart"/>
      <w:r w:rsidR="00472817" w:rsidRPr="00435C5B">
        <w:rPr>
          <w:szCs w:val="24"/>
        </w:rPr>
        <w:t>unauthorised</w:t>
      </w:r>
      <w:proofErr w:type="gramEnd"/>
      <w:r w:rsidR="00472817" w:rsidRPr="00435C5B">
        <w:rPr>
          <w:szCs w:val="24"/>
        </w:rPr>
        <w:t xml:space="preserve"> us</w:t>
      </w:r>
      <w:r w:rsidR="00472817">
        <w:rPr>
          <w:szCs w:val="24"/>
        </w:rPr>
        <w:t>e</w:t>
      </w:r>
      <w:r w:rsidR="00472817" w:rsidRPr="00435C5B">
        <w:rPr>
          <w:szCs w:val="24"/>
        </w:rPr>
        <w:t xml:space="preserve"> </w:t>
      </w:r>
      <w:r w:rsidR="00472817">
        <w:rPr>
          <w:szCs w:val="24"/>
        </w:rPr>
        <w:t xml:space="preserve">of </w:t>
      </w:r>
      <w:r w:rsidR="00472817" w:rsidRPr="00435C5B">
        <w:rPr>
          <w:szCs w:val="24"/>
        </w:rPr>
        <w:t>data-processing systems by means of data transmission facilities;</w:t>
      </w:r>
    </w:p>
    <w:p w14:paraId="5CFBCB6A" w14:textId="77777777" w:rsidR="00472817" w:rsidRPr="00435C5B" w:rsidRDefault="00261C6A" w:rsidP="00C83206">
      <w:pPr>
        <w:ind w:left="709" w:hanging="425"/>
        <w:jc w:val="both"/>
        <w:rPr>
          <w:szCs w:val="24"/>
        </w:rPr>
      </w:pPr>
      <w:r>
        <w:rPr>
          <w:szCs w:val="24"/>
        </w:rPr>
        <w:t>(</w:t>
      </w:r>
      <w:r w:rsidR="00472817" w:rsidRPr="00435C5B">
        <w:rPr>
          <w:szCs w:val="24"/>
        </w:rPr>
        <w:t>b)</w:t>
      </w:r>
      <w:r w:rsidR="00472817" w:rsidRPr="00435C5B">
        <w:rPr>
          <w:szCs w:val="24"/>
        </w:rPr>
        <w:tab/>
      </w:r>
      <w:proofErr w:type="gramStart"/>
      <w:r w:rsidR="00472817" w:rsidRPr="00435C5B">
        <w:rPr>
          <w:szCs w:val="24"/>
        </w:rPr>
        <w:t>ensure</w:t>
      </w:r>
      <w:proofErr w:type="gramEnd"/>
      <w:r w:rsidR="00472817" w:rsidRPr="00435C5B">
        <w:rPr>
          <w:szCs w:val="24"/>
        </w:rPr>
        <w:t xml:space="preserve"> that authorised users of a data-processing system can access only the personal data to which their access right refers;</w:t>
      </w:r>
    </w:p>
    <w:p w14:paraId="5CFBCB6B" w14:textId="77777777" w:rsidR="00472817" w:rsidRPr="00435C5B" w:rsidRDefault="0070743B" w:rsidP="00C83206">
      <w:pPr>
        <w:ind w:left="709" w:hanging="425"/>
        <w:jc w:val="both"/>
        <w:rPr>
          <w:szCs w:val="24"/>
        </w:rPr>
      </w:pPr>
      <w:r>
        <w:rPr>
          <w:szCs w:val="24"/>
        </w:rPr>
        <w:t>(</w:t>
      </w:r>
      <w:r w:rsidR="00472817" w:rsidRPr="00435C5B">
        <w:rPr>
          <w:szCs w:val="24"/>
        </w:rPr>
        <w:t>c)</w:t>
      </w:r>
      <w:r w:rsidR="00472817" w:rsidRPr="00435C5B">
        <w:rPr>
          <w:szCs w:val="24"/>
        </w:rPr>
        <w:tab/>
      </w:r>
      <w:proofErr w:type="gramStart"/>
      <w:r w:rsidR="00472817" w:rsidRPr="00435C5B">
        <w:rPr>
          <w:szCs w:val="24"/>
        </w:rPr>
        <w:t>record</w:t>
      </w:r>
      <w:proofErr w:type="gramEnd"/>
      <w:r w:rsidR="00472817" w:rsidRPr="00435C5B">
        <w:rPr>
          <w:szCs w:val="24"/>
        </w:rPr>
        <w:t xml:space="preserve"> which personal data have been communicated, when and to whom;</w:t>
      </w:r>
    </w:p>
    <w:p w14:paraId="5CFBCB6C" w14:textId="77777777" w:rsidR="00472817" w:rsidRPr="00435C5B" w:rsidRDefault="0070743B" w:rsidP="00C83206">
      <w:pPr>
        <w:ind w:left="709" w:hanging="425"/>
        <w:jc w:val="both"/>
        <w:rPr>
          <w:szCs w:val="24"/>
        </w:rPr>
      </w:pPr>
      <w:r>
        <w:rPr>
          <w:szCs w:val="24"/>
        </w:rPr>
        <w:t>(</w:t>
      </w:r>
      <w:r w:rsidR="00472817" w:rsidRPr="00435C5B">
        <w:rPr>
          <w:szCs w:val="24"/>
        </w:rPr>
        <w:t>d)</w:t>
      </w:r>
      <w:r w:rsidR="00472817" w:rsidRPr="00435C5B">
        <w:rPr>
          <w:szCs w:val="24"/>
        </w:rPr>
        <w:tab/>
      </w:r>
      <w:proofErr w:type="gramStart"/>
      <w:r w:rsidR="00472817" w:rsidRPr="00435C5B">
        <w:rPr>
          <w:szCs w:val="24"/>
        </w:rPr>
        <w:t>ensure</w:t>
      </w:r>
      <w:proofErr w:type="gramEnd"/>
      <w:r w:rsidR="00472817" w:rsidRPr="00435C5B">
        <w:rPr>
          <w:szCs w:val="24"/>
        </w:rPr>
        <w:t xml:space="preserve"> that personal data being processed on behalf of third parties can be processed only in the manner prescribed by the contracting </w:t>
      </w:r>
      <w:r w:rsidR="008869F7">
        <w:rPr>
          <w:szCs w:val="24"/>
        </w:rPr>
        <w:t>authority</w:t>
      </w:r>
      <w:r w:rsidR="00472817" w:rsidRPr="00435C5B">
        <w:rPr>
          <w:szCs w:val="24"/>
        </w:rPr>
        <w:t>;</w:t>
      </w:r>
    </w:p>
    <w:p w14:paraId="5CFBCB6D" w14:textId="77777777" w:rsidR="00472817" w:rsidRPr="00435C5B" w:rsidRDefault="0070743B" w:rsidP="00C83206">
      <w:pPr>
        <w:ind w:left="709" w:hanging="425"/>
        <w:jc w:val="both"/>
        <w:rPr>
          <w:szCs w:val="24"/>
        </w:rPr>
      </w:pPr>
      <w:r>
        <w:rPr>
          <w:szCs w:val="24"/>
        </w:rPr>
        <w:t>(</w:t>
      </w:r>
      <w:r w:rsidR="00472817" w:rsidRPr="00435C5B">
        <w:rPr>
          <w:szCs w:val="24"/>
        </w:rPr>
        <w:t>e)</w:t>
      </w:r>
      <w:r w:rsidR="00472817" w:rsidRPr="00435C5B">
        <w:rPr>
          <w:szCs w:val="24"/>
        </w:rPr>
        <w:tab/>
      </w:r>
      <w:proofErr w:type="gramStart"/>
      <w:r w:rsidR="00472817" w:rsidRPr="00435C5B">
        <w:rPr>
          <w:szCs w:val="24"/>
        </w:rPr>
        <w:t>ensure</w:t>
      </w:r>
      <w:proofErr w:type="gramEnd"/>
      <w:r w:rsidR="00472817" w:rsidRPr="00435C5B">
        <w:rPr>
          <w:szCs w:val="24"/>
        </w:rPr>
        <w:t xml:space="preserve"> that, during communication of personal data and transport of storage media, the data cannot be read, copied or erased without authorisation;</w:t>
      </w:r>
    </w:p>
    <w:p w14:paraId="5CFBCB6E" w14:textId="77777777" w:rsidR="00472817" w:rsidRPr="00435C5B" w:rsidRDefault="0070743B" w:rsidP="00C83206">
      <w:pPr>
        <w:ind w:left="709" w:hanging="425"/>
        <w:jc w:val="both"/>
        <w:rPr>
          <w:szCs w:val="24"/>
        </w:rPr>
      </w:pPr>
      <w:r>
        <w:rPr>
          <w:szCs w:val="24"/>
        </w:rPr>
        <w:t>(</w:t>
      </w:r>
      <w:r w:rsidR="00472817" w:rsidRPr="00435C5B">
        <w:rPr>
          <w:szCs w:val="24"/>
        </w:rPr>
        <w:t>f)</w:t>
      </w:r>
      <w:r w:rsidR="00472817" w:rsidRPr="00435C5B">
        <w:rPr>
          <w:szCs w:val="24"/>
        </w:rPr>
        <w:tab/>
      </w:r>
      <w:proofErr w:type="gramStart"/>
      <w:r w:rsidR="00472817" w:rsidRPr="00435C5B">
        <w:rPr>
          <w:szCs w:val="24"/>
        </w:rPr>
        <w:t>design</w:t>
      </w:r>
      <w:proofErr w:type="gramEnd"/>
      <w:r w:rsidR="00472817" w:rsidRPr="00435C5B">
        <w:rPr>
          <w:szCs w:val="24"/>
        </w:rPr>
        <w:t xml:space="preserve"> its organisational structure in such a way that it meets data protection requirements.</w:t>
      </w:r>
    </w:p>
    <w:p w14:paraId="5CFBCB6F" w14:textId="77777777" w:rsidR="004F0479" w:rsidRPr="005D4960" w:rsidRDefault="00502B8F" w:rsidP="00D307E4">
      <w:pPr>
        <w:pStyle w:val="Heading2contracts"/>
      </w:pPr>
      <w:bookmarkStart w:id="94" w:name="_Toc436397647"/>
      <w:bookmarkStart w:id="95" w:name="_Toc456795127"/>
      <w:r>
        <w:t>Subcontracting</w:t>
      </w:r>
      <w:bookmarkEnd w:id="94"/>
      <w:bookmarkEnd w:id="95"/>
    </w:p>
    <w:p w14:paraId="5CFBCB70"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 beyond the third parties </w:t>
      </w:r>
      <w:r w:rsidR="004F0479" w:rsidRPr="004F0479">
        <w:rPr>
          <w:color w:val="000000"/>
        </w:rPr>
        <w:t>already mentioned in its tender</w:t>
      </w:r>
      <w:r>
        <w:rPr>
          <w:color w:val="000000"/>
        </w:rPr>
        <w:t xml:space="preserve"> without prior written authorisation from the </w:t>
      </w:r>
      <w:r w:rsidR="006F7405">
        <w:t>contracting authority</w:t>
      </w:r>
      <w:r>
        <w:rPr>
          <w:color w:val="000000"/>
        </w:rPr>
        <w:t>.</w:t>
      </w:r>
    </w:p>
    <w:p w14:paraId="5CFBCB71"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.2</w:t>
      </w:r>
      <w:r>
        <w:rPr>
          <w:b/>
          <w:color w:val="000000"/>
        </w:rPr>
        <w:tab/>
      </w:r>
      <w:r>
        <w:rPr>
          <w:color w:val="000000"/>
        </w:rPr>
        <w:t xml:space="preserve">Even </w:t>
      </w:r>
      <w:r w:rsidR="004F0479">
        <w:rPr>
          <w:color w:val="000000"/>
        </w:rPr>
        <w:t>if</w:t>
      </w:r>
      <w:r>
        <w:rPr>
          <w:color w:val="000000"/>
        </w:rPr>
        <w:t xml:space="preserve"> the </w:t>
      </w:r>
      <w:r w:rsidR="006F7405">
        <w:t>contracting authority</w:t>
      </w:r>
      <w:r w:rsidR="006F7405" w:rsidDel="006F7405">
        <w:rPr>
          <w:color w:val="000000"/>
        </w:rPr>
        <w:t xml:space="preserve"> </w:t>
      </w:r>
      <w:r>
        <w:rPr>
          <w:color w:val="000000"/>
        </w:rPr>
        <w:t xml:space="preserve">authorises </w:t>
      </w:r>
      <w:r w:rsidR="004F0479">
        <w:rPr>
          <w:color w:val="000000"/>
        </w:rPr>
        <w:t xml:space="preserve">subcontracting, </w:t>
      </w:r>
      <w:r>
        <w:rPr>
          <w:color w:val="000000"/>
        </w:rPr>
        <w:t xml:space="preserve">the </w:t>
      </w:r>
      <w:r w:rsidR="00972215">
        <w:rPr>
          <w:color w:val="000000"/>
        </w:rPr>
        <w:t>c</w:t>
      </w:r>
      <w:r>
        <w:rPr>
          <w:color w:val="000000"/>
        </w:rPr>
        <w:t>ontractor remain</w:t>
      </w:r>
      <w:r w:rsidR="004F0479">
        <w:rPr>
          <w:color w:val="000000"/>
        </w:rPr>
        <w:t>s</w:t>
      </w:r>
      <w:r>
        <w:rPr>
          <w:color w:val="000000"/>
        </w:rPr>
        <w:t xml:space="preserve"> bound by </w:t>
      </w:r>
      <w:r w:rsidR="004F7BC6">
        <w:rPr>
          <w:color w:val="000000"/>
        </w:rPr>
        <w:t xml:space="preserve">its </w:t>
      </w:r>
      <w:r w:rsidR="00DD1D33">
        <w:rPr>
          <w:color w:val="000000"/>
        </w:rPr>
        <w:t xml:space="preserve">contractual </w:t>
      </w:r>
      <w:r>
        <w:rPr>
          <w:color w:val="000000"/>
        </w:rPr>
        <w:t xml:space="preserve">obligations and </w:t>
      </w:r>
      <w:r w:rsidR="001257E7">
        <w:rPr>
          <w:color w:val="000000"/>
        </w:rPr>
        <w:t>is</w:t>
      </w:r>
      <w:r w:rsidR="00716568">
        <w:rPr>
          <w:color w:val="000000"/>
        </w:rPr>
        <w:t xml:space="preserve"> solely responsible</w:t>
      </w:r>
      <w:r>
        <w:rPr>
          <w:color w:val="000000"/>
        </w:rPr>
        <w:t xml:space="preserve"> for </w:t>
      </w:r>
      <w:r w:rsidR="00716568">
        <w:rPr>
          <w:color w:val="000000"/>
        </w:rPr>
        <w:t xml:space="preserve">the </w:t>
      </w:r>
      <w:r w:rsidRPr="00D307E4">
        <w:rPr>
          <w:i/>
          <w:color w:val="000000"/>
        </w:rPr>
        <w:t>performance of th</w:t>
      </w:r>
      <w:r w:rsidR="0070743B" w:rsidRPr="00D307E4">
        <w:rPr>
          <w:i/>
          <w:color w:val="000000"/>
        </w:rPr>
        <w:t>is</w:t>
      </w:r>
      <w:r w:rsidRPr="00D307E4">
        <w:rPr>
          <w:i/>
          <w:color w:val="000000"/>
        </w:rPr>
        <w:t xml:space="preserve"> </w:t>
      </w:r>
      <w:r w:rsidR="00972215" w:rsidRPr="00D307E4">
        <w:rPr>
          <w:i/>
          <w:color w:val="000000"/>
        </w:rPr>
        <w:t>c</w:t>
      </w:r>
      <w:r w:rsidRPr="00D307E4">
        <w:rPr>
          <w:i/>
          <w:color w:val="000000"/>
        </w:rPr>
        <w:t>ontract</w:t>
      </w:r>
      <w:r>
        <w:rPr>
          <w:color w:val="000000"/>
        </w:rPr>
        <w:t>.</w:t>
      </w:r>
    </w:p>
    <w:p w14:paraId="5CFBCB72"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.3</w:t>
      </w:r>
      <w:r>
        <w:rPr>
          <w:b/>
          <w:color w:val="000000"/>
        </w:rPr>
        <w:tab/>
      </w:r>
      <w:r>
        <w:rPr>
          <w:color w:val="000000"/>
        </w:rPr>
        <w:t xml:space="preserve">The </w:t>
      </w:r>
      <w:r w:rsidR="00972215">
        <w:rPr>
          <w:color w:val="000000"/>
        </w:rPr>
        <w:t>c</w:t>
      </w:r>
      <w:r>
        <w:rPr>
          <w:color w:val="000000"/>
        </w:rPr>
        <w:t xml:space="preserve">ontractor </w:t>
      </w:r>
      <w:r w:rsidR="001257E7">
        <w:rPr>
          <w:color w:val="000000"/>
        </w:rPr>
        <w:t>must ensure</w:t>
      </w:r>
      <w:r>
        <w:rPr>
          <w:color w:val="000000"/>
        </w:rPr>
        <w:t xml:space="preserve"> that the subcontract does not affect </w:t>
      </w:r>
      <w:r w:rsidR="001257E7">
        <w:rPr>
          <w:color w:val="000000"/>
        </w:rPr>
        <w:t xml:space="preserve">the </w:t>
      </w:r>
      <w:r>
        <w:rPr>
          <w:color w:val="000000"/>
        </w:rPr>
        <w:t xml:space="preserve">rights </w:t>
      </w:r>
      <w:r w:rsidR="001257E7">
        <w:rPr>
          <w:color w:val="000000"/>
        </w:rPr>
        <w:t>of</w:t>
      </w:r>
      <w:r w:rsidR="00017793">
        <w:rPr>
          <w:color w:val="000000"/>
        </w:rPr>
        <w:t xml:space="preserve"> the</w:t>
      </w:r>
      <w:r>
        <w:rPr>
          <w:color w:val="000000"/>
        </w:rPr>
        <w:t xml:space="preserve"> </w:t>
      </w:r>
      <w:r w:rsidR="006F7405">
        <w:t>contracting authority</w:t>
      </w:r>
      <w:r w:rsidR="006F7405" w:rsidDel="006F7405">
        <w:rPr>
          <w:color w:val="000000"/>
        </w:rPr>
        <w:t xml:space="preserve"> </w:t>
      </w:r>
      <w:r w:rsidR="001257E7">
        <w:rPr>
          <w:color w:val="000000"/>
        </w:rPr>
        <w:t>under</w:t>
      </w:r>
      <w:r>
        <w:rPr>
          <w:color w:val="000000"/>
        </w:rPr>
        <w:t xml:space="preserve"> </w:t>
      </w:r>
      <w:r w:rsidR="0070743B">
        <w:rPr>
          <w:color w:val="000000"/>
        </w:rPr>
        <w:t xml:space="preserve">this </w:t>
      </w:r>
      <w:r w:rsidR="00972215">
        <w:rPr>
          <w:color w:val="000000"/>
        </w:rPr>
        <w:t>c</w:t>
      </w:r>
      <w:r w:rsidR="004F63D9">
        <w:rPr>
          <w:color w:val="000000"/>
        </w:rPr>
        <w:t xml:space="preserve">ontract, </w:t>
      </w:r>
      <w:r w:rsidR="001257E7">
        <w:rPr>
          <w:color w:val="000000"/>
        </w:rPr>
        <w:t xml:space="preserve">particularly those under </w:t>
      </w:r>
      <w:r w:rsidR="001257E7" w:rsidRPr="005D4960">
        <w:rPr>
          <w:color w:val="000000"/>
        </w:rPr>
        <w:t>Articles</w:t>
      </w:r>
      <w:r w:rsidR="001257E7" w:rsidRPr="005D4960">
        <w:t> </w:t>
      </w:r>
      <w:r w:rsidR="001257E7" w:rsidRPr="005D4960">
        <w:rPr>
          <w:color w:val="000000"/>
        </w:rPr>
        <w:t>II.8, II.13 and II.24</w:t>
      </w:r>
      <w:r w:rsidR="001257E7" w:rsidRPr="004F0479">
        <w:rPr>
          <w:color w:val="000000"/>
        </w:rPr>
        <w:t>.</w:t>
      </w:r>
    </w:p>
    <w:p w14:paraId="5CFBCB73" w14:textId="77777777" w:rsidR="00787BB8" w:rsidRPr="004F0479" w:rsidRDefault="00787BB8" w:rsidP="00787BB8">
      <w:pPr>
        <w:ind w:left="851" w:hanging="851"/>
        <w:jc w:val="both"/>
        <w:rPr>
          <w:color w:val="000000"/>
        </w:rPr>
      </w:pPr>
      <w:r w:rsidRPr="004F0479">
        <w:rPr>
          <w:b/>
          <w:color w:val="000000"/>
        </w:rPr>
        <w:t>II.10.4</w:t>
      </w:r>
      <w:r w:rsidRPr="004F0479">
        <w:rPr>
          <w:b/>
          <w:color w:val="000000"/>
        </w:rPr>
        <w:tab/>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14:paraId="5CFBCB74" w14:textId="77777777" w:rsidR="00960AD1" w:rsidRDefault="00960AD1" w:rsidP="00C83206">
      <w:pPr>
        <w:pStyle w:val="Heading2contracts"/>
      </w:pPr>
      <w:bookmarkStart w:id="96" w:name="_Toc436397648"/>
      <w:bookmarkStart w:id="97" w:name="_Toc456795128"/>
      <w:r>
        <w:t>Amendments</w:t>
      </w:r>
      <w:bookmarkEnd w:id="96"/>
      <w:bookmarkEnd w:id="97"/>
    </w:p>
    <w:p w14:paraId="5CFBCB75" w14:textId="77777777" w:rsidR="00960AD1" w:rsidRDefault="0033280C" w:rsidP="00266A9F">
      <w:pPr>
        <w:ind w:left="709" w:hanging="709"/>
        <w:jc w:val="both"/>
      </w:pPr>
      <w:r w:rsidRPr="00C83206">
        <w:rPr>
          <w:b/>
        </w:rPr>
        <w:t>II.</w:t>
      </w:r>
      <w:r w:rsidR="00D307E4">
        <w:rPr>
          <w:b/>
        </w:rPr>
        <w:t>11</w:t>
      </w:r>
      <w:r w:rsidRPr="00C83206">
        <w:rPr>
          <w:b/>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5CFBCB76" w14:textId="77777777" w:rsidR="003A7258" w:rsidRDefault="00492E11" w:rsidP="00266A9F">
      <w:pPr>
        <w:ind w:left="709" w:hanging="709"/>
        <w:jc w:val="both"/>
        <w:rPr>
          <w:color w:val="000000"/>
        </w:rPr>
      </w:pPr>
      <w:r w:rsidRPr="00C83206">
        <w:rPr>
          <w:b/>
          <w:color w:val="000000"/>
        </w:rPr>
        <w:t>II</w:t>
      </w:r>
      <w:r w:rsidR="0033280C" w:rsidRPr="00C83206">
        <w:rPr>
          <w:b/>
          <w:color w:val="000000"/>
        </w:rPr>
        <w:t>.</w:t>
      </w:r>
      <w:r w:rsidR="00D307E4">
        <w:rPr>
          <w:b/>
          <w:color w:val="000000"/>
        </w:rPr>
        <w:t>11</w:t>
      </w:r>
      <w:r w:rsidRPr="00C83206">
        <w:rPr>
          <w:b/>
          <w:color w:val="000000"/>
        </w:rPr>
        <w:t>.2</w:t>
      </w:r>
      <w:r w:rsidR="00BA437C">
        <w:rPr>
          <w:color w:val="000000"/>
        </w:rPr>
        <w:tab/>
      </w:r>
      <w:r w:rsidR="00BC43B4" w:rsidRPr="005D4960">
        <w:rPr>
          <w:color w:val="000000"/>
          <w:szCs w:val="24"/>
        </w:rPr>
        <w:t xml:space="preserve">Any </w:t>
      </w:r>
      <w:r w:rsidR="0033280C" w:rsidRPr="00D307E4">
        <w:rPr>
          <w:color w:val="000000"/>
          <w:szCs w:val="24"/>
        </w:rPr>
        <w:t>amendment</w:t>
      </w:r>
      <w:r w:rsidRPr="005D4960">
        <w:rPr>
          <w:color w:val="000000"/>
          <w:szCs w:val="24"/>
        </w:rPr>
        <w:t xml:space="preserve"> </w:t>
      </w:r>
      <w:r w:rsidR="00BC43B4" w:rsidRPr="005D4960">
        <w:rPr>
          <w:color w:val="000000"/>
          <w:szCs w:val="24"/>
        </w:rPr>
        <w:t>must</w:t>
      </w:r>
      <w:r w:rsidRPr="005D4960">
        <w:rPr>
          <w:color w:val="000000"/>
          <w:szCs w:val="24"/>
        </w:rPr>
        <w:t xml:space="preserve"> not </w:t>
      </w:r>
      <w:r w:rsidR="00BC43B4" w:rsidRPr="005D4960">
        <w:rPr>
          <w:color w:val="000000"/>
          <w:szCs w:val="24"/>
        </w:rPr>
        <w:t xml:space="preserve">make </w:t>
      </w:r>
      <w:r w:rsidRPr="005D4960">
        <w:rPr>
          <w:color w:val="000000"/>
          <w:szCs w:val="24"/>
        </w:rPr>
        <w:t xml:space="preserve">changes to the </w:t>
      </w:r>
      <w:r w:rsidR="0033280C" w:rsidRPr="005D4960">
        <w:rPr>
          <w:color w:val="000000"/>
          <w:szCs w:val="24"/>
        </w:rPr>
        <w:t>contract</w:t>
      </w:r>
      <w:r w:rsidRPr="005D4960">
        <w:rPr>
          <w:color w:val="000000"/>
          <w:szCs w:val="24"/>
        </w:rPr>
        <w:t xml:space="preserve"> </w:t>
      </w:r>
      <w:r w:rsidR="00BC43B4" w:rsidRPr="005D4960">
        <w:rPr>
          <w:color w:val="000000"/>
          <w:szCs w:val="24"/>
        </w:rPr>
        <w:t>that</w:t>
      </w:r>
      <w:r w:rsidRPr="005D4960">
        <w:rPr>
          <w:color w:val="000000"/>
          <w:szCs w:val="24"/>
        </w:rPr>
        <w:t xml:space="preserve"> might </w:t>
      </w:r>
      <w:r w:rsidR="00BC43B4" w:rsidRPr="005D4960">
        <w:rPr>
          <w:color w:val="000000"/>
          <w:szCs w:val="24"/>
        </w:rPr>
        <w:t>alter the initial conditions of the procurement procedure</w:t>
      </w:r>
      <w:r w:rsidR="001B088A">
        <w:rPr>
          <w:color w:val="000000"/>
          <w:szCs w:val="24"/>
        </w:rPr>
        <w:t xml:space="preserve"> </w:t>
      </w:r>
      <w:r w:rsidRPr="005D4960">
        <w:rPr>
          <w:color w:val="000000"/>
          <w:szCs w:val="24"/>
        </w:rPr>
        <w:t xml:space="preserve">or result in unequal treatment of </w:t>
      </w:r>
      <w:r w:rsidR="0033280C" w:rsidRPr="005D4960">
        <w:rPr>
          <w:color w:val="000000"/>
          <w:szCs w:val="24"/>
        </w:rPr>
        <w:t>tenderers</w:t>
      </w:r>
      <w:r w:rsidRPr="005D4960">
        <w:rPr>
          <w:color w:val="000000"/>
          <w:szCs w:val="24"/>
        </w:rPr>
        <w:t>.</w:t>
      </w:r>
    </w:p>
    <w:p w14:paraId="5CFBCB77" w14:textId="77777777" w:rsidR="00502B8F" w:rsidRDefault="00502B8F" w:rsidP="00C83206">
      <w:pPr>
        <w:pStyle w:val="Heading2contracts"/>
        <w:rPr>
          <w:color w:val="000000"/>
        </w:rPr>
      </w:pPr>
      <w:bookmarkStart w:id="98" w:name="_Toc436397649"/>
      <w:bookmarkStart w:id="99" w:name="_Toc456795129"/>
      <w:r>
        <w:lastRenderedPageBreak/>
        <w:t>Assignment</w:t>
      </w:r>
      <w:bookmarkEnd w:id="98"/>
      <w:bookmarkEnd w:id="99"/>
      <w:r w:rsidR="00002C62">
        <w:t xml:space="preserve"> </w:t>
      </w:r>
    </w:p>
    <w:p w14:paraId="5CFBCB78" w14:textId="77777777" w:rsidR="00502B8F" w:rsidRDefault="00502B8F" w:rsidP="00266A9F">
      <w:pPr>
        <w:spacing w:after="120"/>
        <w:ind w:left="709" w:hanging="709"/>
        <w:jc w:val="both"/>
      </w:pPr>
      <w:r>
        <w:rPr>
          <w:b/>
          <w:color w:val="000000"/>
        </w:rPr>
        <w:t>II.</w:t>
      </w:r>
      <w:r w:rsidR="007F7006">
        <w:rPr>
          <w:b/>
          <w:color w:val="000000"/>
        </w:rPr>
        <w:t>12</w:t>
      </w:r>
      <w:r>
        <w:rPr>
          <w:b/>
          <w:color w:val="000000"/>
        </w:rPr>
        <w:t>.1</w:t>
      </w:r>
      <w:r>
        <w:rPr>
          <w:b/>
          <w:color w:val="000000"/>
        </w:rPr>
        <w:tab/>
      </w:r>
      <w:r w:rsidRPr="005D4960">
        <w:rPr>
          <w:color w:val="000000"/>
          <w:szCs w:val="24"/>
        </w:rPr>
        <w:t xml:space="preserve">The </w:t>
      </w:r>
      <w:r w:rsidR="00972215" w:rsidRPr="005D4960">
        <w:rPr>
          <w:color w:val="000000"/>
          <w:szCs w:val="24"/>
        </w:rPr>
        <w:t>c</w:t>
      </w:r>
      <w:r w:rsidRPr="005D4960">
        <w:rPr>
          <w:color w:val="000000"/>
          <w:szCs w:val="24"/>
        </w:rPr>
        <w:t xml:space="preserve">ontractor </w:t>
      </w:r>
      <w:r w:rsidR="007C195A" w:rsidRPr="005D4960">
        <w:rPr>
          <w:color w:val="000000"/>
          <w:szCs w:val="24"/>
        </w:rPr>
        <w:t>must</w:t>
      </w:r>
      <w:r w:rsidRPr="005C76B3">
        <w:rPr>
          <w:color w:val="000000"/>
          <w:szCs w:val="24"/>
        </w:rPr>
        <w:t xml:space="preserve"> not </w:t>
      </w:r>
      <w:r w:rsidR="0070743B" w:rsidRPr="005D4960">
        <w:rPr>
          <w:color w:val="000000"/>
          <w:szCs w:val="24"/>
        </w:rPr>
        <w:t xml:space="preserve">assign </w:t>
      </w:r>
      <w:r w:rsidRPr="005D4960">
        <w:rPr>
          <w:color w:val="000000"/>
          <w:szCs w:val="24"/>
        </w:rPr>
        <w:t xml:space="preserve">the rights and obligations arising from the </w:t>
      </w:r>
      <w:r w:rsidR="00972215" w:rsidRPr="005D4960">
        <w:rPr>
          <w:color w:val="000000"/>
          <w:szCs w:val="24"/>
        </w:rPr>
        <w:t>c</w:t>
      </w:r>
      <w:r w:rsidRPr="005D4960">
        <w:rPr>
          <w:color w:val="000000"/>
          <w:szCs w:val="24"/>
        </w:rPr>
        <w:t>ontract,</w:t>
      </w:r>
      <w:r w:rsidR="007C195A" w:rsidRPr="005D4960">
        <w:rPr>
          <w:color w:val="000000"/>
          <w:szCs w:val="24"/>
        </w:rPr>
        <w:t xml:space="preserve"> including claims for payments or factoring</w:t>
      </w:r>
      <w:r w:rsidRPr="005D4960">
        <w:rPr>
          <w:color w:val="000000"/>
          <w:szCs w:val="24"/>
        </w:rPr>
        <w:t xml:space="preserve">, without prior written authorisation from the </w:t>
      </w:r>
      <w:r w:rsidR="006F7405" w:rsidRPr="005D4960">
        <w:rPr>
          <w:szCs w:val="24"/>
        </w:rPr>
        <w:t>contracting authority</w:t>
      </w:r>
      <w:r w:rsidRPr="005D4960">
        <w:rPr>
          <w:color w:val="000000"/>
          <w:szCs w:val="24"/>
        </w:rPr>
        <w:t>.</w:t>
      </w:r>
      <w:r w:rsidR="007C195A" w:rsidRPr="005D4960">
        <w:rPr>
          <w:color w:val="000000"/>
          <w:szCs w:val="24"/>
        </w:rPr>
        <w:t xml:space="preserve"> In such cases, the contractor must provide the contracting authority with the identity of the intended assignee.</w:t>
      </w:r>
    </w:p>
    <w:p w14:paraId="5CFBCB79" w14:textId="77777777" w:rsidR="00502B8F" w:rsidRDefault="00502B8F" w:rsidP="00266A9F">
      <w:pPr>
        <w:spacing w:after="120"/>
        <w:ind w:left="709" w:hanging="709"/>
        <w:jc w:val="both"/>
      </w:pPr>
      <w:r>
        <w:rPr>
          <w:b/>
          <w:color w:val="000000"/>
        </w:rPr>
        <w:t>II.</w:t>
      </w:r>
      <w:r w:rsidR="007F7006">
        <w:rPr>
          <w:b/>
          <w:color w:val="000000"/>
        </w:rPr>
        <w:t>12</w:t>
      </w:r>
      <w:r>
        <w:rPr>
          <w:b/>
          <w:color w:val="000000"/>
        </w:rPr>
        <w:t>.2</w:t>
      </w:r>
      <w:r w:rsidRPr="005D4960">
        <w:rPr>
          <w:b/>
          <w:color w:val="000000"/>
          <w:szCs w:val="24"/>
        </w:rPr>
        <w:tab/>
      </w:r>
      <w:r w:rsidR="007F7006" w:rsidRPr="005D4960">
        <w:rPr>
          <w:szCs w:val="24"/>
        </w:rPr>
        <w:t xml:space="preserve"> Any right or obligation assigned by the contractor without</w:t>
      </w:r>
      <w:r w:rsidRPr="005D4960">
        <w:rPr>
          <w:szCs w:val="24"/>
        </w:rPr>
        <w:t xml:space="preserve"> authorisation</w:t>
      </w:r>
      <w:r w:rsidR="005C76B3">
        <w:rPr>
          <w:szCs w:val="24"/>
        </w:rPr>
        <w:t xml:space="preserve"> </w:t>
      </w:r>
      <w:r w:rsidR="007F7006" w:rsidRPr="005D4960">
        <w:rPr>
          <w:szCs w:val="24"/>
        </w:rPr>
        <w:t>is</w:t>
      </w:r>
      <w:r w:rsidRPr="005D4960">
        <w:rPr>
          <w:szCs w:val="24"/>
        </w:rPr>
        <w:t xml:space="preserve"> not </w:t>
      </w:r>
      <w:r w:rsidRPr="005C76B3">
        <w:rPr>
          <w:szCs w:val="24"/>
        </w:rPr>
        <w:t>enforceable against</w:t>
      </w:r>
      <w:r w:rsidR="00017793" w:rsidRPr="005D4960">
        <w:rPr>
          <w:szCs w:val="24"/>
        </w:rPr>
        <w:t xml:space="preserve"> the contracting authority</w:t>
      </w:r>
      <w:r w:rsidRPr="005D4960">
        <w:rPr>
          <w:szCs w:val="24"/>
        </w:rPr>
        <w:t>.</w:t>
      </w:r>
    </w:p>
    <w:p w14:paraId="5CFBCB7A" w14:textId="77777777" w:rsidR="004D796B" w:rsidRPr="005C76B3" w:rsidRDefault="004D796B" w:rsidP="005C76B3">
      <w:pPr>
        <w:pStyle w:val="Heading2contracts"/>
      </w:pPr>
      <w:bookmarkStart w:id="100" w:name="_Toc436397650"/>
      <w:bookmarkStart w:id="101" w:name="_Toc456795130"/>
      <w:r w:rsidRPr="005C76B3">
        <w:t xml:space="preserve">Intellectual </w:t>
      </w:r>
      <w:r w:rsidR="00E00C5F" w:rsidRPr="005C76B3">
        <w:t>p</w:t>
      </w:r>
      <w:r w:rsidRPr="005C76B3">
        <w:t>roperty</w:t>
      </w:r>
      <w:r w:rsidR="00C74F31" w:rsidRPr="005C76B3">
        <w:t xml:space="preserve"> rights</w:t>
      </w:r>
      <w:bookmarkEnd w:id="100"/>
      <w:bookmarkEnd w:id="101"/>
    </w:p>
    <w:p w14:paraId="5CFBCB7B" w14:textId="77777777" w:rsidR="001D295D" w:rsidRPr="005D4960" w:rsidRDefault="001D295D" w:rsidP="0027459E">
      <w:pPr>
        <w:pStyle w:val="Heading3contract"/>
      </w:pPr>
      <w:bookmarkStart w:id="102" w:name="_Toc436397651"/>
      <w:bookmarkStart w:id="103" w:name="_Toc456795131"/>
      <w:r w:rsidRPr="005D4960">
        <w:rPr>
          <w:color w:val="000000"/>
          <w:lang w:eastAsia="ko-KR"/>
        </w:rPr>
        <w:t>Ownership</w:t>
      </w:r>
      <w:r w:rsidRPr="005D4960">
        <w:t xml:space="preserve"> of the rights in the results</w:t>
      </w:r>
      <w:bookmarkEnd w:id="102"/>
      <w:bookmarkEnd w:id="103"/>
    </w:p>
    <w:p w14:paraId="5CFBCB7C" w14:textId="77777777" w:rsidR="001D295D" w:rsidRPr="005D4960" w:rsidRDefault="001D295D" w:rsidP="001D295D">
      <w:pPr>
        <w:jc w:val="both"/>
        <w:rPr>
          <w:szCs w:val="24"/>
        </w:rPr>
      </w:pPr>
      <w:r w:rsidRPr="005D4960">
        <w:rPr>
          <w:szCs w:val="24"/>
        </w:rPr>
        <w:t xml:space="preserve">The Union acquires irrevocably worldwide ownership of the </w:t>
      </w:r>
      <w:r w:rsidRPr="005D4960">
        <w:rPr>
          <w:i/>
          <w:szCs w:val="24"/>
        </w:rPr>
        <w:t>results</w:t>
      </w:r>
      <w:r w:rsidRPr="005D4960">
        <w:rPr>
          <w:szCs w:val="24"/>
        </w:rPr>
        <w:t xml:space="preserve"> and of all intellectual property rights under the </w:t>
      </w:r>
      <w:r w:rsidR="00923E58">
        <w:rPr>
          <w:szCs w:val="24"/>
        </w:rPr>
        <w:t>contract</w:t>
      </w:r>
      <w:r w:rsidRPr="005D4960">
        <w:rPr>
          <w:szCs w:val="24"/>
        </w:rPr>
        <w:t xml:space="preserve">. The intellectual property rights so acquired include any rights, such as copyright and other intellectual or industrial property rights, to any of the </w:t>
      </w:r>
      <w:r w:rsidRPr="005D4960">
        <w:rPr>
          <w:i/>
          <w:szCs w:val="24"/>
        </w:rPr>
        <w:t>results</w:t>
      </w:r>
      <w:r w:rsidRPr="005D4960">
        <w:rPr>
          <w:szCs w:val="24"/>
        </w:rPr>
        <w:t xml:space="preserve"> and </w:t>
      </w:r>
      <w:r w:rsidR="00D163B1">
        <w:rPr>
          <w:szCs w:val="24"/>
        </w:rPr>
        <w:t>to</w:t>
      </w:r>
      <w:r w:rsidR="00D163B1" w:rsidRPr="005D4960">
        <w:rPr>
          <w:szCs w:val="24"/>
        </w:rPr>
        <w:t xml:space="preserve"> </w:t>
      </w:r>
      <w:r w:rsidRPr="005D4960">
        <w:rPr>
          <w:szCs w:val="24"/>
        </w:rPr>
        <w:t xml:space="preserve">all technological solutions and information created or produced by the contractor or by its subcontractor in </w:t>
      </w:r>
      <w:r w:rsidR="00923E58" w:rsidRPr="005D4960">
        <w:rPr>
          <w:i/>
          <w:szCs w:val="24"/>
        </w:rPr>
        <w:t>performance of the contract</w:t>
      </w:r>
      <w:r w:rsidRPr="005D4960">
        <w:rPr>
          <w:szCs w:val="24"/>
        </w:rPr>
        <w:t xml:space="preserve">. The contracting authority may exploit and use the acquired rights as stipulated in this </w:t>
      </w:r>
      <w:r w:rsidR="00923E58">
        <w:rPr>
          <w:szCs w:val="24"/>
        </w:rPr>
        <w:t>contract</w:t>
      </w:r>
      <w:r w:rsidRPr="005D4960">
        <w:rPr>
          <w:szCs w:val="24"/>
        </w:rPr>
        <w:t xml:space="preserve">. The Union acquires all the rights from the moment the contracting authority approves the </w:t>
      </w:r>
      <w:r w:rsidRPr="005D4960">
        <w:rPr>
          <w:i/>
          <w:szCs w:val="24"/>
        </w:rPr>
        <w:t>results</w:t>
      </w:r>
      <w:r w:rsidRPr="005D4960">
        <w:rPr>
          <w:szCs w:val="24"/>
        </w:rPr>
        <w:t xml:space="preserve"> delivered by the contractor. Such delivery and approval are deemed to constitute an effective assignment of rights from the contractor to the Union.</w:t>
      </w:r>
    </w:p>
    <w:p w14:paraId="5CFBCB7D" w14:textId="77777777" w:rsidR="001D295D" w:rsidRPr="005D4960" w:rsidRDefault="001D295D" w:rsidP="001D295D">
      <w:pPr>
        <w:jc w:val="both"/>
        <w:rPr>
          <w:snapToGrid w:val="0"/>
          <w:szCs w:val="24"/>
        </w:rPr>
      </w:pPr>
      <w:r w:rsidRPr="005D4960">
        <w:rPr>
          <w:snapToGrid w:val="0"/>
          <w:szCs w:val="24"/>
        </w:rPr>
        <w:t xml:space="preserve">The payment of the price includes any fees payable to the contractor about the acquisition of ownership of rights by the Union including for all forms of exploitation and of use of the </w:t>
      </w:r>
      <w:r w:rsidRPr="005D4960">
        <w:rPr>
          <w:i/>
          <w:snapToGrid w:val="0"/>
          <w:szCs w:val="24"/>
        </w:rPr>
        <w:t>results</w:t>
      </w:r>
      <w:r w:rsidRPr="005D4960">
        <w:rPr>
          <w:snapToGrid w:val="0"/>
          <w:szCs w:val="24"/>
        </w:rPr>
        <w:t>.</w:t>
      </w:r>
    </w:p>
    <w:p w14:paraId="5CFBCB7E" w14:textId="77777777" w:rsidR="001D295D" w:rsidRPr="005D4960" w:rsidRDefault="001D295D" w:rsidP="0027459E">
      <w:pPr>
        <w:pStyle w:val="Heading3contract"/>
      </w:pPr>
      <w:bookmarkStart w:id="104" w:name="_Toc436397652"/>
      <w:bookmarkStart w:id="105" w:name="_Toc456795132"/>
      <w:r w:rsidRPr="005D4960">
        <w:t>Licensing rights on pre-existing materials</w:t>
      </w:r>
      <w:bookmarkEnd w:id="104"/>
      <w:bookmarkEnd w:id="105"/>
    </w:p>
    <w:p w14:paraId="5CFBCB7F" w14:textId="77777777" w:rsidR="001D295D" w:rsidRPr="005D4960" w:rsidRDefault="001D295D" w:rsidP="001D295D">
      <w:pPr>
        <w:jc w:val="both"/>
        <w:rPr>
          <w:snapToGrid w:val="0"/>
          <w:szCs w:val="24"/>
        </w:rPr>
      </w:pPr>
      <w:r w:rsidRPr="005D4960">
        <w:rPr>
          <w:snapToGrid w:val="0"/>
          <w:szCs w:val="24"/>
        </w:rPr>
        <w:t xml:space="preserve">Unless provided otherwise in the special conditions, the Union does not acquire ownership of </w:t>
      </w:r>
      <w:r w:rsidRPr="005D4960">
        <w:rPr>
          <w:i/>
          <w:snapToGrid w:val="0"/>
          <w:szCs w:val="24"/>
        </w:rPr>
        <w:t>pre-existing rights</w:t>
      </w:r>
      <w:r w:rsidRPr="005D4960">
        <w:rPr>
          <w:snapToGrid w:val="0"/>
          <w:szCs w:val="24"/>
        </w:rPr>
        <w:t xml:space="preserve"> under this </w:t>
      </w:r>
      <w:r w:rsidR="00923E58">
        <w:rPr>
          <w:snapToGrid w:val="0"/>
          <w:szCs w:val="24"/>
        </w:rPr>
        <w:t>contract</w:t>
      </w:r>
      <w:r w:rsidRPr="005D4960">
        <w:rPr>
          <w:snapToGrid w:val="0"/>
          <w:szCs w:val="24"/>
        </w:rPr>
        <w:t>.</w:t>
      </w:r>
    </w:p>
    <w:p w14:paraId="5CFBCB80" w14:textId="77777777" w:rsidR="001D295D" w:rsidRPr="005D4960" w:rsidRDefault="001D295D" w:rsidP="001D295D">
      <w:pPr>
        <w:jc w:val="both"/>
        <w:rPr>
          <w:szCs w:val="24"/>
        </w:rPr>
      </w:pPr>
      <w:r w:rsidRPr="005D4960">
        <w:rPr>
          <w:szCs w:val="24"/>
        </w:rPr>
        <w:t xml:space="preserve">The contractor licenses the </w:t>
      </w:r>
      <w:r w:rsidRPr="005D4960">
        <w:rPr>
          <w:i/>
          <w:szCs w:val="24"/>
        </w:rPr>
        <w:t>pre-existing rights</w:t>
      </w:r>
      <w:r w:rsidRPr="005D4960">
        <w:rPr>
          <w:szCs w:val="24"/>
        </w:rPr>
        <w:t xml:space="preserve"> on a royalty-free, non-exclusive and irrevocable basis to the Union, which may use the </w:t>
      </w:r>
      <w:r w:rsidRPr="005D4960">
        <w:rPr>
          <w:i/>
          <w:szCs w:val="24"/>
        </w:rPr>
        <w:t>pre-existing materials</w:t>
      </w:r>
      <w:r w:rsidRPr="005D4960">
        <w:rPr>
          <w:szCs w:val="24"/>
        </w:rPr>
        <w:t xml:space="preserve"> for all the modes of exploitation set ou</w:t>
      </w:r>
      <w:r w:rsidR="00923E58" w:rsidRPr="005D4960">
        <w:rPr>
          <w:szCs w:val="24"/>
        </w:rPr>
        <w:t>t in this</w:t>
      </w:r>
      <w:r w:rsidR="00923E58">
        <w:rPr>
          <w:szCs w:val="24"/>
        </w:rPr>
        <w:t xml:space="preserve"> contract</w:t>
      </w:r>
      <w:r w:rsidRPr="005D4960">
        <w:rPr>
          <w:szCs w:val="24"/>
        </w:rPr>
        <w:t xml:space="preserve">. All </w:t>
      </w:r>
      <w:r w:rsidRPr="005D4960">
        <w:rPr>
          <w:i/>
          <w:szCs w:val="24"/>
        </w:rPr>
        <w:t>pre-existing rights</w:t>
      </w:r>
      <w:r w:rsidRPr="005D4960">
        <w:rPr>
          <w:szCs w:val="24"/>
        </w:rPr>
        <w:t xml:space="preserve"> are licensed to the Union from the moment the </w:t>
      </w:r>
      <w:r w:rsidRPr="005D4960">
        <w:rPr>
          <w:i/>
          <w:szCs w:val="24"/>
        </w:rPr>
        <w:t>results</w:t>
      </w:r>
      <w:r w:rsidRPr="005D4960">
        <w:rPr>
          <w:szCs w:val="24"/>
        </w:rPr>
        <w:t xml:space="preserve"> are delivered and approved by the contracting authority. </w:t>
      </w:r>
    </w:p>
    <w:p w14:paraId="5CFBCB81" w14:textId="77777777" w:rsidR="001D295D" w:rsidRPr="005D4960" w:rsidRDefault="001D295D" w:rsidP="001D295D">
      <w:pPr>
        <w:jc w:val="both"/>
        <w:rPr>
          <w:szCs w:val="24"/>
        </w:rPr>
      </w:pPr>
      <w:r w:rsidRPr="005D4960">
        <w:rPr>
          <w:szCs w:val="24"/>
        </w:rPr>
        <w:t xml:space="preserve">The licensing of </w:t>
      </w:r>
      <w:r w:rsidRPr="005D4960">
        <w:rPr>
          <w:i/>
          <w:szCs w:val="24"/>
        </w:rPr>
        <w:t>pre-existing rights</w:t>
      </w:r>
      <w:r w:rsidRPr="005D4960">
        <w:rPr>
          <w:szCs w:val="24"/>
        </w:rPr>
        <w:t xml:space="preserve"> to the Union under this </w:t>
      </w:r>
      <w:r w:rsidR="00923E58">
        <w:rPr>
          <w:szCs w:val="24"/>
        </w:rPr>
        <w:t>contract</w:t>
      </w:r>
      <w:r w:rsidRPr="005D4960">
        <w:rPr>
          <w:szCs w:val="24"/>
        </w:rPr>
        <w:t xml:space="preserve"> covers all territories worldwide and is valid for the duration of intellectual property rights protection.</w:t>
      </w:r>
    </w:p>
    <w:p w14:paraId="5CFBCB82" w14:textId="77777777" w:rsidR="001D295D" w:rsidRPr="005D4960" w:rsidRDefault="001D295D" w:rsidP="001D295D">
      <w:pPr>
        <w:jc w:val="both"/>
        <w:rPr>
          <w:snapToGrid w:val="0"/>
          <w:szCs w:val="24"/>
        </w:rPr>
      </w:pPr>
      <w:r w:rsidRPr="005D4960">
        <w:rPr>
          <w:snapToGrid w:val="0"/>
          <w:szCs w:val="24"/>
        </w:rPr>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w:t>
      </w:r>
      <w:r w:rsidR="00D163B1">
        <w:rPr>
          <w:snapToGrid w:val="0"/>
          <w:szCs w:val="24"/>
        </w:rPr>
        <w:t>to</w:t>
      </w:r>
      <w:r w:rsidR="00D163B1" w:rsidRPr="005D4960">
        <w:rPr>
          <w:snapToGrid w:val="0"/>
          <w:szCs w:val="24"/>
        </w:rPr>
        <w:t xml:space="preserve"> </w:t>
      </w:r>
      <w:r w:rsidRPr="005D4960">
        <w:rPr>
          <w:snapToGrid w:val="0"/>
          <w:szCs w:val="24"/>
        </w:rPr>
        <w:t xml:space="preserve">the Union, including for all forms of exploitation and of use of the </w:t>
      </w:r>
      <w:r w:rsidRPr="005D4960">
        <w:rPr>
          <w:i/>
          <w:snapToGrid w:val="0"/>
          <w:szCs w:val="24"/>
        </w:rPr>
        <w:t>results</w:t>
      </w:r>
      <w:r w:rsidRPr="005D4960">
        <w:rPr>
          <w:snapToGrid w:val="0"/>
          <w:szCs w:val="24"/>
        </w:rPr>
        <w:t>.</w:t>
      </w:r>
    </w:p>
    <w:p w14:paraId="5CFBCB83" w14:textId="77777777" w:rsidR="001D295D" w:rsidRPr="005D4960" w:rsidRDefault="001D295D" w:rsidP="001D295D">
      <w:pPr>
        <w:jc w:val="both"/>
        <w:rPr>
          <w:snapToGrid w:val="0"/>
          <w:szCs w:val="24"/>
        </w:rPr>
      </w:pPr>
      <w:r w:rsidRPr="005D4960">
        <w:rPr>
          <w:snapToGrid w:val="0"/>
          <w:szCs w:val="24"/>
        </w:rPr>
        <w:t xml:space="preserve">Where </w:t>
      </w:r>
      <w:r w:rsidR="00923E58"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923E58">
        <w:rPr>
          <w:snapToGrid w:val="0"/>
          <w:szCs w:val="24"/>
        </w:rPr>
        <w:t>contract</w:t>
      </w:r>
      <w:r w:rsidRPr="005D4960">
        <w:rPr>
          <w:snapToGrid w:val="0"/>
          <w:szCs w:val="24"/>
        </w:rPr>
        <w:t>.</w:t>
      </w:r>
    </w:p>
    <w:p w14:paraId="5CFBCB84" w14:textId="77777777" w:rsidR="001D295D" w:rsidRPr="005D4960" w:rsidRDefault="001D295D" w:rsidP="0027459E">
      <w:pPr>
        <w:pStyle w:val="Heading3contract"/>
      </w:pPr>
      <w:bookmarkStart w:id="106" w:name="_Toc436397653"/>
      <w:bookmarkStart w:id="107" w:name="_Toc456795133"/>
      <w:r w:rsidRPr="005D4960">
        <w:lastRenderedPageBreak/>
        <w:t>Exclusive rights</w:t>
      </w:r>
      <w:bookmarkEnd w:id="106"/>
      <w:bookmarkEnd w:id="107"/>
    </w:p>
    <w:p w14:paraId="5CFBCB85" w14:textId="77777777" w:rsidR="001D295D" w:rsidRPr="005D4960" w:rsidRDefault="001D295D" w:rsidP="00FA211A">
      <w:pPr>
        <w:jc w:val="both"/>
        <w:rPr>
          <w:szCs w:val="24"/>
        </w:rPr>
      </w:pPr>
      <w:r w:rsidRPr="005D4960">
        <w:rPr>
          <w:szCs w:val="24"/>
        </w:rPr>
        <w:t xml:space="preserve">The Union acquires the following exclusive rights: </w:t>
      </w:r>
    </w:p>
    <w:p w14:paraId="5CFBCB86" w14:textId="77777777" w:rsidR="001D295D" w:rsidRPr="005D4960" w:rsidRDefault="001D295D" w:rsidP="003575F7">
      <w:pPr>
        <w:numPr>
          <w:ilvl w:val="0"/>
          <w:numId w:val="15"/>
        </w:numPr>
        <w:jc w:val="both"/>
      </w:pPr>
      <w:r w:rsidRPr="005D4960">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14:paraId="5CFBCB87" w14:textId="77777777" w:rsidR="001D295D" w:rsidRPr="005D4960" w:rsidRDefault="001D295D" w:rsidP="003575F7">
      <w:pPr>
        <w:numPr>
          <w:ilvl w:val="0"/>
          <w:numId w:val="15"/>
        </w:numPr>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may access them from a place and at a time individually chosen by them; this right also includes the communication and broadcasting by cable or by satellite;</w:t>
      </w:r>
    </w:p>
    <w:p w14:paraId="5CFBCB88" w14:textId="77777777" w:rsidR="001D295D" w:rsidRPr="005D4960" w:rsidRDefault="001D295D" w:rsidP="003575F7">
      <w:pPr>
        <w:numPr>
          <w:ilvl w:val="0"/>
          <w:numId w:val="15"/>
        </w:numPr>
        <w:jc w:val="both"/>
      </w:pPr>
      <w:r w:rsidRPr="005D4960">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14:paraId="5CFBCB89" w14:textId="77777777" w:rsidR="001D295D" w:rsidRPr="005D4960" w:rsidRDefault="001D295D" w:rsidP="003575F7">
      <w:pPr>
        <w:numPr>
          <w:ilvl w:val="0"/>
          <w:numId w:val="15"/>
        </w:numPr>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14:paraId="5CFBCB8A" w14:textId="77777777" w:rsidR="001D295D" w:rsidRPr="005D4960" w:rsidRDefault="001D295D" w:rsidP="003575F7">
      <w:pPr>
        <w:numPr>
          <w:ilvl w:val="0"/>
          <w:numId w:val="15"/>
        </w:numPr>
        <w:jc w:val="both"/>
      </w:pPr>
      <w:r w:rsidRPr="005D4960">
        <w:t xml:space="preserve">adaptation: the exclusive right to authorise or prohibit any modification of the </w:t>
      </w:r>
      <w:r w:rsidRPr="005D4960">
        <w:rPr>
          <w:i/>
        </w:rPr>
        <w:t>results</w:t>
      </w:r>
      <w:r w:rsidRPr="005D4960">
        <w:t xml:space="preserve">; </w:t>
      </w:r>
    </w:p>
    <w:p w14:paraId="5CFBCB8B" w14:textId="77777777" w:rsidR="001D295D" w:rsidRPr="005D4960" w:rsidRDefault="001D295D" w:rsidP="003575F7">
      <w:pPr>
        <w:numPr>
          <w:ilvl w:val="0"/>
          <w:numId w:val="15"/>
        </w:numPr>
        <w:jc w:val="both"/>
        <w:rPr>
          <w:lang w:eastAsia="en-GB"/>
        </w:rPr>
      </w:pPr>
      <w:r w:rsidRPr="005D4960">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14:paraId="5CFBCB8C" w14:textId="77777777" w:rsidR="001D295D" w:rsidRPr="005D4960" w:rsidRDefault="001D295D" w:rsidP="003575F7">
      <w:pPr>
        <w:numPr>
          <w:ilvl w:val="0"/>
          <w:numId w:val="15"/>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5CFBCB8D" w14:textId="77777777" w:rsidR="001D295D" w:rsidRPr="005D4960" w:rsidRDefault="001D295D" w:rsidP="003575F7">
      <w:pPr>
        <w:numPr>
          <w:ilvl w:val="0"/>
          <w:numId w:val="15"/>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14:paraId="5CFBCB8E" w14:textId="77777777" w:rsidR="001D295D" w:rsidRPr="005D4960" w:rsidRDefault="001D295D" w:rsidP="003575F7">
      <w:pPr>
        <w:numPr>
          <w:ilvl w:val="0"/>
          <w:numId w:val="15"/>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14:paraId="5CFBCB8F" w14:textId="77777777" w:rsidR="001D295D" w:rsidRPr="005D4960" w:rsidRDefault="001D295D" w:rsidP="003575F7">
      <w:pPr>
        <w:numPr>
          <w:ilvl w:val="0"/>
          <w:numId w:val="15"/>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sidR="005C76B3">
        <w:rPr>
          <w:lang w:eastAsia="en-GB"/>
        </w:rPr>
        <w:t>contract</w:t>
      </w:r>
      <w:r w:rsidRPr="005D4960">
        <w:rPr>
          <w:lang w:eastAsia="en-GB"/>
        </w:rPr>
        <w:t>, and the right to make it available to contractors or subcontractors acting on behalf of the contracting authority, subject to their signing of adequate confidentiality undertakings where necessary;</w:t>
      </w:r>
    </w:p>
    <w:p w14:paraId="5CFBCB90" w14:textId="77777777" w:rsidR="001D295D" w:rsidRPr="005D4960" w:rsidRDefault="001D295D" w:rsidP="003575F7">
      <w:pPr>
        <w:numPr>
          <w:ilvl w:val="0"/>
          <w:numId w:val="15"/>
        </w:numPr>
        <w:jc w:val="both"/>
      </w:pPr>
      <w:r w:rsidRPr="005D4960">
        <w:t xml:space="preserve">where the </w:t>
      </w:r>
      <w:r w:rsidRPr="005D4960">
        <w:rPr>
          <w:i/>
        </w:rPr>
        <w:t>results</w:t>
      </w:r>
      <w:r w:rsidRPr="005D4960">
        <w:t xml:space="preserve"> are documents:</w:t>
      </w:r>
    </w:p>
    <w:p w14:paraId="5CFBCB91" w14:textId="77777777" w:rsidR="001D295D" w:rsidRPr="005D4960" w:rsidRDefault="001D295D" w:rsidP="003575F7">
      <w:pPr>
        <w:numPr>
          <w:ilvl w:val="5"/>
          <w:numId w:val="2"/>
        </w:numPr>
        <w:tabs>
          <w:tab w:val="clear" w:pos="2160"/>
        </w:tabs>
        <w:ind w:left="1276" w:hanging="425"/>
        <w:jc w:val="both"/>
        <w:rPr>
          <w:szCs w:val="24"/>
        </w:rPr>
      </w:pPr>
      <w:r w:rsidRPr="005D4960">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5CFBCB92" w14:textId="77777777" w:rsidR="001D295D" w:rsidRPr="005D4960" w:rsidRDefault="001D295D" w:rsidP="003575F7">
      <w:pPr>
        <w:numPr>
          <w:ilvl w:val="5"/>
          <w:numId w:val="2"/>
        </w:numPr>
        <w:tabs>
          <w:tab w:val="clear" w:pos="2160"/>
        </w:tabs>
        <w:ind w:left="1276" w:hanging="425"/>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the contracting authority, including digitisation or converting the format for preservation or new use purposes; </w:t>
      </w:r>
    </w:p>
    <w:p w14:paraId="5CFBCB93" w14:textId="77777777" w:rsidR="001D295D" w:rsidRPr="005D4960" w:rsidRDefault="001D295D" w:rsidP="003575F7">
      <w:pPr>
        <w:numPr>
          <w:ilvl w:val="0"/>
          <w:numId w:val="15"/>
        </w:numPr>
        <w:jc w:val="both"/>
      </w:pPr>
      <w:r w:rsidRPr="005D4960">
        <w:t xml:space="preserve">where the </w:t>
      </w:r>
      <w:r w:rsidRPr="00214196">
        <w:rPr>
          <w:i/>
        </w:rPr>
        <w:t>results</w:t>
      </w:r>
      <w:r w:rsidRPr="005D4960">
        <w:t xml:space="preserve"> are or incorporate software, </w:t>
      </w:r>
      <w:r w:rsidR="00D163B1">
        <w:t>including</w:t>
      </w:r>
      <w:r w:rsidR="00D163B1" w:rsidRPr="005D4960">
        <w:t xml:space="preserve"> </w:t>
      </w:r>
      <w:r w:rsidRPr="005D4960">
        <w:t>source code, object code and, where relevant, documentation, preparatory materials and manuals, in addition to the other rights mentioned in this Article:</w:t>
      </w:r>
    </w:p>
    <w:p w14:paraId="5CFBCB94" w14:textId="77777777" w:rsidR="001D295D" w:rsidRPr="005D4960" w:rsidRDefault="00D163B1" w:rsidP="003575F7">
      <w:pPr>
        <w:numPr>
          <w:ilvl w:val="5"/>
          <w:numId w:val="3"/>
        </w:numPr>
        <w:tabs>
          <w:tab w:val="clear" w:pos="2160"/>
          <w:tab w:val="num" w:pos="1276"/>
        </w:tabs>
        <w:ind w:left="1276" w:hanging="425"/>
        <w:jc w:val="both"/>
        <w:rPr>
          <w:szCs w:val="24"/>
        </w:rPr>
      </w:pPr>
      <w:r w:rsidRPr="00DE0691">
        <w:rPr>
          <w:szCs w:val="24"/>
        </w:rPr>
        <w:lastRenderedPageBreak/>
        <w:t xml:space="preserve">end-user rights, for all uses by the Union or by subcontractors </w:t>
      </w:r>
      <w:r>
        <w:rPr>
          <w:szCs w:val="24"/>
        </w:rPr>
        <w:t>which</w:t>
      </w:r>
      <w:r w:rsidRPr="00DE0691">
        <w:rPr>
          <w:szCs w:val="24"/>
        </w:rPr>
        <w:t xml:space="preserve"> </w:t>
      </w:r>
      <w:r w:rsidRPr="008D2462">
        <w:rPr>
          <w:szCs w:val="24"/>
        </w:rPr>
        <w:t>result</w:t>
      </w:r>
      <w:r w:rsidRPr="00DE0691">
        <w:rPr>
          <w:szCs w:val="24"/>
        </w:rPr>
        <w:t xml:space="preserve"> from this </w:t>
      </w:r>
      <w:r w:rsidR="00D0215B">
        <w:rPr>
          <w:szCs w:val="24"/>
        </w:rPr>
        <w:t>contract</w:t>
      </w:r>
      <w:r w:rsidRPr="00DE0691">
        <w:rPr>
          <w:szCs w:val="24"/>
        </w:rPr>
        <w:t xml:space="preserve"> and </w:t>
      </w:r>
      <w:r>
        <w:rPr>
          <w:szCs w:val="24"/>
        </w:rPr>
        <w:t xml:space="preserve">from </w:t>
      </w:r>
      <w:r w:rsidRPr="00DE0691">
        <w:rPr>
          <w:szCs w:val="24"/>
        </w:rPr>
        <w:t>the intention of the parties</w:t>
      </w:r>
      <w:r w:rsidR="001D295D" w:rsidRPr="005D4960">
        <w:rPr>
          <w:szCs w:val="24"/>
        </w:rPr>
        <w:t>;</w:t>
      </w:r>
    </w:p>
    <w:p w14:paraId="5CFBCB95" w14:textId="77777777" w:rsidR="001D295D" w:rsidRPr="005D4960" w:rsidRDefault="001D295D" w:rsidP="003575F7">
      <w:pPr>
        <w:numPr>
          <w:ilvl w:val="5"/>
          <w:numId w:val="2"/>
        </w:numPr>
        <w:tabs>
          <w:tab w:val="clear" w:pos="2160"/>
          <w:tab w:val="num" w:pos="1276"/>
        </w:tabs>
        <w:ind w:left="1276" w:hanging="425"/>
        <w:jc w:val="both"/>
        <w:rPr>
          <w:szCs w:val="24"/>
        </w:rPr>
      </w:pPr>
      <w:r w:rsidRPr="005D4960">
        <w:rPr>
          <w:szCs w:val="24"/>
        </w:rPr>
        <w:t>the rights to decompile or disassemble the software;</w:t>
      </w:r>
    </w:p>
    <w:p w14:paraId="5CFBCB96" w14:textId="77777777" w:rsidR="001D295D" w:rsidRPr="005D4960" w:rsidRDefault="001D295D" w:rsidP="003575F7">
      <w:pPr>
        <w:numPr>
          <w:ilvl w:val="0"/>
          <w:numId w:val="15"/>
        </w:numPr>
        <w:jc w:val="both"/>
      </w:pPr>
      <w:r w:rsidRPr="005D4960">
        <w:t xml:space="preserve">to the extent that the contractor may invoke moral rights, the right for the contracting authority, except where otherwise provided in this </w:t>
      </w:r>
      <w:r w:rsidR="00923E58">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14:paraId="5CFBCB97" w14:textId="77777777" w:rsidR="001D295D" w:rsidRPr="005D4960" w:rsidRDefault="001D295D" w:rsidP="00FA211A">
      <w:pPr>
        <w:jc w:val="both"/>
        <w:rPr>
          <w:szCs w:val="24"/>
        </w:rPr>
      </w:pPr>
      <w:r w:rsidRPr="005D4960">
        <w:rPr>
          <w:szCs w:val="24"/>
        </w:rPr>
        <w:t xml:space="preserve">The contractor warrants that the exclusive rights and the modes of exploitation may be exercised by the Union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14:paraId="5CFBCB98" w14:textId="77777777" w:rsidR="001D295D" w:rsidRPr="005D4960" w:rsidRDefault="001D295D" w:rsidP="001D295D">
      <w:pPr>
        <w:jc w:val="both"/>
        <w:rPr>
          <w:snapToGrid w:val="0"/>
          <w:szCs w:val="24"/>
        </w:rPr>
      </w:pPr>
      <w:r w:rsidRPr="005D4960">
        <w:rPr>
          <w:szCs w:val="24"/>
        </w:rPr>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5CFBCB99" w14:textId="77777777" w:rsidR="001D295D" w:rsidRPr="005D4960" w:rsidRDefault="001D295D" w:rsidP="0027459E">
      <w:pPr>
        <w:pStyle w:val="Heading3contract"/>
      </w:pPr>
      <w:bookmarkStart w:id="108" w:name="_Toc436397654"/>
      <w:bookmarkStart w:id="109" w:name="_Toc456795134"/>
      <w:r w:rsidRPr="005D4960">
        <w:t>Identification of pre-existing rights</w:t>
      </w:r>
      <w:bookmarkEnd w:id="108"/>
      <w:bookmarkEnd w:id="109"/>
    </w:p>
    <w:p w14:paraId="5CFBCB9A" w14:textId="77777777" w:rsidR="001D295D" w:rsidRPr="005D4960" w:rsidRDefault="001D295D" w:rsidP="001D295D">
      <w:pPr>
        <w:jc w:val="both"/>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the contracting authority may envisage within the limits set in this </w:t>
      </w:r>
      <w:r w:rsidR="008447FA">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pre-existing 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14:paraId="5CFBCB9B" w14:textId="77777777" w:rsidR="001D295D" w:rsidRPr="005D4960" w:rsidRDefault="001D295D" w:rsidP="001D295D">
      <w:pPr>
        <w:jc w:val="both"/>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sidR="008447FA">
        <w:rPr>
          <w:snapToGrid w:val="0"/>
          <w:szCs w:val="24"/>
        </w:rPr>
        <w:t>contract</w:t>
      </w:r>
      <w:r w:rsidRPr="005D4960">
        <w:rPr>
          <w:snapToGrid w:val="0"/>
          <w:szCs w:val="24"/>
        </w:rPr>
        <w:t xml:space="preserve"> or parts thereof, including identification of the rights’</w:t>
      </w:r>
      <w:r w:rsidR="009E63B2">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the contractor must provide a declaration to that effect. The contractor must provide this list or declaration to the contracting authority</w:t>
      </w:r>
      <w:r w:rsidRPr="005D4960">
        <w:rPr>
          <w:szCs w:val="24"/>
        </w:rPr>
        <w:t xml:space="preserve"> </w:t>
      </w:r>
      <w:r w:rsidRPr="005D4960">
        <w:rPr>
          <w:snapToGrid w:val="0"/>
          <w:szCs w:val="24"/>
        </w:rPr>
        <w:t xml:space="preserve">together with the invoice for payment of the balance at the latest. </w:t>
      </w:r>
    </w:p>
    <w:p w14:paraId="5CFBCB9C" w14:textId="77777777" w:rsidR="001D295D" w:rsidRPr="005D4960" w:rsidRDefault="001D295D" w:rsidP="0027459E">
      <w:pPr>
        <w:pStyle w:val="Heading3contract"/>
      </w:pPr>
      <w:bookmarkStart w:id="110" w:name="_Toc436397655"/>
      <w:bookmarkStart w:id="111" w:name="_Toc456795135"/>
      <w:r w:rsidRPr="005D4960">
        <w:t>Evidence of granting</w:t>
      </w:r>
      <w:r w:rsidRPr="005D4960" w:rsidDel="001C420A">
        <w:t xml:space="preserve"> </w:t>
      </w:r>
      <w:r w:rsidRPr="005D4960">
        <w:t>of pre-existing rights</w:t>
      </w:r>
      <w:bookmarkEnd w:id="110"/>
      <w:bookmarkEnd w:id="111"/>
    </w:p>
    <w:p w14:paraId="5CFBCB9D" w14:textId="77777777" w:rsidR="001D295D" w:rsidRPr="005D4960" w:rsidRDefault="001D295D" w:rsidP="001D295D">
      <w:pPr>
        <w:jc w:val="both"/>
        <w:rPr>
          <w:snapToGrid w:val="0"/>
          <w:szCs w:val="24"/>
        </w:rPr>
      </w:pPr>
      <w:r w:rsidRPr="005D4960">
        <w:rPr>
          <w:snapToGrid w:val="0"/>
          <w:szCs w:val="24"/>
        </w:rPr>
        <w:t xml:space="preserve">Upon request by the contracting authority,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the Union. The contracting authority may request this evidence even after the end of this </w:t>
      </w:r>
      <w:r w:rsidR="008447FA">
        <w:rPr>
          <w:snapToGrid w:val="0"/>
          <w:szCs w:val="24"/>
        </w:rPr>
        <w:t>contract</w:t>
      </w:r>
      <w:r w:rsidRPr="005D4960">
        <w:rPr>
          <w:snapToGrid w:val="0"/>
          <w:szCs w:val="24"/>
        </w:rPr>
        <w:t>.</w:t>
      </w:r>
    </w:p>
    <w:p w14:paraId="5CFBCB9E" w14:textId="77777777" w:rsidR="001D295D" w:rsidRPr="005D4960" w:rsidRDefault="001D295D" w:rsidP="001D295D">
      <w:pPr>
        <w:jc w:val="both"/>
        <w:rPr>
          <w:snapToGrid w:val="0"/>
          <w:szCs w:val="24"/>
        </w:rPr>
      </w:pPr>
      <w:r w:rsidRPr="005D4960">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5CFBCB9F" w14:textId="77777777" w:rsidR="001D295D" w:rsidRPr="005D4960" w:rsidRDefault="001D295D" w:rsidP="001D295D">
      <w:pPr>
        <w:jc w:val="both"/>
        <w:rPr>
          <w:szCs w:val="24"/>
        </w:rPr>
      </w:pPr>
      <w:r w:rsidRPr="005D4960">
        <w:rPr>
          <w:szCs w:val="24"/>
        </w:rPr>
        <w:t xml:space="preserve">This evidence must include, as appropriate: </w:t>
      </w:r>
    </w:p>
    <w:p w14:paraId="5CFBCBA0" w14:textId="77777777" w:rsidR="001D295D" w:rsidRPr="005D4960" w:rsidRDefault="001D295D" w:rsidP="003575F7">
      <w:pPr>
        <w:numPr>
          <w:ilvl w:val="0"/>
          <w:numId w:val="16"/>
        </w:numPr>
      </w:pPr>
      <w:r w:rsidRPr="005D4960">
        <w:t xml:space="preserve">the name and version number of a software product; </w:t>
      </w:r>
    </w:p>
    <w:p w14:paraId="5CFBCBA1" w14:textId="77777777" w:rsidR="001D295D" w:rsidRPr="005D4960" w:rsidRDefault="001D295D" w:rsidP="003575F7">
      <w:pPr>
        <w:numPr>
          <w:ilvl w:val="0"/>
          <w:numId w:val="16"/>
        </w:numPr>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14:paraId="5CFBCBA2" w14:textId="77777777" w:rsidR="001D295D" w:rsidRPr="005D4960" w:rsidRDefault="001D295D" w:rsidP="003575F7">
      <w:pPr>
        <w:numPr>
          <w:ilvl w:val="0"/>
          <w:numId w:val="16"/>
        </w:numPr>
      </w:pPr>
      <w:r w:rsidRPr="005D4960">
        <w:lastRenderedPageBreak/>
        <w:t xml:space="preserve">a copy of the licence to use the product or of the agreement granting the relevant rights to the contractor or a reference to this licence; </w:t>
      </w:r>
    </w:p>
    <w:p w14:paraId="5CFBCBA3" w14:textId="77777777" w:rsidR="001D295D" w:rsidRPr="005D4960" w:rsidRDefault="001D295D" w:rsidP="003575F7">
      <w:pPr>
        <w:numPr>
          <w:ilvl w:val="0"/>
          <w:numId w:val="16"/>
        </w:numPr>
      </w:pPr>
      <w:r w:rsidRPr="005D4960">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14:paraId="5CFBCBA4" w14:textId="77777777" w:rsidR="001D295D" w:rsidRPr="005D4960" w:rsidRDefault="001D295D" w:rsidP="003575F7">
      <w:pPr>
        <w:numPr>
          <w:ilvl w:val="0"/>
          <w:numId w:val="16"/>
        </w:numPr>
      </w:pPr>
      <w:proofErr w:type="gramStart"/>
      <w:r w:rsidRPr="005D4960">
        <w:t>the</w:t>
      </w:r>
      <w:proofErr w:type="gramEnd"/>
      <w:r w:rsidRPr="005D4960">
        <w:t xml:space="preserve"> text of the disclaimer notice if any.</w:t>
      </w:r>
    </w:p>
    <w:p w14:paraId="5CFBCBA5" w14:textId="77777777" w:rsidR="001D295D" w:rsidRPr="005D4960" w:rsidRDefault="001D295D" w:rsidP="001D295D">
      <w:pPr>
        <w:jc w:val="both"/>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14:paraId="5CFBCBA6" w14:textId="77777777" w:rsidR="001D295D" w:rsidRPr="005D4960" w:rsidRDefault="001D295D" w:rsidP="001D295D">
      <w:pPr>
        <w:jc w:val="both"/>
        <w:rPr>
          <w:szCs w:val="24"/>
        </w:rPr>
      </w:pPr>
      <w:r w:rsidRPr="005D4960">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14:paraId="5CFBCBA7" w14:textId="77777777" w:rsidR="001D295D" w:rsidRPr="005D4960" w:rsidRDefault="001D295D" w:rsidP="0027459E">
      <w:pPr>
        <w:pStyle w:val="Heading3contract"/>
      </w:pPr>
      <w:bookmarkStart w:id="112" w:name="_Toc436397656"/>
      <w:bookmarkStart w:id="113" w:name="_Toc456795136"/>
      <w:r w:rsidRPr="005D4960">
        <w:t>Quotation of works in the result</w:t>
      </w:r>
      <w:bookmarkEnd w:id="112"/>
      <w:bookmarkEnd w:id="113"/>
    </w:p>
    <w:p w14:paraId="5CFBCBA8" w14:textId="77777777" w:rsidR="001D295D" w:rsidRPr="005D4960" w:rsidRDefault="001D295D" w:rsidP="001D295D">
      <w:pPr>
        <w:jc w:val="both"/>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5CFBCBA9" w14:textId="77777777" w:rsidR="001D295D" w:rsidRPr="005D4960" w:rsidRDefault="001D295D" w:rsidP="0027459E">
      <w:pPr>
        <w:pStyle w:val="Heading3contract"/>
      </w:pPr>
      <w:bookmarkStart w:id="114" w:name="_Toc436397657"/>
      <w:bookmarkStart w:id="115" w:name="_Toc456795137"/>
      <w:r w:rsidRPr="005D4960">
        <w:t>Moral rights of creators</w:t>
      </w:r>
      <w:bookmarkEnd w:id="114"/>
      <w:bookmarkEnd w:id="115"/>
    </w:p>
    <w:p w14:paraId="5CFBCBAA" w14:textId="77777777" w:rsidR="001D295D" w:rsidRPr="005D4960" w:rsidRDefault="001D295D" w:rsidP="001D295D">
      <w:pPr>
        <w:jc w:val="both"/>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5CFBCBAB" w14:textId="77777777" w:rsidR="001D295D" w:rsidRPr="005D4960" w:rsidRDefault="001D295D" w:rsidP="003575F7">
      <w:pPr>
        <w:numPr>
          <w:ilvl w:val="0"/>
          <w:numId w:val="17"/>
        </w:numPr>
      </w:pPr>
      <w:r w:rsidRPr="005D4960">
        <w:t xml:space="preserve">that their names be mentioned or not mentioned when the </w:t>
      </w:r>
      <w:r w:rsidRPr="005D4960">
        <w:rPr>
          <w:i/>
        </w:rPr>
        <w:t>results</w:t>
      </w:r>
      <w:r w:rsidRPr="005D4960">
        <w:t xml:space="preserve"> are presented to the public; </w:t>
      </w:r>
    </w:p>
    <w:p w14:paraId="5CFBCBAC" w14:textId="77777777" w:rsidR="001D295D" w:rsidRPr="005D4960" w:rsidRDefault="001D295D" w:rsidP="003575F7">
      <w:pPr>
        <w:numPr>
          <w:ilvl w:val="0"/>
          <w:numId w:val="17"/>
        </w:numPr>
      </w:pPr>
      <w:r w:rsidRPr="005D4960">
        <w:t xml:space="preserve">that the </w:t>
      </w:r>
      <w:r w:rsidRPr="005D4960">
        <w:rPr>
          <w:i/>
        </w:rPr>
        <w:t>results</w:t>
      </w:r>
      <w:r w:rsidRPr="005D4960">
        <w:t xml:space="preserve"> be divulged or not after they have been delivered in their final version to the contracting authority; </w:t>
      </w:r>
    </w:p>
    <w:p w14:paraId="5CFBCBAD" w14:textId="77777777" w:rsidR="001D295D" w:rsidRPr="005D4960" w:rsidRDefault="001D295D" w:rsidP="003575F7">
      <w:pPr>
        <w:numPr>
          <w:ilvl w:val="0"/>
          <w:numId w:val="17"/>
        </w:numPr>
      </w:pPr>
      <w:proofErr w:type="gramStart"/>
      <w:r w:rsidRPr="005D4960">
        <w:t>that</w:t>
      </w:r>
      <w:proofErr w:type="gramEnd"/>
      <w:r w:rsidRPr="005D4960">
        <w:t xml:space="preserve">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5CFBCBAE" w14:textId="77777777" w:rsidR="001D295D" w:rsidRPr="005D4960" w:rsidRDefault="001D295D" w:rsidP="001D295D">
      <w:pPr>
        <w:jc w:val="both"/>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5CFBCBAF" w14:textId="77777777" w:rsidR="001D295D" w:rsidRPr="005D4960" w:rsidRDefault="001D295D" w:rsidP="0027459E">
      <w:pPr>
        <w:pStyle w:val="Heading3contract"/>
      </w:pPr>
      <w:bookmarkStart w:id="116" w:name="_Toc436397658"/>
      <w:bookmarkStart w:id="117" w:name="_Toc456795138"/>
      <w:r w:rsidRPr="005D4960">
        <w:t>Image rights and sound recordings</w:t>
      </w:r>
      <w:bookmarkEnd w:id="116"/>
      <w:bookmarkEnd w:id="117"/>
    </w:p>
    <w:p w14:paraId="5CFBCBB0" w14:textId="77777777" w:rsidR="001D295D" w:rsidRPr="005D4960" w:rsidRDefault="001D295D" w:rsidP="001D295D">
      <w:pPr>
        <w:jc w:val="both"/>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14:paraId="5CFBCBB1" w14:textId="77777777" w:rsidR="001D295D" w:rsidRPr="005D4960" w:rsidRDefault="001D295D" w:rsidP="0027459E">
      <w:pPr>
        <w:pStyle w:val="Heading3contract"/>
      </w:pPr>
      <w:bookmarkStart w:id="118" w:name="_Toc436397659"/>
      <w:bookmarkStart w:id="119" w:name="_Toc456795139"/>
      <w:r w:rsidRPr="005D4960">
        <w:t>Copyright notice for pre-existing rights</w:t>
      </w:r>
      <w:bookmarkEnd w:id="118"/>
      <w:bookmarkEnd w:id="119"/>
    </w:p>
    <w:p w14:paraId="5CFBCBB2" w14:textId="77777777" w:rsidR="001D295D" w:rsidRPr="005D4960" w:rsidRDefault="001D295D" w:rsidP="001D295D">
      <w:pPr>
        <w:jc w:val="both"/>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w:t>
      </w:r>
      <w:r w:rsidRPr="005D4960">
        <w:rPr>
          <w:szCs w:val="24"/>
        </w:rPr>
        <w:lastRenderedPageBreak/>
        <w:t>under conditions to the EU’</w:t>
      </w:r>
      <w:r w:rsidRPr="005D4960">
        <w:rPr>
          <w:bCs/>
          <w:snapToGrid w:val="0"/>
          <w:szCs w:val="24"/>
        </w:rPr>
        <w:t>, or with any other equivalent disclaimer as the contracting 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5CFBCBB3" w14:textId="77777777" w:rsidR="001D295D" w:rsidRPr="005D4960" w:rsidRDefault="001D295D" w:rsidP="0027459E">
      <w:pPr>
        <w:pStyle w:val="Heading3contract"/>
      </w:pPr>
      <w:bookmarkStart w:id="120" w:name="_Toc436397660"/>
      <w:bookmarkStart w:id="121" w:name="_Toc456795140"/>
      <w:r w:rsidRPr="005D4960">
        <w:t>Visibility of Union funding and disclaimer</w:t>
      </w:r>
      <w:bookmarkEnd w:id="120"/>
      <w:bookmarkEnd w:id="121"/>
    </w:p>
    <w:p w14:paraId="5CFBCBB4" w14:textId="77777777" w:rsidR="001D295D" w:rsidRDefault="001D295D" w:rsidP="001D295D">
      <w:pPr>
        <w:jc w:val="both"/>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14:paraId="5CFBCBB5" w14:textId="77777777" w:rsidR="006A50C0" w:rsidRPr="005D4960" w:rsidRDefault="00502B8F" w:rsidP="00C0301A">
      <w:pPr>
        <w:pStyle w:val="Heading2contracts"/>
        <w:rPr>
          <w:lang w:val="fr-BE"/>
        </w:rPr>
      </w:pPr>
      <w:bookmarkStart w:id="122" w:name="_Toc436397661"/>
      <w:bookmarkStart w:id="123" w:name="_Toc436397662"/>
      <w:bookmarkStart w:id="124" w:name="_Toc456795141"/>
      <w:bookmarkEnd w:id="122"/>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23"/>
      <w:bookmarkEnd w:id="124"/>
    </w:p>
    <w:p w14:paraId="5CFBCBB6" w14:textId="77777777" w:rsidR="00502B8F" w:rsidRDefault="00502B8F" w:rsidP="00C0301A">
      <w:pPr>
        <w:spacing w:after="120"/>
        <w:ind w:left="709" w:hanging="709"/>
        <w:jc w:val="both"/>
        <w:rPr>
          <w:color w:val="000000"/>
        </w:rPr>
      </w:pPr>
      <w:r>
        <w:rPr>
          <w:b/>
        </w:rPr>
        <w:t>II.1</w:t>
      </w:r>
      <w:r w:rsidR="006A50C0">
        <w:rPr>
          <w:b/>
        </w:rPr>
        <w:t>4</w:t>
      </w:r>
      <w:r w:rsidR="0027459E">
        <w:rPr>
          <w:b/>
        </w:rPr>
        <w:t>.</w:t>
      </w:r>
      <w:r w:rsidR="006A50C0">
        <w:rPr>
          <w:b/>
        </w:rPr>
        <w:t>1</w:t>
      </w:r>
      <w:r w:rsidRPr="005D4960">
        <w:rPr>
          <w:szCs w:val="24"/>
        </w:rPr>
        <w:tab/>
      </w:r>
      <w:r w:rsidR="006A50C0" w:rsidRPr="005D4960">
        <w:rPr>
          <w:szCs w:val="24"/>
        </w:rPr>
        <w:t xml:space="preserve">If </w:t>
      </w:r>
      <w:r w:rsidR="006A50C0" w:rsidRPr="005D4960">
        <w:rPr>
          <w:color w:val="000000"/>
          <w:szCs w:val="24"/>
        </w:rPr>
        <w:t>a</w:t>
      </w:r>
      <w:r w:rsidR="006142F6" w:rsidRPr="005D4960">
        <w:rPr>
          <w:color w:val="000000"/>
          <w:szCs w:val="24"/>
        </w:rPr>
        <w:t xml:space="preserve"> </w:t>
      </w:r>
      <w:r w:rsidRPr="005D4960">
        <w:rPr>
          <w:color w:val="000000"/>
          <w:szCs w:val="24"/>
        </w:rPr>
        <w:t xml:space="preserve">party </w:t>
      </w:r>
      <w:r w:rsidR="006A50C0" w:rsidRPr="005D4960">
        <w:rPr>
          <w:color w:val="000000"/>
          <w:szCs w:val="24"/>
        </w:rPr>
        <w:t>is affected</w:t>
      </w:r>
      <w:r w:rsidR="00154996">
        <w:rPr>
          <w:color w:val="000000"/>
          <w:szCs w:val="24"/>
        </w:rPr>
        <w:t xml:space="preserve"> </w:t>
      </w:r>
      <w:r w:rsidR="006A50C0" w:rsidRPr="005D4960">
        <w:rPr>
          <w:color w:val="000000"/>
          <w:szCs w:val="24"/>
        </w:rPr>
        <w:t>by</w:t>
      </w:r>
      <w:r w:rsidRPr="005D4960">
        <w:rPr>
          <w:color w:val="000000"/>
          <w:szCs w:val="24"/>
        </w:rPr>
        <w:t xml:space="preserve"> </w:t>
      </w:r>
      <w:r w:rsidRPr="00AF2DB5">
        <w:rPr>
          <w:i/>
          <w:color w:val="000000"/>
          <w:szCs w:val="24"/>
        </w:rPr>
        <w:t>force majeure</w:t>
      </w:r>
      <w:r w:rsidR="006A50C0" w:rsidRPr="005D4960">
        <w:rPr>
          <w:color w:val="000000"/>
          <w:szCs w:val="24"/>
        </w:rPr>
        <w:t>, it</w:t>
      </w:r>
      <w:r w:rsidR="006142F6" w:rsidRPr="005D4960">
        <w:rPr>
          <w:color w:val="000000"/>
          <w:szCs w:val="24"/>
        </w:rPr>
        <w:t xml:space="preserve"> </w:t>
      </w:r>
      <w:r w:rsidR="006A50C0" w:rsidRPr="005D4960">
        <w:rPr>
          <w:color w:val="000000"/>
          <w:szCs w:val="24"/>
        </w:rPr>
        <w:t>must</w:t>
      </w:r>
      <w:r w:rsidRPr="005D4960">
        <w:rPr>
          <w:color w:val="000000"/>
          <w:szCs w:val="24"/>
        </w:rPr>
        <w:t xml:space="preserve"> </w:t>
      </w:r>
      <w:r w:rsidR="006A50C0" w:rsidRPr="005D4960">
        <w:rPr>
          <w:color w:val="000000"/>
          <w:szCs w:val="24"/>
        </w:rPr>
        <w:t>immediately</w:t>
      </w:r>
      <w:r w:rsidR="00AF73F2" w:rsidRPr="005D4960">
        <w:rPr>
          <w:color w:val="000000"/>
          <w:szCs w:val="24"/>
        </w:rPr>
        <w:t xml:space="preserve"> </w:t>
      </w:r>
      <w:r w:rsidR="00AF73F2" w:rsidRPr="00DF1F57">
        <w:rPr>
          <w:i/>
          <w:color w:val="000000"/>
          <w:szCs w:val="24"/>
        </w:rPr>
        <w:t>notify</w:t>
      </w:r>
      <w:r w:rsidR="00370C44" w:rsidRPr="005D4960">
        <w:rPr>
          <w:color w:val="000000"/>
          <w:szCs w:val="24"/>
        </w:rPr>
        <w:t xml:space="preserve"> </w:t>
      </w:r>
      <w:r w:rsidRPr="005D4960">
        <w:rPr>
          <w:color w:val="000000"/>
          <w:szCs w:val="24"/>
        </w:rPr>
        <w:t>the other party, stating the nature</w:t>
      </w:r>
      <w:r w:rsidR="006A50C0" w:rsidRPr="005D4960">
        <w:rPr>
          <w:color w:val="000000"/>
          <w:szCs w:val="24"/>
        </w:rPr>
        <w:t xml:space="preserve"> of the circumstances</w:t>
      </w:r>
      <w:r w:rsidRPr="005D4960">
        <w:rPr>
          <w:color w:val="000000"/>
          <w:szCs w:val="24"/>
        </w:rPr>
        <w:t xml:space="preserve">, </w:t>
      </w:r>
      <w:r w:rsidR="006A50C0" w:rsidRPr="005D4960">
        <w:rPr>
          <w:color w:val="000000"/>
          <w:szCs w:val="24"/>
        </w:rPr>
        <w:t xml:space="preserve">their </w:t>
      </w:r>
      <w:r w:rsidRPr="005D4960">
        <w:rPr>
          <w:color w:val="000000"/>
          <w:szCs w:val="24"/>
        </w:rPr>
        <w:t>likely dur</w:t>
      </w:r>
      <w:r w:rsidRPr="00154996">
        <w:rPr>
          <w:color w:val="000000"/>
          <w:szCs w:val="24"/>
        </w:rPr>
        <w:t>ation and foreseeable effect</w:t>
      </w:r>
      <w:r w:rsidRPr="005D4960">
        <w:rPr>
          <w:color w:val="000000"/>
          <w:szCs w:val="24"/>
        </w:rPr>
        <w:t>s</w:t>
      </w:r>
      <w:r>
        <w:rPr>
          <w:color w:val="000000"/>
        </w:rPr>
        <w:t>.</w:t>
      </w:r>
    </w:p>
    <w:p w14:paraId="5CFBCBB7" w14:textId="77777777" w:rsidR="00502B8F" w:rsidRPr="00154996" w:rsidRDefault="00502B8F" w:rsidP="00C0301A">
      <w:pPr>
        <w:spacing w:after="120"/>
        <w:ind w:left="709" w:hanging="709"/>
        <w:jc w:val="both"/>
        <w:rPr>
          <w:color w:val="000000"/>
          <w:szCs w:val="24"/>
        </w:rPr>
      </w:pPr>
      <w:r w:rsidRPr="00370C44">
        <w:rPr>
          <w:b/>
        </w:rPr>
        <w:t>II.1</w:t>
      </w:r>
      <w:r w:rsidR="005C7141">
        <w:rPr>
          <w:b/>
        </w:rPr>
        <w:t>4.2</w:t>
      </w:r>
      <w:r w:rsidRPr="005D4960">
        <w:rPr>
          <w:szCs w:val="24"/>
        </w:rPr>
        <w:tab/>
      </w:r>
      <w:r w:rsidR="006A50C0" w:rsidRPr="005D4960">
        <w:rPr>
          <w:color w:val="000000"/>
          <w:szCs w:val="24"/>
        </w:rPr>
        <w:t>A</w:t>
      </w:r>
      <w:r w:rsidR="0073426D" w:rsidRPr="005D4960">
        <w:rPr>
          <w:color w:val="000000"/>
          <w:szCs w:val="24"/>
        </w:rPr>
        <w:t xml:space="preserve"> </w:t>
      </w:r>
      <w:r w:rsidR="006A50C0" w:rsidRPr="005D4960">
        <w:rPr>
          <w:color w:val="000000"/>
          <w:szCs w:val="24"/>
        </w:rPr>
        <w:t xml:space="preserve">party is not liable for any delay or failure to perform its obligations under the </w:t>
      </w:r>
      <w:r w:rsidR="004A2AB1">
        <w:rPr>
          <w:color w:val="000000"/>
          <w:szCs w:val="24"/>
        </w:rPr>
        <w:t>contract</w:t>
      </w:r>
      <w:r w:rsidR="006A50C0" w:rsidRPr="005D4960">
        <w:rPr>
          <w:color w:val="000000"/>
          <w:szCs w:val="24"/>
        </w:rPr>
        <w:t xml:space="preserve"> if that delay or failure is a </w:t>
      </w:r>
      <w:r w:rsidR="006A50C0" w:rsidRPr="005D4960">
        <w:rPr>
          <w:i/>
          <w:color w:val="000000"/>
          <w:szCs w:val="24"/>
        </w:rPr>
        <w:t>result</w:t>
      </w:r>
      <w:r w:rsidR="006A50C0" w:rsidRPr="005D4960">
        <w:rPr>
          <w:color w:val="000000"/>
          <w:szCs w:val="24"/>
        </w:rPr>
        <w:t xml:space="preserve"> of</w:t>
      </w:r>
      <w:r w:rsidRPr="005D4960">
        <w:rPr>
          <w:color w:val="000000"/>
          <w:szCs w:val="24"/>
        </w:rPr>
        <w:t xml:space="preserve"> </w:t>
      </w:r>
      <w:r w:rsidRPr="005D4960">
        <w:rPr>
          <w:i/>
          <w:color w:val="000000"/>
          <w:szCs w:val="24"/>
        </w:rPr>
        <w:t>force majeure</w:t>
      </w:r>
      <w:r w:rsidRPr="005D4960">
        <w:rPr>
          <w:color w:val="000000"/>
          <w:szCs w:val="24"/>
        </w:rPr>
        <w:t xml:space="preserve">. </w:t>
      </w:r>
      <w:r w:rsidR="006A50C0" w:rsidRPr="005D4960">
        <w:rPr>
          <w:color w:val="000000"/>
          <w:szCs w:val="24"/>
        </w:rPr>
        <w:t>If</w:t>
      </w:r>
      <w:r w:rsidRPr="005D4960">
        <w:rPr>
          <w:color w:val="000000"/>
          <w:szCs w:val="24"/>
        </w:rPr>
        <w:t xml:space="preserve"> the </w:t>
      </w:r>
      <w:r w:rsidR="003C097A" w:rsidRPr="005D4960">
        <w:rPr>
          <w:color w:val="000000"/>
          <w:szCs w:val="24"/>
        </w:rPr>
        <w:t>c</w:t>
      </w:r>
      <w:r w:rsidRPr="005D4960">
        <w:rPr>
          <w:color w:val="000000"/>
          <w:szCs w:val="24"/>
        </w:rPr>
        <w:t xml:space="preserve">ontractor is unable to </w:t>
      </w:r>
      <w:r w:rsidR="003C097A" w:rsidRPr="005D4960">
        <w:rPr>
          <w:color w:val="000000"/>
          <w:szCs w:val="24"/>
        </w:rPr>
        <w:t xml:space="preserve">fulfil </w:t>
      </w:r>
      <w:r w:rsidR="004F7BC6" w:rsidRPr="005D4960">
        <w:rPr>
          <w:color w:val="000000"/>
          <w:szCs w:val="24"/>
        </w:rPr>
        <w:t xml:space="preserve">its </w:t>
      </w:r>
      <w:r w:rsidRPr="005D4960">
        <w:rPr>
          <w:color w:val="000000"/>
          <w:szCs w:val="24"/>
        </w:rPr>
        <w:t xml:space="preserve">contractual obligations owing to </w:t>
      </w:r>
      <w:r w:rsidRPr="005D4960">
        <w:rPr>
          <w:i/>
          <w:color w:val="000000"/>
          <w:szCs w:val="24"/>
        </w:rPr>
        <w:t>force majeure</w:t>
      </w:r>
      <w:r w:rsidRPr="005D4960">
        <w:rPr>
          <w:color w:val="000000"/>
          <w:szCs w:val="24"/>
        </w:rPr>
        <w:t xml:space="preserve">, </w:t>
      </w:r>
      <w:r w:rsidR="00D35F8A" w:rsidRPr="005D4960">
        <w:rPr>
          <w:color w:val="000000"/>
          <w:szCs w:val="24"/>
        </w:rPr>
        <w:t xml:space="preserve">it </w:t>
      </w:r>
      <w:r w:rsidR="006A50C0" w:rsidRPr="005D4960">
        <w:rPr>
          <w:color w:val="000000"/>
          <w:szCs w:val="24"/>
        </w:rPr>
        <w:t>has</w:t>
      </w:r>
      <w:r w:rsidRPr="005D4960">
        <w:rPr>
          <w:color w:val="000000"/>
          <w:szCs w:val="24"/>
        </w:rPr>
        <w:t xml:space="preserve"> the right to remuneration only for</w:t>
      </w:r>
      <w:r w:rsidR="00DB2918" w:rsidRPr="005D4960">
        <w:rPr>
          <w:color w:val="000000"/>
          <w:szCs w:val="24"/>
        </w:rPr>
        <w:t xml:space="preserve"> </w:t>
      </w:r>
      <w:r w:rsidR="006A50C0" w:rsidRPr="005D4960">
        <w:rPr>
          <w:color w:val="000000"/>
          <w:szCs w:val="24"/>
        </w:rPr>
        <w:t>the services actually provided</w:t>
      </w:r>
      <w:r w:rsidRPr="005D4960">
        <w:rPr>
          <w:color w:val="000000"/>
          <w:szCs w:val="24"/>
        </w:rPr>
        <w:t>.</w:t>
      </w:r>
    </w:p>
    <w:p w14:paraId="5CFBCBB8" w14:textId="77777777" w:rsidR="00502B8F" w:rsidRPr="00154996" w:rsidRDefault="00502B8F" w:rsidP="00C0301A">
      <w:pPr>
        <w:spacing w:after="120"/>
        <w:ind w:left="709" w:hanging="709"/>
        <w:jc w:val="both"/>
        <w:rPr>
          <w:color w:val="000000"/>
          <w:szCs w:val="24"/>
        </w:rPr>
      </w:pPr>
      <w:r w:rsidRPr="005D4960">
        <w:rPr>
          <w:b/>
          <w:szCs w:val="24"/>
        </w:rPr>
        <w:t>II.1</w:t>
      </w:r>
      <w:r w:rsidR="005C7141">
        <w:rPr>
          <w:b/>
          <w:szCs w:val="24"/>
        </w:rPr>
        <w:t>4.3</w:t>
      </w:r>
      <w:r w:rsidRPr="005D4960">
        <w:rPr>
          <w:szCs w:val="24"/>
        </w:rPr>
        <w:tab/>
      </w:r>
      <w:r w:rsidRPr="005D4960">
        <w:rPr>
          <w:color w:val="000000"/>
          <w:szCs w:val="24"/>
        </w:rPr>
        <w:t xml:space="preserve">The parties </w:t>
      </w:r>
      <w:r w:rsidR="006A50C0" w:rsidRPr="005D4960">
        <w:rPr>
          <w:color w:val="000000"/>
          <w:szCs w:val="24"/>
        </w:rPr>
        <w:t>must</w:t>
      </w:r>
      <w:r w:rsidRPr="005D4960">
        <w:rPr>
          <w:color w:val="000000"/>
          <w:szCs w:val="24"/>
        </w:rPr>
        <w:t xml:space="preserve"> take</w:t>
      </w:r>
      <w:r w:rsidR="00DB2918" w:rsidRPr="005D4960">
        <w:rPr>
          <w:color w:val="000000"/>
          <w:szCs w:val="24"/>
        </w:rPr>
        <w:t xml:space="preserve"> all</w:t>
      </w:r>
      <w:r w:rsidRPr="005D4960">
        <w:rPr>
          <w:color w:val="000000"/>
          <w:szCs w:val="24"/>
        </w:rPr>
        <w:t xml:space="preserve"> </w:t>
      </w:r>
      <w:r w:rsidRPr="00154996">
        <w:rPr>
          <w:color w:val="000000"/>
          <w:szCs w:val="24"/>
        </w:rPr>
        <w:t xml:space="preserve">necessary measures to </w:t>
      </w:r>
      <w:r w:rsidR="00EE507D" w:rsidRPr="005D4960">
        <w:rPr>
          <w:color w:val="000000"/>
          <w:szCs w:val="24"/>
        </w:rPr>
        <w:t xml:space="preserve">limit any </w:t>
      </w:r>
      <w:r w:rsidRPr="005D4960">
        <w:rPr>
          <w:color w:val="000000"/>
          <w:szCs w:val="24"/>
        </w:rPr>
        <w:t>damage</w:t>
      </w:r>
      <w:r w:rsidR="00EE507D" w:rsidRPr="005D4960">
        <w:rPr>
          <w:color w:val="000000"/>
          <w:szCs w:val="24"/>
        </w:rPr>
        <w:t xml:space="preserve"> due to </w:t>
      </w:r>
      <w:r w:rsidR="00EE507D" w:rsidRPr="005D4960">
        <w:rPr>
          <w:i/>
          <w:color w:val="000000"/>
          <w:szCs w:val="24"/>
        </w:rPr>
        <w:t>force majeure</w:t>
      </w:r>
      <w:r w:rsidRPr="005D4960">
        <w:rPr>
          <w:i/>
          <w:color w:val="000000"/>
          <w:szCs w:val="24"/>
        </w:rPr>
        <w:t>.</w:t>
      </w:r>
    </w:p>
    <w:p w14:paraId="5CFBCBB9" w14:textId="77777777" w:rsidR="00960AD1" w:rsidRDefault="00960AD1" w:rsidP="00C0301A">
      <w:pPr>
        <w:pStyle w:val="Heading2contracts"/>
      </w:pPr>
      <w:bookmarkStart w:id="125" w:name="_Toc436397663"/>
      <w:r>
        <w:t xml:space="preserve"> </w:t>
      </w:r>
      <w:bookmarkStart w:id="126" w:name="_Toc456795142"/>
      <w:r>
        <w:t>L</w:t>
      </w:r>
      <w:r w:rsidR="00C0301A">
        <w:t>iquidated damages</w:t>
      </w:r>
      <w:bookmarkEnd w:id="125"/>
      <w:bookmarkEnd w:id="126"/>
    </w:p>
    <w:p w14:paraId="5CFBCBBA" w14:textId="77777777" w:rsidR="005C7141" w:rsidRPr="00154996" w:rsidRDefault="005C7141" w:rsidP="0027459E">
      <w:pPr>
        <w:pStyle w:val="Heading3contract"/>
      </w:pPr>
      <w:bookmarkStart w:id="127" w:name="_Toc436397664"/>
      <w:bookmarkStart w:id="128" w:name="_Toc456795143"/>
      <w:r w:rsidRPr="00154996">
        <w:t>Delay in delivery</w:t>
      </w:r>
      <w:bookmarkEnd w:id="127"/>
      <w:bookmarkEnd w:id="128"/>
    </w:p>
    <w:p w14:paraId="5CFBCBBB" w14:textId="77777777" w:rsidR="00AB7CDA" w:rsidRPr="005D4960" w:rsidRDefault="00A51BC3" w:rsidP="005D4960">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rsidR="00D0215B">
        <w:t xml:space="preserve">out </w:t>
      </w:r>
      <w:r>
        <w:t>in this</w:t>
      </w:r>
      <w:r w:rsidR="00960AD1" w:rsidRPr="009C76BF">
        <w:t xml:space="preserve"> </w:t>
      </w:r>
      <w:r w:rsidR="000327FF">
        <w:t>c</w:t>
      </w:r>
      <w:r w:rsidR="00960AD1" w:rsidRPr="009C76BF">
        <w:t>ontract,</w:t>
      </w:r>
      <w:r w:rsidR="001B088A">
        <w:t xml:space="preserve"> </w:t>
      </w:r>
      <w:r w:rsidR="00960AD1" w:rsidRPr="005D4960">
        <w:rPr>
          <w:szCs w:val="24"/>
        </w:rPr>
        <w:t xml:space="preserve">the </w:t>
      </w:r>
      <w:r w:rsidR="006F7405" w:rsidRPr="005D4960">
        <w:rPr>
          <w:szCs w:val="24"/>
        </w:rPr>
        <w:t>contracting authority</w:t>
      </w:r>
      <w:r w:rsidR="006F7405" w:rsidRPr="005D4960" w:rsidDel="006F7405">
        <w:rPr>
          <w:szCs w:val="24"/>
        </w:rPr>
        <w:t xml:space="preserve"> </w:t>
      </w:r>
      <w:r w:rsidR="00960AD1" w:rsidRPr="005D4960">
        <w:rPr>
          <w:szCs w:val="24"/>
        </w:rPr>
        <w:t xml:space="preserve">may </w:t>
      </w:r>
      <w:r w:rsidRPr="005D4960">
        <w:rPr>
          <w:szCs w:val="24"/>
        </w:rPr>
        <w:t>claim</w:t>
      </w:r>
      <w:r w:rsidR="00960AD1" w:rsidRPr="005D4960">
        <w:rPr>
          <w:szCs w:val="24"/>
        </w:rPr>
        <w:t xml:space="preserve"> liquidated damages </w:t>
      </w:r>
      <w:r w:rsidR="00DB2918" w:rsidRPr="005D4960">
        <w:rPr>
          <w:szCs w:val="24"/>
        </w:rPr>
        <w:t>for each</w:t>
      </w:r>
      <w:r w:rsidR="001B088A">
        <w:rPr>
          <w:szCs w:val="24"/>
        </w:rPr>
        <w:t xml:space="preserve"> </w:t>
      </w:r>
      <w:r w:rsidR="00960AD1" w:rsidRPr="005D4960">
        <w:rPr>
          <w:szCs w:val="24"/>
        </w:rPr>
        <w:t xml:space="preserve">day of delay </w:t>
      </w:r>
      <w:r w:rsidRPr="005D4960">
        <w:rPr>
          <w:szCs w:val="24"/>
        </w:rPr>
        <w:t>using</w:t>
      </w:r>
      <w:r w:rsidR="00960AD1" w:rsidRPr="005D4960">
        <w:rPr>
          <w:szCs w:val="24"/>
        </w:rPr>
        <w:t xml:space="preserve"> the following formula:</w:t>
      </w:r>
      <w:r w:rsidRPr="005D4960">
        <w:rPr>
          <w:szCs w:val="24"/>
        </w:rPr>
        <w:t xml:space="preserve"> </w:t>
      </w:r>
      <w:r w:rsidR="00960AD1" w:rsidRPr="005D4960">
        <w:rPr>
          <w:szCs w:val="24"/>
        </w:rPr>
        <w:tab/>
      </w:r>
    </w:p>
    <w:p w14:paraId="5CFBCBBC" w14:textId="77777777" w:rsidR="00960AD1" w:rsidRPr="005D4960" w:rsidRDefault="000860E0" w:rsidP="00AB7CDA">
      <w:pPr>
        <w:spacing w:after="120"/>
        <w:ind w:firstLine="567"/>
        <w:jc w:val="both"/>
        <w:rPr>
          <w:szCs w:val="24"/>
          <w:lang w:eastAsia="en-GB"/>
        </w:rPr>
      </w:pPr>
      <w:r w:rsidRPr="005D4960">
        <w:rPr>
          <w:szCs w:val="24"/>
          <w:lang w:eastAsia="en-GB"/>
        </w:rPr>
        <w:t xml:space="preserve">0.3 </w:t>
      </w:r>
      <w:proofErr w:type="gramStart"/>
      <w:r w:rsidRPr="005D4960">
        <w:rPr>
          <w:szCs w:val="24"/>
          <w:lang w:eastAsia="en-GB"/>
        </w:rPr>
        <w:t>x</w:t>
      </w:r>
      <w:proofErr w:type="gramEnd"/>
      <w:r w:rsidRPr="005D4960">
        <w:rPr>
          <w:szCs w:val="24"/>
          <w:lang w:eastAsia="en-GB"/>
        </w:rPr>
        <w:t xml:space="preserve"> (</w:t>
      </w:r>
      <w:r w:rsidR="00960AD1" w:rsidRPr="005D4960">
        <w:rPr>
          <w:i/>
          <w:iCs/>
          <w:szCs w:val="24"/>
          <w:lang w:eastAsia="en-GB"/>
        </w:rPr>
        <w:t>V/d</w:t>
      </w:r>
      <w:r w:rsidRPr="005D4960">
        <w:rPr>
          <w:i/>
          <w:iCs/>
          <w:szCs w:val="24"/>
          <w:lang w:eastAsia="en-GB"/>
        </w:rPr>
        <w:t>)</w:t>
      </w:r>
      <w:r w:rsidR="00960AD1" w:rsidRPr="005D4960">
        <w:rPr>
          <w:szCs w:val="24"/>
          <w:lang w:eastAsia="en-GB"/>
        </w:rPr>
        <w:t xml:space="preserve"> </w:t>
      </w:r>
    </w:p>
    <w:p w14:paraId="5CFBCBBD" w14:textId="77777777" w:rsidR="00A51BC3" w:rsidRPr="005D4960" w:rsidRDefault="00A51BC3" w:rsidP="00AB7CDA">
      <w:pPr>
        <w:spacing w:after="120"/>
        <w:ind w:firstLine="567"/>
        <w:jc w:val="both"/>
        <w:rPr>
          <w:szCs w:val="24"/>
          <w:lang w:eastAsia="en-GB"/>
        </w:rPr>
      </w:pPr>
      <w:proofErr w:type="gramStart"/>
      <w:r w:rsidRPr="005D4960">
        <w:rPr>
          <w:szCs w:val="24"/>
          <w:lang w:eastAsia="en-GB"/>
        </w:rPr>
        <w:t>where</w:t>
      </w:r>
      <w:proofErr w:type="gramEnd"/>
    </w:p>
    <w:p w14:paraId="5CFBCBBE" w14:textId="77777777" w:rsidR="00960AD1" w:rsidRPr="006E39A5" w:rsidRDefault="00960AD1" w:rsidP="005D4960">
      <w:pPr>
        <w:autoSpaceDE w:val="0"/>
        <w:autoSpaceDN w:val="0"/>
        <w:adjustRightInd w:val="0"/>
        <w:spacing w:after="120"/>
        <w:ind w:left="567"/>
        <w:jc w:val="both"/>
        <w:rPr>
          <w:szCs w:val="24"/>
          <w:lang w:eastAsia="en-GB"/>
        </w:rPr>
      </w:pPr>
      <w:r w:rsidRPr="006E39A5">
        <w:rPr>
          <w:i/>
          <w:iCs/>
          <w:szCs w:val="24"/>
          <w:lang w:eastAsia="en-GB"/>
        </w:rPr>
        <w:t>V</w:t>
      </w:r>
      <w:r w:rsidRPr="006E39A5">
        <w:rPr>
          <w:szCs w:val="24"/>
          <w:lang w:eastAsia="en-GB"/>
        </w:rPr>
        <w:t xml:space="preserve"> is the </w:t>
      </w:r>
      <w:r w:rsidR="00A51BC3" w:rsidRPr="005D4960">
        <w:rPr>
          <w:szCs w:val="24"/>
        </w:rPr>
        <w:t xml:space="preserve">price of the relevant purchase or deliverable or </w:t>
      </w:r>
      <w:r w:rsidR="00A51BC3" w:rsidRPr="005D4960">
        <w:rPr>
          <w:i/>
          <w:szCs w:val="24"/>
        </w:rPr>
        <w:t>result</w:t>
      </w:r>
      <w:r w:rsidR="006E39A5">
        <w:rPr>
          <w:i/>
          <w:szCs w:val="24"/>
        </w:rPr>
        <w:t xml:space="preserve"> </w:t>
      </w:r>
      <w:r w:rsidR="006E39A5" w:rsidRPr="005D4960">
        <w:rPr>
          <w:szCs w:val="24"/>
        </w:rPr>
        <w:t>or, failing that, the</w:t>
      </w:r>
      <w:r w:rsidR="006E39A5">
        <w:rPr>
          <w:i/>
          <w:szCs w:val="24"/>
        </w:rPr>
        <w:t xml:space="preserve"> </w:t>
      </w:r>
      <w:r w:rsidR="00046DEF">
        <w:rPr>
          <w:szCs w:val="24"/>
        </w:rPr>
        <w:t>price</w:t>
      </w:r>
      <w:r w:rsidR="00046DEF" w:rsidRPr="006E39A5">
        <w:rPr>
          <w:szCs w:val="24"/>
        </w:rPr>
        <w:t xml:space="preserve"> </w:t>
      </w:r>
      <w:r w:rsidRPr="006E39A5">
        <w:rPr>
          <w:szCs w:val="24"/>
        </w:rPr>
        <w:t xml:space="preserve">specified in </w:t>
      </w:r>
      <w:r w:rsidR="00B00E8C" w:rsidRPr="006E39A5">
        <w:rPr>
          <w:szCs w:val="24"/>
        </w:rPr>
        <w:t>Article</w:t>
      </w:r>
      <w:r w:rsidRPr="006E39A5">
        <w:rPr>
          <w:szCs w:val="24"/>
        </w:rPr>
        <w:t xml:space="preserve"> I.</w:t>
      </w:r>
      <w:r w:rsidR="006E39A5">
        <w:rPr>
          <w:szCs w:val="24"/>
        </w:rPr>
        <w:t>4</w:t>
      </w:r>
      <w:r w:rsidRPr="006E39A5">
        <w:rPr>
          <w:szCs w:val="24"/>
        </w:rPr>
        <w:t>.1</w:t>
      </w:r>
      <w:r w:rsidRPr="005D4960">
        <w:rPr>
          <w:szCs w:val="24"/>
          <w:lang w:eastAsia="en-GB"/>
        </w:rPr>
        <w:t>;</w:t>
      </w:r>
    </w:p>
    <w:p w14:paraId="5CFBCBBF" w14:textId="77777777" w:rsidR="00960AD1" w:rsidRPr="005D4960" w:rsidRDefault="00960AD1" w:rsidP="00FA211A">
      <w:pPr>
        <w:spacing w:after="120"/>
        <w:ind w:left="567"/>
        <w:jc w:val="both"/>
        <w:rPr>
          <w:szCs w:val="24"/>
          <w:lang w:eastAsia="en-GB"/>
        </w:rPr>
      </w:pPr>
      <w:proofErr w:type="gramStart"/>
      <w:r w:rsidRPr="005D4960">
        <w:rPr>
          <w:i/>
          <w:iCs/>
          <w:szCs w:val="24"/>
          <w:lang w:eastAsia="en-GB"/>
        </w:rPr>
        <w:t>d</w:t>
      </w:r>
      <w:proofErr w:type="gramEnd"/>
      <w:r w:rsidRPr="005D4960">
        <w:rPr>
          <w:szCs w:val="24"/>
          <w:lang w:eastAsia="en-GB"/>
        </w:rPr>
        <w:t xml:space="preserve"> is the duration specified </w:t>
      </w:r>
      <w:r w:rsidR="00A51BC3" w:rsidRPr="005D4960">
        <w:rPr>
          <w:szCs w:val="24"/>
          <w:lang w:eastAsia="en-GB"/>
        </w:rPr>
        <w:t xml:space="preserve">for delivery of the </w:t>
      </w:r>
      <w:r w:rsidR="00A51BC3" w:rsidRPr="005D4960">
        <w:rPr>
          <w:szCs w:val="24"/>
        </w:rPr>
        <w:t xml:space="preserve">relevant purchase or deliverable or </w:t>
      </w:r>
      <w:r w:rsidR="00A51BC3" w:rsidRPr="005D4960">
        <w:rPr>
          <w:i/>
          <w:szCs w:val="24"/>
        </w:rPr>
        <w:t>result</w:t>
      </w:r>
      <w:r w:rsidR="00A51BC3" w:rsidRPr="005D4960">
        <w:rPr>
          <w:szCs w:val="24"/>
        </w:rPr>
        <w:t xml:space="preserve"> or, failing that, the </w:t>
      </w:r>
      <w:r w:rsidR="00EE7652">
        <w:rPr>
          <w:szCs w:val="24"/>
        </w:rPr>
        <w:t xml:space="preserve">duration of </w:t>
      </w:r>
      <w:r w:rsidR="00EE7652" w:rsidRPr="00FA211A">
        <w:rPr>
          <w:i/>
          <w:szCs w:val="24"/>
        </w:rPr>
        <w:t>performance of the contract</w:t>
      </w:r>
      <w:r w:rsidR="00EE7652">
        <w:rPr>
          <w:szCs w:val="24"/>
        </w:rPr>
        <w:t xml:space="preserve"> specified</w:t>
      </w:r>
      <w:r w:rsidR="00A51BC3" w:rsidRPr="005D4960">
        <w:rPr>
          <w:szCs w:val="24"/>
        </w:rPr>
        <w:t xml:space="preserve"> in Article I.</w:t>
      </w:r>
      <w:r w:rsidR="00756A4A">
        <w:rPr>
          <w:szCs w:val="24"/>
        </w:rPr>
        <w:t>3.3</w:t>
      </w:r>
      <w:r w:rsidR="00A51BC3" w:rsidRPr="005D4960">
        <w:rPr>
          <w:szCs w:val="24"/>
        </w:rPr>
        <w:t xml:space="preserve"> </w:t>
      </w:r>
      <w:r w:rsidRPr="005D4960">
        <w:rPr>
          <w:szCs w:val="24"/>
          <w:lang w:eastAsia="en-GB"/>
        </w:rPr>
        <w:t>expressed in</w:t>
      </w:r>
      <w:r w:rsidR="00DB2918" w:rsidRPr="005D4960">
        <w:rPr>
          <w:szCs w:val="24"/>
          <w:lang w:eastAsia="en-GB"/>
        </w:rPr>
        <w:t xml:space="preserve"> </w:t>
      </w:r>
      <w:r w:rsidRPr="005D4960">
        <w:rPr>
          <w:szCs w:val="24"/>
          <w:lang w:eastAsia="en-GB"/>
        </w:rPr>
        <w:t>days</w:t>
      </w:r>
      <w:r w:rsidR="00D531E4" w:rsidRPr="005D4960">
        <w:rPr>
          <w:szCs w:val="24"/>
          <w:lang w:eastAsia="en-GB"/>
        </w:rPr>
        <w:t>.</w:t>
      </w:r>
    </w:p>
    <w:p w14:paraId="5CFBCBC0" w14:textId="77777777" w:rsidR="00A51BC3" w:rsidRPr="005D4960" w:rsidRDefault="00A51BC3" w:rsidP="00A51BC3">
      <w:pPr>
        <w:ind w:firstLine="11"/>
        <w:jc w:val="both"/>
        <w:rPr>
          <w:szCs w:val="24"/>
          <w:lang w:eastAsia="en-GB"/>
        </w:rPr>
      </w:pPr>
      <w:r w:rsidRPr="005D4960">
        <w:rPr>
          <w:szCs w:val="24"/>
          <w:lang w:eastAsia="en-GB"/>
        </w:rPr>
        <w:t>Liquidated damages may be imposed together with a reduction in price under the conditions laid down in Article II.16.</w:t>
      </w:r>
    </w:p>
    <w:p w14:paraId="5CFBCBC1" w14:textId="77777777" w:rsidR="00A51BC3" w:rsidRPr="00EE7652" w:rsidRDefault="00A51BC3" w:rsidP="0027459E">
      <w:pPr>
        <w:pStyle w:val="Heading3contract"/>
      </w:pPr>
      <w:bookmarkStart w:id="129" w:name="_Toc436397665"/>
      <w:bookmarkStart w:id="130" w:name="_Toc456795144"/>
      <w:r w:rsidRPr="00EE7652">
        <w:t>Procedure</w:t>
      </w:r>
      <w:bookmarkEnd w:id="129"/>
      <w:bookmarkEnd w:id="130"/>
    </w:p>
    <w:p w14:paraId="5CFBCBC2"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5CFBCBC3" w14:textId="77777777" w:rsidR="00A51BC3" w:rsidRPr="005D4960" w:rsidRDefault="00A51BC3" w:rsidP="00A51BC3">
      <w:pPr>
        <w:jc w:val="both"/>
        <w:rPr>
          <w:szCs w:val="24"/>
          <w:lang w:eastAsia="en-GB"/>
        </w:rPr>
      </w:pPr>
      <w:r w:rsidRPr="005D4960">
        <w:rPr>
          <w:szCs w:val="24"/>
          <w:lang w:eastAsia="en-GB"/>
        </w:rPr>
        <w:lastRenderedPageBreak/>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5CFBCBC4"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5CFBCBC5" w14:textId="77777777" w:rsidR="00A51BC3" w:rsidRPr="005D4960" w:rsidRDefault="00A51BC3" w:rsidP="00A51BC3">
      <w:pPr>
        <w:jc w:val="both"/>
        <w:rPr>
          <w:szCs w:val="24"/>
          <w:lang w:eastAsia="en-GB"/>
        </w:rPr>
      </w:pPr>
      <w:r w:rsidRPr="005D4960">
        <w:rPr>
          <w:szCs w:val="24"/>
          <w:lang w:eastAsia="en-GB"/>
        </w:rPr>
        <w:t xml:space="preserve">(a) </w:t>
      </w:r>
      <w:proofErr w:type="gramStart"/>
      <w:r w:rsidRPr="005D4960">
        <w:rPr>
          <w:szCs w:val="24"/>
          <w:lang w:eastAsia="en-GB"/>
        </w:rPr>
        <w:t>of</w:t>
      </w:r>
      <w:proofErr w:type="gramEnd"/>
      <w:r w:rsidRPr="005D4960">
        <w:rPr>
          <w:szCs w:val="24"/>
          <w:lang w:eastAsia="en-GB"/>
        </w:rPr>
        <w:t xml:space="preserve"> the withdrawal of its intention to apply liquidated damages; or </w:t>
      </w:r>
    </w:p>
    <w:p w14:paraId="5CFBCBC6" w14:textId="77777777" w:rsidR="00A51BC3" w:rsidRPr="005D4960" w:rsidRDefault="00A51BC3" w:rsidP="005D4960">
      <w:pPr>
        <w:jc w:val="both"/>
        <w:rPr>
          <w:szCs w:val="24"/>
          <w:lang w:eastAsia="en-GB"/>
        </w:rPr>
      </w:pPr>
      <w:r w:rsidRPr="005D4960">
        <w:rPr>
          <w:szCs w:val="24"/>
          <w:lang w:eastAsia="en-GB"/>
        </w:rPr>
        <w:t xml:space="preserve">(b) </w:t>
      </w:r>
      <w:proofErr w:type="gramStart"/>
      <w:r w:rsidRPr="005D4960">
        <w:rPr>
          <w:szCs w:val="24"/>
          <w:lang w:eastAsia="en-GB"/>
        </w:rPr>
        <w:t>of</w:t>
      </w:r>
      <w:proofErr w:type="gramEnd"/>
      <w:r w:rsidRPr="005D4960">
        <w:rPr>
          <w:szCs w:val="24"/>
          <w:lang w:eastAsia="en-GB"/>
        </w:rPr>
        <w:t xml:space="preserve"> its final decision to apply liquidated damages and the corresponding amount. </w:t>
      </w:r>
    </w:p>
    <w:p w14:paraId="5CFBCBC7" w14:textId="77777777" w:rsidR="00A51BC3" w:rsidRPr="005D4960" w:rsidRDefault="00A51BC3" w:rsidP="0027459E">
      <w:pPr>
        <w:pStyle w:val="Heading3contract"/>
      </w:pPr>
      <w:bookmarkStart w:id="131" w:name="_Toc436397666"/>
      <w:bookmarkStart w:id="132" w:name="_Toc456795145"/>
      <w:r w:rsidRPr="005D4960">
        <w:t>Nature of liquidated damages</w:t>
      </w:r>
      <w:bookmarkEnd w:id="131"/>
      <w:bookmarkEnd w:id="132"/>
    </w:p>
    <w:p w14:paraId="5CFBCBC8" w14:textId="77777777" w:rsidR="00A51BC3" w:rsidRPr="005D4960" w:rsidRDefault="00A51BC3" w:rsidP="00A51BC3">
      <w:pPr>
        <w:jc w:val="both"/>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5CFBCBC9" w14:textId="77777777" w:rsidR="00A51BC3" w:rsidRPr="005D4960" w:rsidRDefault="00A51BC3" w:rsidP="0027459E">
      <w:pPr>
        <w:pStyle w:val="Heading3contract"/>
      </w:pPr>
      <w:bookmarkStart w:id="133" w:name="_Toc436397667"/>
      <w:bookmarkStart w:id="134" w:name="_Toc456795146"/>
      <w:r w:rsidRPr="005D4960">
        <w:t>Claims and liability</w:t>
      </w:r>
      <w:bookmarkEnd w:id="133"/>
      <w:bookmarkEnd w:id="134"/>
    </w:p>
    <w:p w14:paraId="5CFBCBCA" w14:textId="77777777" w:rsidR="00A51BC3" w:rsidRPr="005D4960" w:rsidRDefault="00A51BC3" w:rsidP="00A51BC3">
      <w:pPr>
        <w:jc w:val="both"/>
        <w:rPr>
          <w:szCs w:val="24"/>
        </w:rPr>
      </w:pPr>
      <w:r w:rsidRPr="005D4960">
        <w:rPr>
          <w:szCs w:val="24"/>
        </w:rPr>
        <w:t>Any claim for liquidated damages does not affect the contractor’s actual or potential liability or the contracting authority’s rights under Article II.18.</w:t>
      </w:r>
    </w:p>
    <w:p w14:paraId="5CFBCBCB" w14:textId="77777777" w:rsidR="00A51BC3" w:rsidRPr="00EE7652" w:rsidRDefault="00A51BC3" w:rsidP="00EE7652">
      <w:pPr>
        <w:pStyle w:val="Heading2contracts"/>
      </w:pPr>
      <w:bookmarkStart w:id="135" w:name="_Toc436397668"/>
      <w:bookmarkStart w:id="136" w:name="_Toc433279978"/>
      <w:bookmarkStart w:id="137" w:name="_Toc456795147"/>
      <w:r w:rsidRPr="00EE7652">
        <w:t>Reduction in price</w:t>
      </w:r>
      <w:bookmarkEnd w:id="135"/>
      <w:bookmarkEnd w:id="136"/>
      <w:bookmarkEnd w:id="137"/>
    </w:p>
    <w:p w14:paraId="5CFBCBCC" w14:textId="77777777" w:rsidR="00A51BC3" w:rsidRPr="005D4960" w:rsidRDefault="00A51BC3" w:rsidP="0027459E">
      <w:pPr>
        <w:pStyle w:val="Heading3contract"/>
      </w:pPr>
      <w:bookmarkStart w:id="138" w:name="_Toc436397669"/>
      <w:bookmarkStart w:id="139" w:name="_Toc456795148"/>
      <w:r w:rsidRPr="005D4960">
        <w:t>Quality standards</w:t>
      </w:r>
      <w:bookmarkEnd w:id="138"/>
      <w:bookmarkEnd w:id="139"/>
    </w:p>
    <w:p w14:paraId="5CFBCBCD" w14:textId="77777777" w:rsidR="00A51BC3" w:rsidRPr="005D4960" w:rsidRDefault="00A51BC3" w:rsidP="00A51BC3">
      <w:pPr>
        <w:jc w:val="both"/>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sidR="004960DD">
        <w:rPr>
          <w:szCs w:val="24"/>
        </w:rPr>
        <w:t>5</w:t>
      </w:r>
      <w:r w:rsidRPr="005D4960">
        <w:rPr>
          <w:szCs w:val="24"/>
        </w:rPr>
        <w:t xml:space="preserve"> after the contractor has submitted the required additional information, correction or new version. </w:t>
      </w:r>
    </w:p>
    <w:p w14:paraId="5CFBCBCE" w14:textId="77777777" w:rsidR="00A51BC3" w:rsidRPr="005D4960" w:rsidRDefault="00A51BC3" w:rsidP="00A51BC3">
      <w:pPr>
        <w:ind w:firstLine="11"/>
        <w:jc w:val="both"/>
        <w:rPr>
          <w:szCs w:val="24"/>
        </w:rPr>
      </w:pPr>
      <w:r w:rsidRPr="005D4960">
        <w:rPr>
          <w:szCs w:val="24"/>
          <w:lang w:eastAsia="en-GB"/>
        </w:rPr>
        <w:t>A reduction in price may be imposed together with liquidated damages under the conditions of Article II.15.</w:t>
      </w:r>
    </w:p>
    <w:p w14:paraId="5CFBCBCF" w14:textId="77777777" w:rsidR="00A51BC3" w:rsidRPr="005D4960" w:rsidRDefault="00A51BC3" w:rsidP="0027459E">
      <w:pPr>
        <w:pStyle w:val="Heading3contract"/>
      </w:pPr>
      <w:bookmarkStart w:id="140" w:name="_Toc436397670"/>
      <w:bookmarkStart w:id="141" w:name="_Toc456795149"/>
      <w:r w:rsidRPr="005D4960">
        <w:t>Procedure</w:t>
      </w:r>
      <w:bookmarkEnd w:id="140"/>
      <w:bookmarkEnd w:id="141"/>
    </w:p>
    <w:p w14:paraId="5CFBCBD0"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5CFBCBD1"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5CFBCBD2"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5CFBCBD3" w14:textId="77777777" w:rsidR="00A51BC3" w:rsidRPr="005D4960" w:rsidRDefault="00A51BC3" w:rsidP="00A51BC3">
      <w:pPr>
        <w:jc w:val="both"/>
        <w:rPr>
          <w:szCs w:val="24"/>
          <w:lang w:eastAsia="en-GB"/>
        </w:rPr>
      </w:pPr>
      <w:r w:rsidRPr="005D4960">
        <w:rPr>
          <w:szCs w:val="24"/>
          <w:lang w:eastAsia="en-GB"/>
        </w:rPr>
        <w:t xml:space="preserve">(a) </w:t>
      </w:r>
      <w:proofErr w:type="gramStart"/>
      <w:r w:rsidRPr="005D4960">
        <w:rPr>
          <w:szCs w:val="24"/>
          <w:lang w:eastAsia="en-GB"/>
        </w:rPr>
        <w:t>of</w:t>
      </w:r>
      <w:proofErr w:type="gramEnd"/>
      <w:r w:rsidRPr="005D4960">
        <w:rPr>
          <w:szCs w:val="24"/>
          <w:lang w:eastAsia="en-GB"/>
        </w:rPr>
        <w:t xml:space="preserve"> the withdrawal of its intention to reduce payment; or </w:t>
      </w:r>
    </w:p>
    <w:p w14:paraId="5CFBCBD4" w14:textId="77777777" w:rsidR="00A51BC3" w:rsidRPr="005D4960" w:rsidRDefault="00A51BC3" w:rsidP="00A51BC3">
      <w:pPr>
        <w:jc w:val="both"/>
        <w:rPr>
          <w:szCs w:val="24"/>
        </w:rPr>
      </w:pPr>
      <w:r w:rsidRPr="005D4960">
        <w:rPr>
          <w:szCs w:val="24"/>
          <w:lang w:eastAsia="en-GB"/>
        </w:rPr>
        <w:lastRenderedPageBreak/>
        <w:t xml:space="preserve">(b) </w:t>
      </w:r>
      <w:proofErr w:type="gramStart"/>
      <w:r w:rsidRPr="005D4960">
        <w:rPr>
          <w:szCs w:val="24"/>
          <w:lang w:eastAsia="en-GB"/>
        </w:rPr>
        <w:t>of</w:t>
      </w:r>
      <w:proofErr w:type="gramEnd"/>
      <w:r w:rsidRPr="005D4960">
        <w:rPr>
          <w:szCs w:val="24"/>
          <w:lang w:eastAsia="en-GB"/>
        </w:rPr>
        <w:t xml:space="preserve"> its final decision to reduce payment and the corresponding amount. </w:t>
      </w:r>
    </w:p>
    <w:p w14:paraId="5CFBCBD5" w14:textId="77777777" w:rsidR="00A51BC3" w:rsidRPr="00157C40" w:rsidRDefault="00A51BC3" w:rsidP="0027459E">
      <w:pPr>
        <w:pStyle w:val="Heading3contract"/>
      </w:pPr>
      <w:bookmarkStart w:id="142" w:name="_Toc436397671"/>
      <w:bookmarkStart w:id="143" w:name="_Toc456795150"/>
      <w:r w:rsidRPr="005D4960">
        <w:t>Claims and liability</w:t>
      </w:r>
      <w:bookmarkEnd w:id="142"/>
      <w:bookmarkEnd w:id="143"/>
    </w:p>
    <w:p w14:paraId="5CFBCBD6" w14:textId="77777777" w:rsidR="00A51BC3" w:rsidRPr="005D4960" w:rsidRDefault="00A51BC3" w:rsidP="00A51BC3">
      <w:pPr>
        <w:jc w:val="both"/>
        <w:rPr>
          <w:szCs w:val="24"/>
        </w:rPr>
      </w:pPr>
      <w:r w:rsidRPr="005D4960">
        <w:rPr>
          <w:szCs w:val="24"/>
        </w:rPr>
        <w:t>Any reduction in price does not affect the contractor’s actual or potential liability or the contracting authority’s rights under Article II.18.</w:t>
      </w:r>
    </w:p>
    <w:p w14:paraId="5CFBCBD7" w14:textId="77777777" w:rsidR="0085297C" w:rsidRPr="00157C40" w:rsidRDefault="0085297C" w:rsidP="00157C40">
      <w:pPr>
        <w:pStyle w:val="Heading2contracts"/>
      </w:pPr>
      <w:bookmarkStart w:id="144" w:name="_Toc436397672"/>
      <w:bookmarkStart w:id="145" w:name="_Toc456795151"/>
      <w:r w:rsidRPr="00157C40">
        <w:t>S</w:t>
      </w:r>
      <w:r w:rsidR="00C0301A" w:rsidRPr="00157C40">
        <w:t xml:space="preserve">uspension of the </w:t>
      </w:r>
      <w:r w:rsidR="008B1A3A" w:rsidRPr="00157C40">
        <w:t>performance of the contract</w:t>
      </w:r>
      <w:bookmarkEnd w:id="144"/>
      <w:bookmarkEnd w:id="145"/>
    </w:p>
    <w:p w14:paraId="5CFBCBD8" w14:textId="77777777" w:rsidR="008B1A3A" w:rsidRDefault="008B1A3A" w:rsidP="0027459E">
      <w:pPr>
        <w:pStyle w:val="Heading3contract"/>
      </w:pPr>
      <w:bookmarkStart w:id="146" w:name="_Toc456795152"/>
      <w:r>
        <w:t>Suspension by the contractor</w:t>
      </w:r>
      <w:bookmarkEnd w:id="146"/>
    </w:p>
    <w:p w14:paraId="5CFBCBD9" w14:textId="77777777" w:rsidR="00C14D8A" w:rsidRPr="00C14D8A" w:rsidRDefault="00C14D8A" w:rsidP="00C14D8A">
      <w:pPr>
        <w:jc w:val="both"/>
        <w:rPr>
          <w:szCs w:val="24"/>
          <w:lang w:eastAsia="en-GB"/>
        </w:rPr>
      </w:pPr>
      <w:r>
        <w:rPr>
          <w:szCs w:val="24"/>
          <w:lang w:eastAsia="en-GB"/>
        </w:rPr>
        <w:t>If t</w:t>
      </w:r>
      <w:r w:rsidR="00380B0D">
        <w:rPr>
          <w:szCs w:val="24"/>
          <w:lang w:eastAsia="en-GB"/>
        </w:rPr>
        <w:t>he contractor</w:t>
      </w:r>
      <w:r w:rsidR="00D80806"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00D80806" w:rsidRPr="0003387A">
        <w:rPr>
          <w:szCs w:val="24"/>
          <w:lang w:eastAsia="en-GB"/>
        </w:rPr>
        <w:t xml:space="preserve">may suspend the </w:t>
      </w:r>
      <w:r w:rsidR="00380B0D" w:rsidRPr="00FA211A">
        <w:rPr>
          <w:i/>
          <w:szCs w:val="24"/>
          <w:lang w:eastAsia="en-GB"/>
        </w:rPr>
        <w:t xml:space="preserve">performance </w:t>
      </w:r>
      <w:r w:rsidR="00D80806" w:rsidRPr="00FA211A">
        <w:rPr>
          <w:i/>
          <w:szCs w:val="24"/>
          <w:lang w:eastAsia="en-GB"/>
        </w:rPr>
        <w:t xml:space="preserve">of the </w:t>
      </w:r>
      <w:r w:rsidR="00380B0D" w:rsidRPr="00FA211A">
        <w:rPr>
          <w:i/>
          <w:szCs w:val="24"/>
          <w:lang w:eastAsia="en-GB"/>
        </w:rPr>
        <w:t>contract</w:t>
      </w:r>
      <w:r w:rsidR="00D80806" w:rsidRPr="0003387A">
        <w:rPr>
          <w:szCs w:val="24"/>
          <w:lang w:eastAsia="en-GB"/>
        </w:rPr>
        <w:t>. The co</w:t>
      </w:r>
      <w:r w:rsidR="00380B0D">
        <w:rPr>
          <w:szCs w:val="24"/>
          <w:lang w:eastAsia="en-GB"/>
        </w:rPr>
        <w:t>ntrac</w:t>
      </w:r>
      <w:r w:rsidR="00D80806" w:rsidRPr="0003387A">
        <w:rPr>
          <w:szCs w:val="24"/>
          <w:lang w:eastAsia="en-GB"/>
        </w:rPr>
        <w:t xml:space="preserve">tor </w:t>
      </w:r>
      <w:r>
        <w:rPr>
          <w:szCs w:val="24"/>
          <w:lang w:eastAsia="en-GB"/>
        </w:rPr>
        <w:t>must</w:t>
      </w:r>
      <w:r w:rsidR="00157C40">
        <w:rPr>
          <w:szCs w:val="24"/>
          <w:lang w:eastAsia="en-GB"/>
        </w:rPr>
        <w:t xml:space="preserve"> </w:t>
      </w:r>
      <w:r>
        <w:rPr>
          <w:szCs w:val="24"/>
          <w:lang w:eastAsia="en-GB"/>
        </w:rPr>
        <w:t>immediately</w:t>
      </w:r>
      <w:r w:rsidR="00D80806" w:rsidRPr="0003387A">
        <w:rPr>
          <w:szCs w:val="24"/>
          <w:lang w:eastAsia="en-GB"/>
        </w:rPr>
        <w:t xml:space="preserve"> </w:t>
      </w:r>
      <w:r w:rsidRPr="00157C40">
        <w:rPr>
          <w:i/>
          <w:szCs w:val="24"/>
          <w:lang w:eastAsia="en-GB"/>
        </w:rPr>
        <w:t>notify</w:t>
      </w:r>
      <w:r w:rsidR="00D80806" w:rsidRPr="0003387A">
        <w:rPr>
          <w:szCs w:val="24"/>
          <w:lang w:eastAsia="en-GB"/>
        </w:rPr>
        <w:t xml:space="preserve"> the </w:t>
      </w:r>
      <w:r w:rsidR="00380B0D">
        <w:rPr>
          <w:szCs w:val="24"/>
          <w:lang w:eastAsia="en-GB"/>
        </w:rPr>
        <w:t xml:space="preserve">contracting authority </w:t>
      </w:r>
      <w:r>
        <w:rPr>
          <w:szCs w:val="24"/>
          <w:lang w:eastAsia="en-GB"/>
        </w:rPr>
        <w:t>of</w:t>
      </w:r>
      <w:r w:rsidR="00FD7EE2">
        <w:rPr>
          <w:szCs w:val="24"/>
          <w:lang w:eastAsia="en-GB"/>
        </w:rPr>
        <w:t xml:space="preserve"> the suspension</w:t>
      </w:r>
      <w:r>
        <w:rPr>
          <w:szCs w:val="24"/>
          <w:lang w:eastAsia="en-GB"/>
        </w:rPr>
        <w:t>.</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sidR="00FD7EE2">
        <w:rPr>
          <w:szCs w:val="24"/>
          <w:lang w:eastAsia="en-GB"/>
        </w:rPr>
        <w:t xml:space="preserve"> resum</w:t>
      </w:r>
      <w:r>
        <w:rPr>
          <w:szCs w:val="24"/>
          <w:lang w:eastAsia="en-GB"/>
        </w:rPr>
        <w:t>e</w:t>
      </w:r>
      <w:r w:rsidR="00FD7EE2">
        <w:rPr>
          <w:szCs w:val="24"/>
          <w:lang w:eastAsia="en-GB"/>
        </w:rPr>
        <w:t xml:space="preserve"> the </w:t>
      </w:r>
      <w:r w:rsidR="00FD7EE2" w:rsidRPr="00FA211A">
        <w:rPr>
          <w:i/>
          <w:szCs w:val="24"/>
          <w:lang w:eastAsia="en-GB"/>
        </w:rPr>
        <w:t>performance of the contract</w:t>
      </w:r>
      <w:r w:rsidR="00D80806" w:rsidRPr="0003387A">
        <w:rPr>
          <w:szCs w:val="24"/>
          <w:lang w:eastAsia="en-GB"/>
        </w:rPr>
        <w:t>.</w:t>
      </w:r>
      <w:r w:rsidR="00EE31F6">
        <w:rPr>
          <w:szCs w:val="24"/>
          <w:lang w:eastAsia="en-GB"/>
        </w:rPr>
        <w:t xml:space="preserve"> </w:t>
      </w:r>
    </w:p>
    <w:p w14:paraId="5CFBCBDA" w14:textId="77777777" w:rsidR="00C14D8A" w:rsidRPr="00C14D8A" w:rsidRDefault="00C14D8A" w:rsidP="00C14D8A">
      <w:pPr>
        <w:jc w:val="both"/>
        <w:rPr>
          <w:szCs w:val="24"/>
          <w:lang w:eastAsia="en-GB"/>
        </w:rPr>
      </w:pPr>
      <w:r>
        <w:rPr>
          <w:szCs w:val="24"/>
          <w:lang w:eastAsia="en-GB"/>
        </w:rPr>
        <w:t>T</w:t>
      </w:r>
      <w:r w:rsidR="00D80806" w:rsidRPr="00C91BBF">
        <w:rPr>
          <w:szCs w:val="24"/>
          <w:lang w:eastAsia="en-GB"/>
        </w:rPr>
        <w:t>he co</w:t>
      </w:r>
      <w:r w:rsidR="00380B0D" w:rsidRPr="00C91BBF">
        <w:rPr>
          <w:szCs w:val="24"/>
          <w:lang w:eastAsia="en-GB"/>
        </w:rPr>
        <w:t>ntrac</w:t>
      </w:r>
      <w:r w:rsidR="00D80806" w:rsidRPr="00C91BBF">
        <w:rPr>
          <w:szCs w:val="24"/>
          <w:lang w:eastAsia="en-GB"/>
        </w:rPr>
        <w:t xml:space="preserve">tor </w:t>
      </w:r>
      <w:r>
        <w:rPr>
          <w:szCs w:val="24"/>
          <w:lang w:eastAsia="en-GB"/>
        </w:rPr>
        <w:t xml:space="preserve">must </w:t>
      </w:r>
      <w:r w:rsidRPr="005D4960">
        <w:rPr>
          <w:i/>
          <w:szCs w:val="24"/>
          <w:lang w:eastAsia="en-GB"/>
        </w:rPr>
        <w:t>notify</w:t>
      </w:r>
      <w:r w:rsidR="00D80806" w:rsidRPr="005D4960">
        <w:rPr>
          <w:i/>
          <w:szCs w:val="24"/>
          <w:lang w:eastAsia="en-GB"/>
        </w:rPr>
        <w:t xml:space="preserve"> </w:t>
      </w:r>
      <w:r w:rsidR="00D80806" w:rsidRPr="00C91BBF">
        <w:rPr>
          <w:szCs w:val="24"/>
          <w:lang w:eastAsia="en-GB"/>
        </w:rPr>
        <w:t xml:space="preserve">the </w:t>
      </w:r>
      <w:r w:rsidR="00380B0D" w:rsidRPr="00C91BBF">
        <w:rPr>
          <w:szCs w:val="24"/>
          <w:lang w:eastAsia="en-GB"/>
        </w:rPr>
        <w:t xml:space="preserve">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00C91BBF" w:rsidRPr="00E52E98">
        <w:rPr>
          <w:szCs w:val="24"/>
          <w:lang w:eastAsia="en-GB"/>
        </w:rPr>
        <w:t>, unless the contracting authority has already terminated the contract</w:t>
      </w:r>
      <w:r w:rsidR="00D80806" w:rsidRPr="00C91BBF">
        <w:rPr>
          <w:szCs w:val="24"/>
          <w:lang w:eastAsia="en-GB"/>
        </w:rPr>
        <w:t>.</w:t>
      </w:r>
    </w:p>
    <w:p w14:paraId="5CFBCBDB" w14:textId="77777777" w:rsidR="008B1A3A" w:rsidRDefault="008B1A3A" w:rsidP="0027459E">
      <w:pPr>
        <w:pStyle w:val="Heading3contract"/>
      </w:pPr>
      <w:bookmarkStart w:id="147" w:name="_Toc456795153"/>
      <w:r>
        <w:t>Suspension by the contracting authority</w:t>
      </w:r>
      <w:bookmarkEnd w:id="147"/>
    </w:p>
    <w:p w14:paraId="5CFBCBDC" w14:textId="77777777" w:rsidR="00CE005A" w:rsidRPr="005D4960" w:rsidRDefault="00CE005A" w:rsidP="00EE31F6">
      <w:pPr>
        <w:autoSpaceDE w:val="0"/>
        <w:autoSpaceDN w:val="0"/>
        <w:adjustRightInd w:val="0"/>
        <w:jc w:val="both"/>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w:t>
      </w:r>
      <w:r w:rsidR="00245F98" w:rsidRPr="005D4960">
        <w:rPr>
          <w:szCs w:val="24"/>
          <w:lang w:eastAsia="en-GB"/>
        </w:rPr>
        <w:t>of it</w:t>
      </w:r>
      <w:r w:rsidRPr="005D4960">
        <w:rPr>
          <w:szCs w:val="24"/>
          <w:lang w:eastAsia="en-GB"/>
        </w:rPr>
        <w:t>:</w:t>
      </w:r>
    </w:p>
    <w:p w14:paraId="5CFBCBDD" w14:textId="77777777" w:rsidR="00CE005A" w:rsidRPr="005D4960" w:rsidRDefault="00C91BBF" w:rsidP="00CE005A">
      <w:pPr>
        <w:spacing w:after="0"/>
        <w:jc w:val="both"/>
        <w:rPr>
          <w:szCs w:val="24"/>
          <w:lang w:eastAsia="en-GB"/>
        </w:rPr>
      </w:pPr>
      <w:r w:rsidRPr="005D4960">
        <w:rPr>
          <w:szCs w:val="24"/>
          <w:lang w:eastAsia="en-GB"/>
        </w:rPr>
        <w:t>(</w:t>
      </w:r>
      <w:proofErr w:type="gramStart"/>
      <w:r w:rsidR="00CE005A" w:rsidRPr="005D4960">
        <w:rPr>
          <w:szCs w:val="24"/>
          <w:lang w:eastAsia="en-GB"/>
        </w:rPr>
        <w:t>a</w:t>
      </w:r>
      <w:proofErr w:type="gramEnd"/>
      <w:r w:rsidR="00CE005A" w:rsidRPr="005D4960">
        <w:rPr>
          <w:szCs w:val="24"/>
          <w:lang w:eastAsia="en-GB"/>
        </w:rPr>
        <w:t>)</w:t>
      </w:r>
      <w:r w:rsidR="00CE005A" w:rsidRPr="005D4960">
        <w:rPr>
          <w:szCs w:val="24"/>
          <w:lang w:eastAsia="en-GB"/>
        </w:rPr>
        <w:tab/>
        <w:t xml:space="preserve">if the procedure </w:t>
      </w:r>
      <w:r w:rsidR="00010DEC" w:rsidRPr="005D4960">
        <w:rPr>
          <w:szCs w:val="24"/>
          <w:lang w:eastAsia="en-GB"/>
        </w:rPr>
        <w:t xml:space="preserve">for awarding the contract </w:t>
      </w:r>
      <w:r w:rsidR="00CE005A" w:rsidRPr="005D4960">
        <w:rPr>
          <w:szCs w:val="24"/>
          <w:lang w:eastAsia="en-GB"/>
        </w:rPr>
        <w:t xml:space="preserve">or the </w:t>
      </w:r>
      <w:r w:rsidR="00CE005A" w:rsidRPr="00FA211A">
        <w:rPr>
          <w:i/>
          <w:szCs w:val="24"/>
          <w:lang w:eastAsia="en-GB"/>
        </w:rPr>
        <w:t>performance of the contract</w:t>
      </w:r>
      <w:r w:rsidR="00CE005A" w:rsidRPr="005D4960">
        <w:rPr>
          <w:szCs w:val="24"/>
          <w:lang w:eastAsia="en-GB"/>
        </w:rPr>
        <w:t xml:space="preserve"> prove</w:t>
      </w:r>
      <w:r w:rsidR="00010DEC" w:rsidRPr="005D4960">
        <w:rPr>
          <w:szCs w:val="24"/>
          <w:lang w:eastAsia="en-GB"/>
        </w:rPr>
        <w:t>s</w:t>
      </w:r>
      <w:r w:rsidR="00CE005A" w:rsidRPr="005D4960">
        <w:rPr>
          <w:szCs w:val="24"/>
          <w:lang w:eastAsia="en-GB"/>
        </w:rPr>
        <w:t xml:space="preserve"> to have been subject to </w:t>
      </w:r>
      <w:r w:rsidR="00CE005A" w:rsidRPr="005D4960">
        <w:rPr>
          <w:i/>
          <w:szCs w:val="24"/>
          <w:lang w:eastAsia="en-GB"/>
        </w:rPr>
        <w:t>substantial errors, irregularities or fraud</w:t>
      </w:r>
      <w:r w:rsidR="00CE005A" w:rsidRPr="005D4960">
        <w:rPr>
          <w:szCs w:val="24"/>
          <w:lang w:eastAsia="en-GB"/>
        </w:rPr>
        <w:t xml:space="preserve">; </w:t>
      </w:r>
    </w:p>
    <w:p w14:paraId="5CFBCBDE" w14:textId="77777777" w:rsidR="00CE005A" w:rsidRPr="005D4960" w:rsidRDefault="00C91BBF" w:rsidP="00CE005A">
      <w:pPr>
        <w:spacing w:after="0"/>
        <w:jc w:val="both"/>
        <w:rPr>
          <w:szCs w:val="24"/>
          <w:lang w:eastAsia="en-GB"/>
        </w:rPr>
      </w:pPr>
      <w:r w:rsidRPr="005D4960">
        <w:rPr>
          <w:szCs w:val="24"/>
          <w:lang w:eastAsia="en-GB"/>
        </w:rPr>
        <w:t>(</w:t>
      </w:r>
      <w:r w:rsidR="0068647C" w:rsidRPr="005D4960">
        <w:rPr>
          <w:szCs w:val="24"/>
          <w:lang w:eastAsia="en-GB"/>
        </w:rPr>
        <w:t>b</w:t>
      </w:r>
      <w:r w:rsidR="00CE005A" w:rsidRPr="005D4960">
        <w:rPr>
          <w:szCs w:val="24"/>
          <w:lang w:eastAsia="en-GB"/>
        </w:rPr>
        <w:t xml:space="preserve">) </w:t>
      </w:r>
      <w:r w:rsidR="0068647C" w:rsidRPr="005D4960">
        <w:rPr>
          <w:szCs w:val="24"/>
          <w:lang w:eastAsia="en-GB"/>
        </w:rPr>
        <w:tab/>
      </w:r>
      <w:proofErr w:type="gramStart"/>
      <w:r w:rsidR="00CE005A" w:rsidRPr="005D4960">
        <w:rPr>
          <w:szCs w:val="24"/>
          <w:lang w:eastAsia="en-GB"/>
        </w:rPr>
        <w:t>in</w:t>
      </w:r>
      <w:proofErr w:type="gramEnd"/>
      <w:r w:rsidR="00CE005A" w:rsidRPr="005D4960">
        <w:rPr>
          <w:szCs w:val="24"/>
          <w:lang w:eastAsia="en-GB"/>
        </w:rPr>
        <w:t xml:space="preserve"> order to verify whether </w:t>
      </w:r>
      <w:r w:rsidR="00010DEC" w:rsidRPr="005D4960">
        <w:rPr>
          <w:szCs w:val="24"/>
          <w:lang w:eastAsia="en-GB"/>
        </w:rPr>
        <w:t xml:space="preserve">the </w:t>
      </w:r>
      <w:r w:rsidR="00CE005A" w:rsidRPr="005D4960">
        <w:rPr>
          <w:szCs w:val="24"/>
          <w:lang w:eastAsia="en-GB"/>
        </w:rPr>
        <w:t xml:space="preserve">presumed </w:t>
      </w:r>
      <w:r w:rsidR="00CE005A" w:rsidRPr="005D4960">
        <w:rPr>
          <w:i/>
          <w:szCs w:val="24"/>
          <w:lang w:eastAsia="en-GB"/>
        </w:rPr>
        <w:t>substantial errors, irregularities or fraud</w:t>
      </w:r>
      <w:r w:rsidR="00CE005A" w:rsidRPr="005D4960">
        <w:rPr>
          <w:szCs w:val="24"/>
          <w:lang w:eastAsia="en-GB"/>
        </w:rPr>
        <w:t xml:space="preserve"> actually occurred. </w:t>
      </w:r>
    </w:p>
    <w:p w14:paraId="5CFBCBDF" w14:textId="77777777" w:rsidR="00010DEC" w:rsidRPr="005D4960" w:rsidRDefault="00010DEC" w:rsidP="0085297C">
      <w:pPr>
        <w:autoSpaceDE w:val="0"/>
        <w:autoSpaceDN w:val="0"/>
        <w:adjustRightInd w:val="0"/>
        <w:jc w:val="both"/>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sidR="008B4011">
        <w:rPr>
          <w:szCs w:val="24"/>
        </w:rPr>
        <w:t xml:space="preserve"> </w:t>
      </w:r>
      <w:r w:rsidR="0085297C" w:rsidRPr="008B4011">
        <w:rPr>
          <w:szCs w:val="24"/>
        </w:rPr>
        <w:t>Suspension take</w:t>
      </w:r>
      <w:r w:rsidRPr="005D4960">
        <w:rPr>
          <w:szCs w:val="24"/>
        </w:rPr>
        <w:t>s</w:t>
      </w:r>
      <w:r w:rsidR="0085297C" w:rsidRPr="005D4960">
        <w:rPr>
          <w:szCs w:val="24"/>
        </w:rPr>
        <w:t xml:space="preserve"> effect on the </w:t>
      </w:r>
      <w:r w:rsidR="00DE2AEA" w:rsidRPr="005D4960">
        <w:rPr>
          <w:szCs w:val="24"/>
        </w:rPr>
        <w:t>da</w:t>
      </w:r>
      <w:r w:rsidR="00DE2AEA">
        <w:rPr>
          <w:szCs w:val="24"/>
        </w:rPr>
        <w:t>te</w:t>
      </w:r>
      <w:r w:rsidR="00DE2AEA" w:rsidRPr="005D4960">
        <w:rPr>
          <w:szCs w:val="24"/>
        </w:rPr>
        <w:t xml:space="preserve"> </w:t>
      </w:r>
      <w:r w:rsidRPr="005D4960">
        <w:rPr>
          <w:szCs w:val="24"/>
        </w:rPr>
        <w:t>of</w:t>
      </w:r>
      <w:r w:rsidR="0085297C" w:rsidRPr="005D4960">
        <w:rPr>
          <w:szCs w:val="24"/>
        </w:rPr>
        <w:t xml:space="preserve"> </w:t>
      </w:r>
      <w:r w:rsidR="00947A8D" w:rsidRPr="005D4960">
        <w:rPr>
          <w:i/>
          <w:szCs w:val="24"/>
        </w:rPr>
        <w:t xml:space="preserve">formal </w:t>
      </w:r>
      <w:r w:rsidR="0085297C" w:rsidRPr="005D4960">
        <w:rPr>
          <w:i/>
          <w:szCs w:val="24"/>
        </w:rPr>
        <w:t>notification</w:t>
      </w:r>
      <w:r w:rsidR="0085297C" w:rsidRPr="005D4960">
        <w:rPr>
          <w:szCs w:val="24"/>
        </w:rPr>
        <w:t xml:space="preserve">, or at a later date </w:t>
      </w:r>
      <w:r w:rsidRPr="005D4960">
        <w:rPr>
          <w:szCs w:val="24"/>
        </w:rPr>
        <w:t xml:space="preserve">if </w:t>
      </w:r>
      <w:r w:rsidR="00FD7EE2" w:rsidRPr="005D4960">
        <w:rPr>
          <w:szCs w:val="24"/>
        </w:rPr>
        <w:t xml:space="preserve">the </w:t>
      </w:r>
      <w:r w:rsidRPr="005D4960">
        <w:rPr>
          <w:i/>
          <w:szCs w:val="24"/>
        </w:rPr>
        <w:t xml:space="preserve">formal </w:t>
      </w:r>
      <w:r w:rsidR="00FD7EE2" w:rsidRPr="005D4960">
        <w:rPr>
          <w:i/>
          <w:szCs w:val="24"/>
        </w:rPr>
        <w:t>noti</w:t>
      </w:r>
      <w:r w:rsidR="003F3710" w:rsidRPr="005D4960">
        <w:rPr>
          <w:i/>
          <w:szCs w:val="24"/>
        </w:rPr>
        <w:t>fication</w:t>
      </w:r>
      <w:r w:rsidRPr="005D4960">
        <w:rPr>
          <w:szCs w:val="24"/>
        </w:rPr>
        <w:t xml:space="preserve"> so provides</w:t>
      </w:r>
      <w:r w:rsidR="0085297C" w:rsidRPr="005D4960">
        <w:rPr>
          <w:szCs w:val="24"/>
        </w:rPr>
        <w:t xml:space="preserve">. </w:t>
      </w:r>
    </w:p>
    <w:p w14:paraId="5CFBCBE0" w14:textId="77777777" w:rsidR="00010DEC" w:rsidRPr="005D4960" w:rsidRDefault="0085297C" w:rsidP="0085297C">
      <w:pPr>
        <w:autoSpaceDE w:val="0"/>
        <w:autoSpaceDN w:val="0"/>
        <w:adjustRightInd w:val="0"/>
        <w:jc w:val="both"/>
        <w:rPr>
          <w:szCs w:val="24"/>
        </w:rPr>
      </w:pPr>
      <w:r w:rsidRPr="008B4011">
        <w:rPr>
          <w:szCs w:val="24"/>
        </w:rPr>
        <w:t xml:space="preserve">The </w:t>
      </w:r>
      <w:r w:rsidR="006F7405" w:rsidRPr="005D4960">
        <w:rPr>
          <w:szCs w:val="24"/>
        </w:rPr>
        <w:t>contracting authority</w:t>
      </w:r>
      <w:r w:rsidR="006F7405" w:rsidRPr="005D4960" w:rsidDel="006F7405">
        <w:rPr>
          <w:szCs w:val="24"/>
        </w:rPr>
        <w:t xml:space="preserve"> </w:t>
      </w:r>
      <w:r w:rsidR="00010DEC" w:rsidRPr="005D4960">
        <w:rPr>
          <w:szCs w:val="24"/>
        </w:rPr>
        <w:t xml:space="preserve">must </w:t>
      </w:r>
      <w:r w:rsidR="00010DEC" w:rsidRPr="00DF1F57">
        <w:rPr>
          <w:i/>
          <w:szCs w:val="24"/>
        </w:rPr>
        <w:t>notify</w:t>
      </w:r>
      <w:r w:rsidR="00010DEC" w:rsidRPr="005D4960">
        <w:rPr>
          <w:szCs w:val="24"/>
        </w:rPr>
        <w:t xml:space="preserve"> the contractor</w:t>
      </w:r>
      <w:r w:rsidR="00E533E3" w:rsidRPr="005D4960">
        <w:rPr>
          <w:szCs w:val="24"/>
        </w:rPr>
        <w:t xml:space="preserve"> </w:t>
      </w:r>
      <w:r w:rsidR="003F3710" w:rsidRPr="005D4960">
        <w:rPr>
          <w:szCs w:val="24"/>
        </w:rPr>
        <w:t xml:space="preserve">as soon as possible </w:t>
      </w:r>
      <w:r w:rsidR="00010DEC" w:rsidRPr="005D4960">
        <w:rPr>
          <w:szCs w:val="24"/>
        </w:rPr>
        <w:t>whether:</w:t>
      </w:r>
    </w:p>
    <w:p w14:paraId="5CFBCBE1" w14:textId="77777777" w:rsidR="00010DEC" w:rsidRPr="005D4960" w:rsidRDefault="00010DEC" w:rsidP="003575F7">
      <w:pPr>
        <w:numPr>
          <w:ilvl w:val="0"/>
          <w:numId w:val="18"/>
        </w:numPr>
      </w:pPr>
      <w:r w:rsidRPr="005D4960">
        <w:t>it is lifting the suspension; or</w:t>
      </w:r>
    </w:p>
    <w:p w14:paraId="5CFBCBE2" w14:textId="77777777" w:rsidR="00010DEC" w:rsidRPr="005D4960" w:rsidRDefault="00010DEC" w:rsidP="003575F7">
      <w:pPr>
        <w:numPr>
          <w:ilvl w:val="0"/>
          <w:numId w:val="18"/>
        </w:numPr>
      </w:pPr>
      <w:proofErr w:type="gramStart"/>
      <w:r w:rsidRPr="005D4960">
        <w:t>it</w:t>
      </w:r>
      <w:proofErr w:type="gramEnd"/>
      <w:r w:rsidRPr="005D4960">
        <w:t xml:space="preserve"> intends to terminate the contract under Article II.18.1(f) or (j).</w:t>
      </w:r>
    </w:p>
    <w:p w14:paraId="5CFBCBE3"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5CFBCBE4" w14:textId="77777777" w:rsidR="00A01BE0" w:rsidRDefault="003D6E82" w:rsidP="0019530D">
      <w:pPr>
        <w:pStyle w:val="Heading2contracts"/>
      </w:pPr>
      <w:bookmarkStart w:id="148" w:name="_Toc436397673"/>
      <w:bookmarkStart w:id="149" w:name="_Toc456795154"/>
      <w:r>
        <w:t>Termination</w:t>
      </w:r>
      <w:r w:rsidR="003F3710">
        <w:t xml:space="preserve"> of the contract</w:t>
      </w:r>
      <w:bookmarkEnd w:id="148"/>
      <w:bookmarkEnd w:id="149"/>
    </w:p>
    <w:p w14:paraId="5CFBCBE5" w14:textId="77777777" w:rsidR="0019530D" w:rsidRPr="0019530D" w:rsidRDefault="0019530D" w:rsidP="0027459E">
      <w:pPr>
        <w:pStyle w:val="Heading3contract"/>
      </w:pPr>
      <w:bookmarkStart w:id="150" w:name="_Toc456795155"/>
      <w:r w:rsidRPr="0019530D">
        <w:t>Grounds for termination</w:t>
      </w:r>
      <w:r w:rsidR="00A01BE0">
        <w:t xml:space="preserve"> by the contracting authority</w:t>
      </w:r>
      <w:bookmarkEnd w:id="150"/>
    </w:p>
    <w:p w14:paraId="5CFBCBE6" w14:textId="77777777" w:rsidR="00831F31" w:rsidRPr="000E391D" w:rsidRDefault="00CB3B5A" w:rsidP="000E391D">
      <w:pPr>
        <w:autoSpaceDE w:val="0"/>
        <w:autoSpaceDN w:val="0"/>
        <w:adjustRightInd w:val="0"/>
        <w:jc w:val="both"/>
      </w:pPr>
      <w:r w:rsidRPr="000E391D">
        <w:t xml:space="preserve">The </w:t>
      </w:r>
      <w:r w:rsidR="006F7405">
        <w:t>contracting authority</w:t>
      </w:r>
      <w:r w:rsidR="006F7405" w:rsidRPr="000E391D" w:rsidDel="006F7405">
        <w:t xml:space="preserve"> </w:t>
      </w:r>
      <w:r w:rsidRPr="000E391D">
        <w:t xml:space="preserve">may terminate the </w:t>
      </w:r>
      <w:r w:rsidR="00996C40" w:rsidRPr="000E391D">
        <w:t>c</w:t>
      </w:r>
      <w:r w:rsidRPr="000E391D">
        <w:t>ontract in the following circumstances:</w:t>
      </w:r>
    </w:p>
    <w:p w14:paraId="5CFBCBE7" w14:textId="77777777" w:rsidR="00DA7883" w:rsidRPr="005D4960" w:rsidRDefault="00DA7883" w:rsidP="003575F7">
      <w:pPr>
        <w:numPr>
          <w:ilvl w:val="0"/>
          <w:numId w:val="19"/>
        </w:numPr>
        <w:jc w:val="both"/>
      </w:pPr>
      <w:r w:rsidRPr="005D4960">
        <w:t xml:space="preserve">if provision of the services under </w:t>
      </w:r>
      <w:r>
        <w:t>the</w:t>
      </w:r>
      <w:r w:rsidRPr="005D4960">
        <w:t xml:space="preserve"> contract has not actually started within 15 days of the scheduled date and the contracting authority considers the new date proposed, if any, unacceptable, taking into account Article II.11.2;</w:t>
      </w:r>
    </w:p>
    <w:p w14:paraId="5CFBCBE8" w14:textId="77777777" w:rsidR="00DA7883" w:rsidRPr="005D4960" w:rsidRDefault="00DA7883" w:rsidP="003575F7">
      <w:pPr>
        <w:numPr>
          <w:ilvl w:val="0"/>
          <w:numId w:val="19"/>
        </w:numPr>
        <w:jc w:val="both"/>
      </w:pPr>
      <w:r w:rsidRPr="005D4960">
        <w:t xml:space="preserve">if the contractor is unable, through its own fault, to obtain any permit or licence required for </w:t>
      </w:r>
      <w:r w:rsidRPr="005D4960">
        <w:rPr>
          <w:i/>
        </w:rPr>
        <w:t>performance of the contract</w:t>
      </w:r>
      <w:r w:rsidRPr="005D4960">
        <w:t>;</w:t>
      </w:r>
    </w:p>
    <w:p w14:paraId="5CFBCBE9" w14:textId="77777777" w:rsidR="00DA7883" w:rsidRPr="005D4960" w:rsidRDefault="00DA7883" w:rsidP="003575F7">
      <w:pPr>
        <w:numPr>
          <w:ilvl w:val="0"/>
          <w:numId w:val="19"/>
        </w:numPr>
        <w:jc w:val="both"/>
      </w:pPr>
      <w:proofErr w:type="gramStart"/>
      <w:r w:rsidRPr="005D4960">
        <w:lastRenderedPageBreak/>
        <w:t>if</w:t>
      </w:r>
      <w:proofErr w:type="gramEnd"/>
      <w:r w:rsidRPr="005D4960">
        <w:t xml:space="preserve">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5CFBCBEA" w14:textId="77777777" w:rsidR="00DA7883" w:rsidRPr="005D4960" w:rsidRDefault="00DA7883" w:rsidP="003575F7">
      <w:pPr>
        <w:numPr>
          <w:ilvl w:val="0"/>
          <w:numId w:val="19"/>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106(1) of the Financial </w:t>
      </w:r>
      <w:r w:rsidRPr="005D4960">
        <w:rPr>
          <w:bCs/>
        </w:rPr>
        <w:t>Regulation</w:t>
      </w:r>
      <w:r w:rsidRPr="005D4960">
        <w:rPr>
          <w:rStyle w:val="FootnoteReference"/>
          <w:bCs/>
          <w:szCs w:val="24"/>
        </w:rPr>
        <w:footnoteReference w:id="3"/>
      </w:r>
      <w:r w:rsidRPr="005D4960">
        <w:rPr>
          <w:bCs/>
        </w:rPr>
        <w:t>;</w:t>
      </w:r>
    </w:p>
    <w:p w14:paraId="5CFBCBEB" w14:textId="77777777" w:rsidR="00DA7883" w:rsidRPr="005D4960" w:rsidRDefault="00DA7883" w:rsidP="003575F7">
      <w:pPr>
        <w:numPr>
          <w:ilvl w:val="0"/>
          <w:numId w:val="19"/>
        </w:numPr>
        <w:jc w:val="both"/>
      </w:pPr>
      <w:proofErr w:type="gramStart"/>
      <w:r w:rsidRPr="005D4960">
        <w:t>if</w:t>
      </w:r>
      <w:proofErr w:type="gramEnd"/>
      <w:r w:rsidRPr="005D4960">
        <w:t xml:space="preserve"> the contractor or any </w:t>
      </w:r>
      <w:r w:rsidRPr="005D4960">
        <w:rPr>
          <w:i/>
        </w:rPr>
        <w:t>related person</w:t>
      </w:r>
      <w:r w:rsidRPr="005D4960">
        <w:t xml:space="preserve"> is subject to any of the situations provided for in points (c) to (f) of Article 106(1) or to Article 106(2) of the Financial Regulation.</w:t>
      </w:r>
    </w:p>
    <w:p w14:paraId="5CFBCBEC" w14:textId="77777777" w:rsidR="00DA7883" w:rsidRPr="005D4960" w:rsidRDefault="00DA7883" w:rsidP="003575F7">
      <w:pPr>
        <w:numPr>
          <w:ilvl w:val="0"/>
          <w:numId w:val="19"/>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5D4960">
        <w:rPr>
          <w:i/>
          <w:lang w:eastAsia="en-GB"/>
        </w:rPr>
        <w:t>performance of the contract</w:t>
      </w:r>
      <w:r w:rsidRPr="005D4960">
        <w:rPr>
          <w:lang w:eastAsia="en-GB"/>
        </w:rPr>
        <w:t xml:space="preserve"> prove to have been subject to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w:t>
      </w:r>
    </w:p>
    <w:p w14:paraId="5CFBCBED" w14:textId="77777777" w:rsidR="00DA7883" w:rsidRPr="005D4960" w:rsidRDefault="00DA7883" w:rsidP="003575F7">
      <w:pPr>
        <w:numPr>
          <w:ilvl w:val="0"/>
          <w:numId w:val="19"/>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5CFBCBEE" w14:textId="77777777" w:rsidR="00DA7883" w:rsidRPr="005D4960" w:rsidRDefault="00DA7883" w:rsidP="003575F7">
      <w:pPr>
        <w:numPr>
          <w:ilvl w:val="0"/>
          <w:numId w:val="19"/>
        </w:numPr>
        <w:jc w:val="both"/>
      </w:pPr>
      <w:r w:rsidRPr="005D4960">
        <w:t xml:space="preserve">if the contractor is in a situation that could constitute a </w:t>
      </w:r>
      <w:r w:rsidRPr="005D4960">
        <w:rPr>
          <w:i/>
        </w:rPr>
        <w:t>conflict of interest</w:t>
      </w:r>
      <w:r w:rsidRPr="005D4960">
        <w:t xml:space="preserve"> or a </w:t>
      </w:r>
      <w:r w:rsidRPr="005D4960">
        <w:rPr>
          <w:i/>
        </w:rPr>
        <w:t>professional conflicting interest</w:t>
      </w:r>
      <w:r w:rsidRPr="005D4960">
        <w:t xml:space="preserve"> as referred to in Article II.7; </w:t>
      </w:r>
    </w:p>
    <w:p w14:paraId="5CFBCBEF" w14:textId="77777777" w:rsidR="00DA7883" w:rsidRPr="005D4960" w:rsidRDefault="00DA7883" w:rsidP="003575F7">
      <w:pPr>
        <w:numPr>
          <w:ilvl w:val="0"/>
          <w:numId w:val="19"/>
        </w:numPr>
        <w:jc w:val="both"/>
      </w:pPr>
      <w:r w:rsidRPr="005D4960">
        <w:t xml:space="preserve">if a change to the contractor’s legal, financial, technical, organisational or ownership situation is likely to substantially affect the </w:t>
      </w:r>
      <w:r w:rsidRPr="005D4960">
        <w:rPr>
          <w:i/>
        </w:rPr>
        <w:t>performance of the contract</w:t>
      </w:r>
      <w:r w:rsidRPr="005D4960">
        <w:t xml:space="preserve"> or substantially modify the conditions under which the </w:t>
      </w:r>
      <w:r>
        <w:t>contract</w:t>
      </w:r>
      <w:r w:rsidRPr="005D4960">
        <w:t xml:space="preserve"> was initially awarded;</w:t>
      </w:r>
    </w:p>
    <w:p w14:paraId="5CFBCBF0" w14:textId="77777777" w:rsidR="00DA7883" w:rsidRPr="005D4960" w:rsidRDefault="00DA7883" w:rsidP="003575F7">
      <w:pPr>
        <w:numPr>
          <w:ilvl w:val="0"/>
          <w:numId w:val="19"/>
        </w:numPr>
        <w:jc w:val="both"/>
      </w:pPr>
      <w:r w:rsidRPr="005D4960">
        <w:t xml:space="preserve">in the event of </w:t>
      </w:r>
      <w:r w:rsidRPr="005D4960">
        <w:rPr>
          <w:i/>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mean that the tender specifications are no longer fulfilled or result in unequal treatment of tenderers or contractors</w:t>
      </w:r>
      <w:r w:rsidRPr="005D4960">
        <w:t>;</w:t>
      </w:r>
    </w:p>
    <w:p w14:paraId="5CFBCBF1" w14:textId="77777777" w:rsidR="000A17D7" w:rsidRPr="008B4011" w:rsidRDefault="000A17D7" w:rsidP="0027459E">
      <w:pPr>
        <w:pStyle w:val="Heading3contract"/>
      </w:pPr>
      <w:bookmarkStart w:id="151" w:name="_Toc436397674"/>
      <w:bookmarkStart w:id="152" w:name="_Toc456795156"/>
      <w:r w:rsidRPr="005D4960">
        <w:t>Grounds for termination by the contractor</w:t>
      </w:r>
      <w:bookmarkEnd w:id="151"/>
      <w:bookmarkEnd w:id="152"/>
    </w:p>
    <w:p w14:paraId="5CFBCBF2" w14:textId="77777777" w:rsidR="000A17D7" w:rsidRPr="005D4960" w:rsidRDefault="000A17D7" w:rsidP="00237538">
      <w:pPr>
        <w:autoSpaceDE w:val="0"/>
        <w:autoSpaceDN w:val="0"/>
        <w:adjustRightInd w:val="0"/>
        <w:jc w:val="both"/>
        <w:rPr>
          <w:szCs w:val="24"/>
        </w:rPr>
      </w:pPr>
      <w:r w:rsidRPr="005D4960">
        <w:rPr>
          <w:szCs w:val="24"/>
        </w:rPr>
        <w:t xml:space="preserve">The contractor may terminate the contract if: </w:t>
      </w:r>
    </w:p>
    <w:p w14:paraId="5CFBCBF3" w14:textId="77777777" w:rsidR="000A17D7" w:rsidRPr="005D4960" w:rsidRDefault="000A17D7" w:rsidP="003575F7">
      <w:pPr>
        <w:numPr>
          <w:ilvl w:val="0"/>
          <w:numId w:val="20"/>
        </w:numPr>
        <w:jc w:val="both"/>
      </w:pPr>
      <w:r w:rsidRPr="005D4960">
        <w:t xml:space="preserve">it has evidence that the contracting authority has committed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 xml:space="preserve"> in the procedure for awarding the </w:t>
      </w:r>
      <w:r w:rsidR="00B50CCF">
        <w:t>contract</w:t>
      </w:r>
      <w:r w:rsidRPr="005D4960">
        <w:t xml:space="preserve"> or the </w:t>
      </w:r>
      <w:r w:rsidR="00B50CCF" w:rsidRPr="005D4960">
        <w:rPr>
          <w:i/>
        </w:rPr>
        <w:t>performance of the contract</w:t>
      </w:r>
      <w:r w:rsidRPr="005D4960">
        <w:t xml:space="preserve">; </w:t>
      </w:r>
    </w:p>
    <w:p w14:paraId="5CFBCBF4" w14:textId="77777777" w:rsidR="000A17D7" w:rsidRPr="005D4960" w:rsidRDefault="000A17D7" w:rsidP="003575F7">
      <w:pPr>
        <w:numPr>
          <w:ilvl w:val="0"/>
          <w:numId w:val="20"/>
        </w:numPr>
        <w:jc w:val="both"/>
      </w:pPr>
      <w:proofErr w:type="gramStart"/>
      <w:r w:rsidRPr="005D4960">
        <w:t>the</w:t>
      </w:r>
      <w:proofErr w:type="gramEnd"/>
      <w:r w:rsidRPr="005D4960">
        <w:t xml:space="preserve"> contracting authority fails to comply with its obligations, in particular the obligation to provide the information needed for the contractor to </w:t>
      </w:r>
      <w:r w:rsidR="00C771CF">
        <w:t>p</w:t>
      </w:r>
      <w:r w:rsidRPr="005D4960">
        <w:t>erform</w:t>
      </w:r>
      <w:r w:rsidR="00C771CF">
        <w:t xml:space="preserve"> the</w:t>
      </w:r>
      <w:r w:rsidRPr="005D4960">
        <w:t xml:space="preserve"> contract as provided for in the tender specifications.</w:t>
      </w:r>
    </w:p>
    <w:p w14:paraId="5CFBCBF5" w14:textId="77777777" w:rsidR="00C376A8" w:rsidRPr="008B4011" w:rsidRDefault="00413337" w:rsidP="0027459E">
      <w:pPr>
        <w:pStyle w:val="Heading3contract"/>
      </w:pPr>
      <w:bookmarkStart w:id="153" w:name="_Toc456795157"/>
      <w:r w:rsidRPr="008B4011">
        <w:t>Procedure for termination</w:t>
      </w:r>
      <w:bookmarkEnd w:id="153"/>
    </w:p>
    <w:p w14:paraId="5CFBCBF6" w14:textId="77777777" w:rsidR="00B62350" w:rsidRPr="005D4960" w:rsidRDefault="00B62350" w:rsidP="00B62350">
      <w:pPr>
        <w:jc w:val="both"/>
        <w:rPr>
          <w:szCs w:val="24"/>
          <w:lang w:eastAsia="en-GB"/>
        </w:rPr>
      </w:pPr>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5CFBCBF7" w14:textId="77777777" w:rsidR="00B62350" w:rsidRPr="005D4960" w:rsidRDefault="00B62350" w:rsidP="00B62350">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14:paraId="5CFBCBF8" w14:textId="77777777" w:rsidR="00B62350" w:rsidRPr="005D4960" w:rsidRDefault="00B62350" w:rsidP="00B62350">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5CFBCBF9" w14:textId="77777777" w:rsidR="00B62350" w:rsidRPr="005D4960" w:rsidRDefault="00B62350" w:rsidP="00B62350">
      <w:pPr>
        <w:jc w:val="both"/>
        <w:rPr>
          <w:szCs w:val="24"/>
          <w:lang w:eastAsia="en-GB"/>
        </w:rPr>
      </w:pPr>
      <w:r w:rsidRPr="005D4960">
        <w:rPr>
          <w:szCs w:val="24"/>
          <w:lang w:eastAsia="en-GB"/>
        </w:rPr>
        <w:lastRenderedPageBreak/>
        <w:t>In the cases referred to in points (a) to (d)</w:t>
      </w:r>
      <w:r w:rsidR="00237538">
        <w:rPr>
          <w:szCs w:val="24"/>
          <w:lang w:eastAsia="en-GB"/>
        </w:rPr>
        <w:t xml:space="preserve"> and</w:t>
      </w:r>
      <w:r w:rsidRPr="005D4960">
        <w:rPr>
          <w:szCs w:val="24"/>
          <w:lang w:eastAsia="en-GB"/>
        </w:rPr>
        <w:t xml:space="preserve"> (g) to (i)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5CFBCBFA" w14:textId="77777777" w:rsidR="00B62350" w:rsidRPr="005D4960" w:rsidRDefault="00B62350" w:rsidP="00B62350">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5CFBCBFB" w14:textId="77777777" w:rsidR="00B62350" w:rsidRPr="005D4960" w:rsidRDefault="00B62350" w:rsidP="00B62350">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5CFBCBFC" w14:textId="77777777" w:rsidR="00CB3B5A" w:rsidRPr="00A71574" w:rsidRDefault="00D57698" w:rsidP="0027459E">
      <w:pPr>
        <w:pStyle w:val="Heading3contract"/>
      </w:pPr>
      <w:bookmarkStart w:id="154" w:name="_Toc456795158"/>
      <w:r>
        <w:t>Effects</w:t>
      </w:r>
      <w:r w:rsidRPr="00536B80">
        <w:t xml:space="preserve"> </w:t>
      </w:r>
      <w:r w:rsidR="00CB3B5A" w:rsidRPr="00536B80">
        <w:t>of termination</w:t>
      </w:r>
      <w:bookmarkEnd w:id="154"/>
    </w:p>
    <w:p w14:paraId="5CFBCBFD" w14:textId="77777777" w:rsidR="002C1C48" w:rsidRPr="005F2CFD" w:rsidRDefault="002C1C48" w:rsidP="002C1C48">
      <w:pPr>
        <w:jc w:val="both"/>
        <w:rPr>
          <w:color w:val="000000"/>
          <w:szCs w:val="24"/>
        </w:rPr>
      </w:pPr>
      <w:r w:rsidRPr="005D4960">
        <w:rPr>
          <w:color w:val="000000"/>
          <w:szCs w:val="24"/>
        </w:rPr>
        <w:t>The contractor is liable for damage incurred by the contracting authority as a result of the termination of the contract including the cost of appointing another contractor to provide or complete the services, unless the damage was caused by the situation specified in Article II.18.1</w:t>
      </w:r>
      <w:r w:rsidR="00A2497E">
        <w:rPr>
          <w:color w:val="000000"/>
          <w:szCs w:val="24"/>
        </w:rPr>
        <w:t xml:space="preserve"> </w:t>
      </w:r>
      <w:r w:rsidRPr="005D4960">
        <w:rPr>
          <w:color w:val="000000"/>
          <w:szCs w:val="24"/>
        </w:rPr>
        <w:t>(j) or in Article II.18.2. The contracting authority may claim compensation for such damage</w:t>
      </w:r>
      <w:r w:rsidRPr="005F2CFD">
        <w:rPr>
          <w:color w:val="000000"/>
          <w:szCs w:val="24"/>
        </w:rPr>
        <w:t xml:space="preserve">. </w:t>
      </w:r>
    </w:p>
    <w:p w14:paraId="5CFBCBFE" w14:textId="77777777" w:rsidR="002C1C48" w:rsidRPr="005D4960" w:rsidRDefault="002C1C48" w:rsidP="002C1C48">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5CFBCBFF" w14:textId="77777777" w:rsidR="002C1C48" w:rsidRPr="005D4960" w:rsidRDefault="002C1C48" w:rsidP="002C1C48">
      <w:pPr>
        <w:jc w:val="both"/>
        <w:rPr>
          <w:szCs w:val="24"/>
        </w:rPr>
      </w:pPr>
      <w:r w:rsidRPr="005D4960">
        <w:rPr>
          <w:szCs w:val="24"/>
        </w:rPr>
        <w:t xml:space="preserve">The contractor must take all appropriate measures to minimise costs, prevent damage and cancel or reduce its commitments. </w:t>
      </w:r>
    </w:p>
    <w:p w14:paraId="5CFBCC00" w14:textId="77777777" w:rsidR="002C1C48" w:rsidRPr="005D4960" w:rsidRDefault="002C1C48" w:rsidP="002C1C48">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5CFBCC01" w14:textId="77777777" w:rsidR="002C1C48" w:rsidRPr="005D4960" w:rsidRDefault="002C1C48" w:rsidP="002C1C48">
      <w:pPr>
        <w:jc w:val="both"/>
        <w:rPr>
          <w:szCs w:val="24"/>
        </w:rPr>
      </w:pPr>
      <w:r w:rsidRPr="005D4960">
        <w:rPr>
          <w:szCs w:val="24"/>
          <w:lang w:eastAsia="en-US"/>
        </w:rPr>
        <w:t>In the case of joint tenders, the contracting authority may terminate the contract with each member of the group separately on the basis of points (d), (e) or (g) of Article II.18.1, under the conditions set out in Article II.11.2</w:t>
      </w:r>
      <w:r w:rsidR="000F2CE8">
        <w:rPr>
          <w:szCs w:val="24"/>
          <w:lang w:eastAsia="en-US"/>
        </w:rPr>
        <w:t>.</w:t>
      </w:r>
    </w:p>
    <w:p w14:paraId="5CFBCC02" w14:textId="77777777" w:rsidR="00BC7D5E" w:rsidRDefault="009773E8" w:rsidP="00237538">
      <w:pPr>
        <w:pStyle w:val="Heading2contracts"/>
      </w:pPr>
      <w:bookmarkStart w:id="155" w:name="_Toc436397675"/>
      <w:bookmarkStart w:id="156" w:name="_Toc433279981"/>
      <w:r w:rsidRPr="009773E8">
        <w:t xml:space="preserve"> </w:t>
      </w:r>
      <w:bookmarkStart w:id="157" w:name="_Toc456795159"/>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55"/>
      <w:bookmarkEnd w:id="156"/>
      <w:bookmarkEnd w:id="157"/>
    </w:p>
    <w:p w14:paraId="5CFBCC03" w14:textId="77777777" w:rsidR="00E96BDA" w:rsidRDefault="009773E8" w:rsidP="0027459E">
      <w:pPr>
        <w:pStyle w:val="Heading3contract"/>
      </w:pPr>
      <w:bookmarkStart w:id="158" w:name="_Toc456795160"/>
      <w:r w:rsidRPr="00237538">
        <w:t>Invoices and value added tax</w:t>
      </w:r>
      <w:bookmarkEnd w:id="158"/>
    </w:p>
    <w:p w14:paraId="5CFBCC04" w14:textId="77777777" w:rsidR="009773E8" w:rsidRPr="005D4960" w:rsidRDefault="009773E8" w:rsidP="009773E8">
      <w:pPr>
        <w:jc w:val="both"/>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5CFBCC05" w14:textId="77777777" w:rsidR="009773E8" w:rsidRPr="005D4960" w:rsidRDefault="009773E8" w:rsidP="009773E8">
      <w:pPr>
        <w:jc w:val="both"/>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14:paraId="5CFBCC06" w14:textId="77777777" w:rsidR="009773E8" w:rsidRPr="005D4960" w:rsidRDefault="009773E8" w:rsidP="009773E8">
      <w:pPr>
        <w:jc w:val="both"/>
        <w:rPr>
          <w:szCs w:val="24"/>
        </w:rPr>
      </w:pPr>
      <w:r w:rsidRPr="005D4960">
        <w:rPr>
          <w:szCs w:val="24"/>
        </w:rPr>
        <w:lastRenderedPageBreak/>
        <w:t>The contracting authority</w:t>
      </w:r>
      <w:r w:rsidRPr="005D4960" w:rsidDel="00896FC4">
        <w:rPr>
          <w:szCs w:val="24"/>
        </w:rPr>
        <w:t xml:space="preserve"> </w:t>
      </w:r>
      <w:r w:rsidRPr="005D4960">
        <w:rPr>
          <w:szCs w:val="24"/>
        </w:rPr>
        <w:t>is exempt from all taxes and duties, including VAT, in accordance with Articles 3 and 4 of the Protocol on the privileges and immunities of the European Union.</w:t>
      </w:r>
    </w:p>
    <w:p w14:paraId="5CFBCC07" w14:textId="77777777" w:rsidR="009773E8" w:rsidRPr="005D4960" w:rsidRDefault="009773E8" w:rsidP="009773E8">
      <w:pPr>
        <w:jc w:val="both"/>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5CFBCC08" w14:textId="77777777" w:rsidR="00F721B2" w:rsidRPr="00F721B2" w:rsidRDefault="009773E8" w:rsidP="0027459E">
      <w:pPr>
        <w:pStyle w:val="Heading3contract"/>
      </w:pPr>
      <w:bookmarkStart w:id="159" w:name="_Toc456795161"/>
      <w:r>
        <w:t>E-invoicing</w:t>
      </w:r>
      <w:bookmarkEnd w:id="159"/>
    </w:p>
    <w:p w14:paraId="5CFBCC09" w14:textId="77777777" w:rsidR="009773E8" w:rsidRPr="005D4960" w:rsidRDefault="009773E8" w:rsidP="009773E8">
      <w:pPr>
        <w:jc w:val="both"/>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5CFBCC0A" w14:textId="77777777" w:rsidR="009773E8" w:rsidRPr="005D4960" w:rsidRDefault="009773E8" w:rsidP="009773E8">
      <w:pPr>
        <w:jc w:val="both"/>
        <w:rPr>
          <w:b/>
          <w:szCs w:val="24"/>
        </w:rPr>
      </w:pPr>
      <w:r w:rsidRPr="005D4960">
        <w:rPr>
          <w:szCs w:val="24"/>
        </w:rPr>
        <w:t>Reception of invoices by standard format (pdf) or email is not accepted.</w:t>
      </w:r>
    </w:p>
    <w:p w14:paraId="5CFBCC0B" w14:textId="77777777" w:rsidR="009773E8" w:rsidRDefault="009773E8" w:rsidP="00673B0F">
      <w:pPr>
        <w:pStyle w:val="Heading2contracts"/>
      </w:pPr>
      <w:bookmarkStart w:id="160" w:name="_Toc436397676"/>
      <w:bookmarkStart w:id="161" w:name="_Toc433279982"/>
      <w:bookmarkStart w:id="162" w:name="_Toc456795162"/>
      <w:r w:rsidRPr="009A7203">
        <w:t>Price revision</w:t>
      </w:r>
      <w:bookmarkEnd w:id="160"/>
      <w:bookmarkEnd w:id="161"/>
      <w:bookmarkEnd w:id="162"/>
    </w:p>
    <w:p w14:paraId="5CFBCC0C" w14:textId="77777777" w:rsidR="009773E8" w:rsidRPr="009773E8" w:rsidRDefault="009773E8" w:rsidP="005D4960">
      <w:pPr>
        <w:jc w:val="both"/>
      </w:pPr>
      <w:r w:rsidRPr="009773E8">
        <w:t xml:space="preserve">If a price revision index is provided in </w:t>
      </w:r>
      <w:r w:rsidRPr="005D4960">
        <w:t>Article I.</w:t>
      </w:r>
      <w:r w:rsidR="00A2497E">
        <w:t>4</w:t>
      </w:r>
      <w:r w:rsidRPr="005D4960">
        <w:t>.2</w:t>
      </w:r>
      <w:r w:rsidRPr="009773E8">
        <w:t xml:space="preserve">, this Article applies to it. </w:t>
      </w:r>
    </w:p>
    <w:p w14:paraId="5CFBCC0D" w14:textId="77777777" w:rsidR="009773E8" w:rsidRPr="009773E8" w:rsidRDefault="009773E8" w:rsidP="005D4960">
      <w:pPr>
        <w:jc w:val="both"/>
      </w:pPr>
      <w:r w:rsidRPr="009773E8">
        <w:t xml:space="preserve">Prices are fixed and not subject to revision during the first year of the </w:t>
      </w:r>
      <w:r w:rsidR="00F8737E">
        <w:t>contract</w:t>
      </w:r>
      <w:r w:rsidRPr="009773E8">
        <w:t>.</w:t>
      </w:r>
    </w:p>
    <w:p w14:paraId="5CFBCC0E" w14:textId="77777777" w:rsidR="009773E8" w:rsidRPr="009773E8" w:rsidRDefault="009773E8" w:rsidP="005D4960">
      <w:pPr>
        <w:suppressAutoHyphens/>
        <w:jc w:val="both"/>
      </w:pPr>
      <w:r w:rsidRPr="009773E8">
        <w:t xml:space="preserve">At the beginning of the second and every following year of the </w:t>
      </w:r>
      <w:r w:rsidR="00F8737E">
        <w:t>contract</w:t>
      </w:r>
      <w:r w:rsidRPr="009773E8">
        <w:t>, each price may be revised upwards or downwards at the request of one of the parties.</w:t>
      </w:r>
    </w:p>
    <w:p w14:paraId="5CFBCC0F" w14:textId="77777777" w:rsidR="009773E8" w:rsidRPr="009773E8" w:rsidRDefault="009773E8" w:rsidP="005D4960">
      <w:pPr>
        <w:suppressAutoHyphens/>
        <w:jc w:val="both"/>
      </w:pPr>
      <w:r w:rsidRPr="009773E8">
        <w:t xml:space="preserve">A party may request a price revision in writing no later than three months before the anniversary date of entry into force of the </w:t>
      </w:r>
      <w:r w:rsidR="00F8737E">
        <w:t>contract</w:t>
      </w:r>
      <w:r w:rsidRPr="009773E8">
        <w:t xml:space="preserve">. The other party must acknowledge the request within 14 days of receipt. </w:t>
      </w:r>
    </w:p>
    <w:p w14:paraId="5CFBCC10" w14:textId="77777777" w:rsidR="009773E8" w:rsidRPr="009773E8" w:rsidRDefault="009773E8" w:rsidP="005D4960">
      <w:pPr>
        <w:suppressAutoHyphens/>
        <w:jc w:val="both"/>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5CFBCC11" w14:textId="77777777" w:rsidR="009773E8" w:rsidRPr="009773E8" w:rsidRDefault="009773E8" w:rsidP="009773E8">
      <w:pPr>
        <w:suppressAutoHyphens/>
        <w:jc w:val="both"/>
      </w:pPr>
      <w:r w:rsidRPr="009773E8">
        <w:t>The price revision is calculated using the following formula:</w:t>
      </w:r>
    </w:p>
    <w:p w14:paraId="5CFBCC12" w14:textId="77777777" w:rsidR="009773E8" w:rsidRPr="009773E8" w:rsidRDefault="009773E8" w:rsidP="009773E8">
      <w:pPr>
        <w:tabs>
          <w:tab w:val="left" w:pos="3544"/>
        </w:tabs>
        <w:spacing w:before="0" w:beforeAutospacing="0" w:after="0" w:afterAutospacing="0"/>
        <w:ind w:left="1134" w:hanging="1134"/>
      </w:pPr>
      <w:r w:rsidRPr="009773E8">
        <w:tab/>
      </w:r>
      <w:proofErr w:type="spellStart"/>
      <w:r w:rsidRPr="009773E8">
        <w:t>Ir</w:t>
      </w:r>
      <w:proofErr w:type="spellEnd"/>
    </w:p>
    <w:p w14:paraId="5CFBCC13" w14:textId="77777777" w:rsidR="009773E8" w:rsidRPr="009773E8" w:rsidRDefault="009773E8" w:rsidP="009773E8">
      <w:pPr>
        <w:tabs>
          <w:tab w:val="left" w:pos="3402"/>
        </w:tabs>
        <w:spacing w:before="0" w:beforeAutospacing="0" w:after="0" w:afterAutospacing="0"/>
        <w:ind w:left="1701" w:hanging="1701"/>
      </w:pPr>
      <w:proofErr w:type="spellStart"/>
      <w:r w:rsidRPr="009773E8">
        <w:t>Pr</w:t>
      </w:r>
      <w:proofErr w:type="spellEnd"/>
      <w:r w:rsidRPr="009773E8">
        <w:t xml:space="preserve"> = Po x </w:t>
      </w:r>
      <w:proofErr w:type="gramStart"/>
      <w:r w:rsidRPr="009773E8">
        <w:t>( —</w:t>
      </w:r>
      <w:proofErr w:type="gramEnd"/>
      <w:r w:rsidRPr="009773E8">
        <w:t xml:space="preserve"> )</w:t>
      </w:r>
    </w:p>
    <w:p w14:paraId="5CFBCC14" w14:textId="77777777" w:rsidR="009773E8" w:rsidRPr="009773E8" w:rsidRDefault="009773E8" w:rsidP="009773E8">
      <w:pPr>
        <w:spacing w:before="0" w:beforeAutospacing="0" w:after="0" w:afterAutospacing="0"/>
        <w:ind w:left="1134" w:hanging="1134"/>
      </w:pPr>
      <w:r w:rsidRPr="009773E8">
        <w:tab/>
        <w:t>Io</w:t>
      </w:r>
    </w:p>
    <w:p w14:paraId="5CFBCC15" w14:textId="77777777" w:rsidR="009773E8" w:rsidRPr="009773E8" w:rsidRDefault="009773E8" w:rsidP="009773E8">
      <w:pPr>
        <w:tabs>
          <w:tab w:val="left" w:pos="-1440"/>
          <w:tab w:val="left" w:pos="-720"/>
        </w:tabs>
        <w:suppressAutoHyphens/>
        <w:spacing w:before="0" w:beforeAutospacing="0"/>
        <w:ind w:left="1418" w:hanging="1418"/>
        <w:jc w:val="both"/>
      </w:pPr>
      <w:proofErr w:type="gramStart"/>
      <w:r w:rsidRPr="009773E8">
        <w:t>where</w:t>
      </w:r>
      <w:proofErr w:type="gramEnd"/>
      <w:r w:rsidRPr="009773E8">
        <w:t>:</w:t>
      </w:r>
      <w:r w:rsidRPr="009773E8">
        <w:tab/>
      </w:r>
      <w:proofErr w:type="spellStart"/>
      <w:r w:rsidRPr="009773E8">
        <w:t>Pr</w:t>
      </w:r>
      <w:proofErr w:type="spellEnd"/>
      <w:r w:rsidRPr="009773E8">
        <w:t xml:space="preserve"> = revised price;</w:t>
      </w:r>
    </w:p>
    <w:p w14:paraId="5CFBCC16" w14:textId="77777777" w:rsidR="009773E8" w:rsidRPr="009773E8" w:rsidRDefault="009773E8" w:rsidP="009773E8">
      <w:pPr>
        <w:suppressAutoHyphens/>
        <w:spacing w:before="0" w:beforeAutospacing="0"/>
        <w:ind w:left="1418" w:hanging="1418"/>
        <w:jc w:val="both"/>
      </w:pPr>
      <w:r w:rsidRPr="009773E8">
        <w:tab/>
        <w:t>Po = price in the tender;</w:t>
      </w:r>
    </w:p>
    <w:p w14:paraId="5CFBCC17" w14:textId="77777777" w:rsidR="009773E8" w:rsidRPr="009773E8" w:rsidRDefault="009773E8" w:rsidP="009773E8">
      <w:pPr>
        <w:suppressAutoHyphens/>
        <w:spacing w:before="0" w:beforeAutospacing="0"/>
        <w:ind w:left="1418" w:hanging="1418"/>
        <w:jc w:val="both"/>
        <w:rPr>
          <w:strike/>
        </w:rPr>
      </w:pPr>
      <w:r w:rsidRPr="009773E8">
        <w:tab/>
        <w:t xml:space="preserve">Io = index for the month in which the </w:t>
      </w:r>
      <w:r w:rsidR="002148FE">
        <w:t>contract</w:t>
      </w:r>
      <w:r w:rsidRPr="009773E8">
        <w:t xml:space="preserve"> enters into force;</w:t>
      </w:r>
    </w:p>
    <w:p w14:paraId="5CFBCC18" w14:textId="77777777" w:rsidR="009773E8" w:rsidRDefault="009773E8" w:rsidP="009773E8">
      <w:pPr>
        <w:suppressAutoHyphens/>
        <w:spacing w:before="0" w:beforeAutospacing="0"/>
        <w:ind w:left="1418" w:hanging="1418"/>
        <w:jc w:val="both"/>
      </w:pPr>
      <w:r w:rsidRPr="009773E8">
        <w:tab/>
      </w:r>
      <w:proofErr w:type="spellStart"/>
      <w:r w:rsidRPr="009773E8">
        <w:t>Ir</w:t>
      </w:r>
      <w:proofErr w:type="spellEnd"/>
      <w:r w:rsidRPr="009773E8">
        <w:t xml:space="preserve"> = index for the month in which the request to revise prices is received.</w:t>
      </w:r>
    </w:p>
    <w:p w14:paraId="5CFBCC19" w14:textId="77777777" w:rsidR="001253D8" w:rsidRDefault="001253D8" w:rsidP="00673B0F">
      <w:pPr>
        <w:pStyle w:val="Heading2contracts"/>
      </w:pPr>
      <w:bookmarkStart w:id="163" w:name="_Toc436397677"/>
      <w:bookmarkStart w:id="164" w:name="_Toc433279983"/>
      <w:bookmarkStart w:id="165" w:name="_Toc456795163"/>
      <w:r>
        <w:lastRenderedPageBreak/>
        <w:t>P</w:t>
      </w:r>
      <w:r w:rsidRPr="007D129C">
        <w:t>ayments</w:t>
      </w:r>
      <w:r>
        <w:t xml:space="preserve"> and guarantees</w:t>
      </w:r>
      <w:bookmarkEnd w:id="163"/>
      <w:bookmarkEnd w:id="164"/>
      <w:bookmarkEnd w:id="165"/>
    </w:p>
    <w:p w14:paraId="5CFBCC1A" w14:textId="77777777" w:rsidR="001253D8" w:rsidRPr="005D4960" w:rsidRDefault="001253D8" w:rsidP="0027459E">
      <w:pPr>
        <w:pStyle w:val="Heading3contract"/>
      </w:pPr>
      <w:bookmarkStart w:id="166" w:name="_Toc456795164"/>
      <w:r w:rsidRPr="005D4960">
        <w:t>Date of payment</w:t>
      </w:r>
      <w:bookmarkEnd w:id="166"/>
    </w:p>
    <w:p w14:paraId="5CFBCC1B" w14:textId="77777777" w:rsidR="001253D8" w:rsidRPr="001253D8" w:rsidRDefault="001253D8" w:rsidP="001253D8">
      <w:pPr>
        <w:jc w:val="both"/>
        <w:rPr>
          <w:szCs w:val="24"/>
        </w:rPr>
      </w:pPr>
      <w:r w:rsidRPr="001253D8">
        <w:rPr>
          <w:szCs w:val="24"/>
        </w:rPr>
        <w:t xml:space="preserve">Payments are deemed to be effected on the date when they are debited to the </w:t>
      </w:r>
      <w:r w:rsidRPr="001253D8">
        <w:t>contracting authority’s</w:t>
      </w:r>
      <w:r w:rsidRPr="001253D8" w:rsidDel="00896FC4">
        <w:rPr>
          <w:szCs w:val="24"/>
        </w:rPr>
        <w:t xml:space="preserve"> </w:t>
      </w:r>
      <w:r w:rsidRPr="001253D8">
        <w:rPr>
          <w:szCs w:val="24"/>
        </w:rPr>
        <w:t>account.</w:t>
      </w:r>
    </w:p>
    <w:p w14:paraId="5CFBCC1C" w14:textId="77777777" w:rsidR="001253D8" w:rsidRPr="001253D8" w:rsidRDefault="001253D8" w:rsidP="0027459E">
      <w:pPr>
        <w:pStyle w:val="Heading3contract"/>
      </w:pPr>
      <w:bookmarkStart w:id="167" w:name="_Toc436397678"/>
      <w:bookmarkStart w:id="168" w:name="_Toc456795165"/>
      <w:r w:rsidRPr="001253D8">
        <w:t>Currency</w:t>
      </w:r>
      <w:bookmarkEnd w:id="167"/>
      <w:bookmarkEnd w:id="168"/>
    </w:p>
    <w:p w14:paraId="5CFBCC1D" w14:textId="77777777" w:rsidR="001253D8" w:rsidRPr="001253D8" w:rsidRDefault="001253D8" w:rsidP="001253D8">
      <w:pPr>
        <w:jc w:val="both"/>
        <w:rPr>
          <w:szCs w:val="24"/>
        </w:rPr>
      </w:pPr>
      <w:r w:rsidRPr="001253D8">
        <w:rPr>
          <w:szCs w:val="24"/>
        </w:rPr>
        <w:t xml:space="preserve">Payments are made in euros or in the currency provided for in </w:t>
      </w:r>
      <w:r w:rsidRPr="005D4960">
        <w:rPr>
          <w:szCs w:val="24"/>
        </w:rPr>
        <w:t>Article I.7.</w:t>
      </w:r>
      <w:r w:rsidRPr="001253D8">
        <w:rPr>
          <w:szCs w:val="24"/>
        </w:rPr>
        <w:t xml:space="preserve"> </w:t>
      </w:r>
    </w:p>
    <w:p w14:paraId="5CFBCC1E" w14:textId="77777777" w:rsidR="001253D8" w:rsidRPr="001253D8" w:rsidRDefault="001253D8" w:rsidP="0027459E">
      <w:pPr>
        <w:pStyle w:val="Heading3contract"/>
      </w:pPr>
      <w:bookmarkStart w:id="169" w:name="_Toc436397679"/>
      <w:bookmarkStart w:id="170" w:name="_Toc456795166"/>
      <w:r w:rsidRPr="001253D8">
        <w:t>Conversion</w:t>
      </w:r>
      <w:bookmarkEnd w:id="169"/>
      <w:bookmarkEnd w:id="170"/>
    </w:p>
    <w:p w14:paraId="5CFBCC1F" w14:textId="77777777" w:rsidR="001253D8" w:rsidRPr="001253D8" w:rsidRDefault="001253D8" w:rsidP="001253D8">
      <w:pPr>
        <w:jc w:val="both"/>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14:paraId="5CFBCC20" w14:textId="77777777" w:rsidR="001253D8" w:rsidRPr="001253D8" w:rsidRDefault="001253D8" w:rsidP="001253D8">
      <w:pPr>
        <w:jc w:val="both"/>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5CFBCC21" w14:textId="77777777" w:rsidR="001253D8" w:rsidRPr="001253D8" w:rsidRDefault="00B469A9" w:rsidP="001253D8">
      <w:pPr>
        <w:jc w:val="both"/>
        <w:rPr>
          <w:szCs w:val="24"/>
        </w:rPr>
      </w:pPr>
      <w:hyperlink r:id="rId23" w:history="1">
        <w:r w:rsidR="001253D8" w:rsidRPr="001253D8">
          <w:rPr>
            <w:color w:val="0000FF"/>
            <w:szCs w:val="24"/>
            <w:u w:val="single"/>
          </w:rPr>
          <w:t>http://ec.europa.eu/budget/contracts_grants/info_contracts/inforeuro/inforeuro_en.cfm</w:t>
        </w:r>
      </w:hyperlink>
      <w:r w:rsidR="001253D8" w:rsidRPr="001253D8">
        <w:rPr>
          <w:szCs w:val="24"/>
        </w:rPr>
        <w:t xml:space="preserve"> </w:t>
      </w:r>
    </w:p>
    <w:p w14:paraId="5CFBCC22" w14:textId="77777777" w:rsidR="001253D8" w:rsidRPr="001253D8" w:rsidRDefault="001253D8" w:rsidP="0027459E">
      <w:pPr>
        <w:pStyle w:val="Heading3contract"/>
      </w:pPr>
      <w:bookmarkStart w:id="171" w:name="_Toc436397680"/>
      <w:bookmarkStart w:id="172" w:name="_Toc456795167"/>
      <w:r w:rsidRPr="001253D8">
        <w:t>Costs of transfer</w:t>
      </w:r>
      <w:bookmarkEnd w:id="171"/>
      <w:bookmarkEnd w:id="172"/>
    </w:p>
    <w:p w14:paraId="5CFBCC23" w14:textId="77777777" w:rsidR="001253D8" w:rsidRPr="001253D8" w:rsidRDefault="001253D8" w:rsidP="001253D8">
      <w:pPr>
        <w:rPr>
          <w:szCs w:val="24"/>
        </w:rPr>
      </w:pPr>
      <w:r w:rsidRPr="001253D8">
        <w:rPr>
          <w:szCs w:val="24"/>
        </w:rPr>
        <w:t>The costs of the transfer are borne as follows:</w:t>
      </w:r>
    </w:p>
    <w:p w14:paraId="5CFBCC24" w14:textId="77777777" w:rsidR="001253D8" w:rsidRPr="001253D8" w:rsidRDefault="001253D8" w:rsidP="003575F7">
      <w:pPr>
        <w:numPr>
          <w:ilvl w:val="0"/>
          <w:numId w:val="21"/>
        </w:numPr>
      </w:pPr>
      <w:r w:rsidRPr="001253D8">
        <w:t>the contracting authority bears the costs of dispatch charged by its bank;</w:t>
      </w:r>
    </w:p>
    <w:p w14:paraId="5CFBCC25" w14:textId="77777777" w:rsidR="001253D8" w:rsidRPr="001253D8" w:rsidRDefault="001253D8" w:rsidP="003575F7">
      <w:pPr>
        <w:numPr>
          <w:ilvl w:val="0"/>
          <w:numId w:val="21"/>
        </w:numPr>
      </w:pPr>
      <w:r w:rsidRPr="001253D8">
        <w:t>the contractor bears the costs of receipt charged by its bank;</w:t>
      </w:r>
    </w:p>
    <w:p w14:paraId="5CFBCC26" w14:textId="77777777" w:rsidR="001253D8" w:rsidRDefault="001253D8" w:rsidP="003575F7">
      <w:pPr>
        <w:numPr>
          <w:ilvl w:val="0"/>
          <w:numId w:val="21"/>
        </w:numPr>
      </w:pPr>
      <w:proofErr w:type="gramStart"/>
      <w:r w:rsidRPr="001253D8">
        <w:t>the</w:t>
      </w:r>
      <w:proofErr w:type="gramEnd"/>
      <w:r w:rsidRPr="001253D8">
        <w:t xml:space="preserve"> party causing repetition of the transfer bears the costs for repeated transfer.</w:t>
      </w:r>
    </w:p>
    <w:p w14:paraId="5CFBCC27" w14:textId="77777777" w:rsidR="001253D8" w:rsidRPr="001253D8" w:rsidRDefault="001253D8" w:rsidP="0027459E">
      <w:pPr>
        <w:pStyle w:val="Heading3contract"/>
      </w:pPr>
      <w:bookmarkStart w:id="173" w:name="_Toc436397681"/>
      <w:bookmarkStart w:id="174" w:name="_Toc456795168"/>
      <w:r w:rsidRPr="001253D8">
        <w:t>Pre-financing, performance and money retention guarantees</w:t>
      </w:r>
      <w:bookmarkEnd w:id="173"/>
      <w:bookmarkEnd w:id="174"/>
    </w:p>
    <w:p w14:paraId="5CFBCC28" w14:textId="77777777" w:rsidR="001253D8" w:rsidRPr="001253D8" w:rsidRDefault="001253D8" w:rsidP="001253D8">
      <w:pPr>
        <w:jc w:val="both"/>
      </w:pPr>
      <w:r w:rsidRPr="001253D8">
        <w:t xml:space="preserve">If, as provided for in </w:t>
      </w:r>
      <w:r w:rsidRPr="005D4960">
        <w:t>Article</w:t>
      </w:r>
      <w:r w:rsidR="00A2497E">
        <w:t>s</w:t>
      </w:r>
      <w:r w:rsidRPr="005D4960">
        <w:t xml:space="preserve"> I.</w:t>
      </w:r>
      <w:r w:rsidR="00A2497E">
        <w:t>5 or I.6</w:t>
      </w:r>
      <w:r w:rsidRPr="001253D8">
        <w:rPr>
          <w:i/>
        </w:rPr>
        <w:t>,</w:t>
      </w:r>
      <w:r w:rsidRPr="001253D8">
        <w:t xml:space="preserve"> a financial guarantee is required for the payment of pre-financing, as performance guarantee or as retention money guarantee, it must fulfil the following conditions: </w:t>
      </w:r>
    </w:p>
    <w:p w14:paraId="5CFBCC29" w14:textId="77777777" w:rsidR="001253D8" w:rsidRPr="001253D8" w:rsidRDefault="001253D8" w:rsidP="003575F7">
      <w:pPr>
        <w:numPr>
          <w:ilvl w:val="0"/>
          <w:numId w:val="22"/>
        </w:numPr>
      </w:pPr>
      <w:r w:rsidRPr="001253D8">
        <w:t>the financial guarantee is provided by a bank or a financial institution approved by the contracting authority or, at the request of the contractor and with the agreement of the contracting authority, by a third party;</w:t>
      </w:r>
    </w:p>
    <w:p w14:paraId="5CFBCC2A" w14:textId="77777777" w:rsidR="001253D8" w:rsidRPr="001253D8" w:rsidRDefault="001253D8" w:rsidP="003575F7">
      <w:pPr>
        <w:numPr>
          <w:ilvl w:val="0"/>
          <w:numId w:val="22"/>
        </w:numPr>
      </w:pPr>
      <w:proofErr w:type="gramStart"/>
      <w:r w:rsidRPr="001253D8">
        <w:t>the</w:t>
      </w:r>
      <w:proofErr w:type="gramEnd"/>
      <w:r w:rsidRPr="001253D8">
        <w:t xml:space="preserve"> guarantor stands as first-call guarantor and does not require the contracting authority to have recourse against the principal debtor (the contractor).</w:t>
      </w:r>
    </w:p>
    <w:p w14:paraId="5CFBCC2B" w14:textId="77777777" w:rsidR="001253D8" w:rsidRPr="001253D8" w:rsidRDefault="001253D8" w:rsidP="001253D8">
      <w:pPr>
        <w:jc w:val="both"/>
      </w:pPr>
      <w:r w:rsidRPr="001253D8">
        <w:t>The contractor bears the cost of providing such guarantee.</w:t>
      </w:r>
    </w:p>
    <w:p w14:paraId="5CFBCC2C" w14:textId="77777777" w:rsidR="001253D8" w:rsidRPr="001253D8" w:rsidRDefault="001253D8" w:rsidP="001253D8">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w:t>
      </w:r>
      <w:r w:rsidRPr="001253D8">
        <w:rPr>
          <w:color w:val="000000"/>
        </w:rPr>
        <w:lastRenderedPageBreak/>
        <w:t xml:space="preserve">debit note is sent to the contractor. The contracting authority must release the guarantee within the following month. </w:t>
      </w:r>
    </w:p>
    <w:p w14:paraId="5CFBCC2D" w14:textId="77777777" w:rsidR="001253D8" w:rsidRPr="001253D8" w:rsidRDefault="001253D8" w:rsidP="001253D8">
      <w:pPr>
        <w:jc w:val="both"/>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5CFBCC2E" w14:textId="77777777" w:rsidR="001253D8" w:rsidRPr="001253D8" w:rsidRDefault="001253D8" w:rsidP="001253D8">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sidR="001B088A">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5CFBCC2F" w14:textId="77777777" w:rsidR="001253D8" w:rsidRPr="001253D8" w:rsidRDefault="001253D8" w:rsidP="001253D8">
      <w:pPr>
        <w:jc w:val="both"/>
      </w:pPr>
      <w:r w:rsidRPr="001253D8">
        <w:rPr>
          <w:color w:val="000000"/>
        </w:rPr>
        <w:t xml:space="preserve">The contracting authority must not request a retention money guarantee where it has requested a performance guarantee. </w:t>
      </w:r>
    </w:p>
    <w:p w14:paraId="5CFBCC30" w14:textId="77777777" w:rsidR="001253D8" w:rsidRPr="001253D8" w:rsidRDefault="001253D8" w:rsidP="0027459E">
      <w:pPr>
        <w:pStyle w:val="Heading3contract"/>
      </w:pPr>
      <w:bookmarkStart w:id="175" w:name="_Toc436397682"/>
      <w:bookmarkStart w:id="176" w:name="_Toc456795169"/>
      <w:r w:rsidRPr="001253D8">
        <w:t>Interim payments and payment of the balance</w:t>
      </w:r>
      <w:bookmarkEnd w:id="175"/>
      <w:bookmarkEnd w:id="176"/>
    </w:p>
    <w:p w14:paraId="5CFBCC31"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sidR="003A4FCB">
        <w:rPr>
          <w:szCs w:val="24"/>
        </w:rPr>
        <w:t>5</w:t>
      </w:r>
      <w:r w:rsidRPr="001253D8">
        <w:rPr>
          <w:szCs w:val="24"/>
        </w:rPr>
        <w:t xml:space="preserve"> or in the tender specifications. </w:t>
      </w:r>
    </w:p>
    <w:p w14:paraId="5CFBCC32"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sidR="003A4FCB">
        <w:rPr>
          <w:szCs w:val="24"/>
        </w:rPr>
        <w:t>5</w:t>
      </w:r>
      <w:r w:rsidR="00556479">
        <w:rPr>
          <w:szCs w:val="24"/>
        </w:rPr>
        <w:t xml:space="preserve"> or</w:t>
      </w:r>
      <w:r w:rsidRPr="001253D8">
        <w:rPr>
          <w:szCs w:val="24"/>
        </w:rPr>
        <w:t xml:space="preserve"> in the tender specifications. </w:t>
      </w:r>
    </w:p>
    <w:p w14:paraId="5CFBCC33" w14:textId="77777777" w:rsidR="001253D8" w:rsidRPr="001253D8" w:rsidRDefault="001253D8" w:rsidP="001253D8">
      <w:pPr>
        <w:jc w:val="both"/>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5CFBCC34" w14:textId="77777777" w:rsidR="001253D8" w:rsidRPr="001253D8" w:rsidRDefault="001253D8" w:rsidP="001253D8">
      <w:pPr>
        <w:jc w:val="both"/>
      </w:pPr>
      <w:r w:rsidRPr="001253D8">
        <w:rPr>
          <w:szCs w:val="24"/>
        </w:rPr>
        <w:t xml:space="preserve">Payment of the balance may take the form of recovery. </w:t>
      </w:r>
    </w:p>
    <w:p w14:paraId="5CFBCC35" w14:textId="77777777" w:rsidR="001253D8" w:rsidRPr="001253D8" w:rsidRDefault="001253D8" w:rsidP="0027459E">
      <w:pPr>
        <w:pStyle w:val="Heading3contract"/>
      </w:pPr>
      <w:bookmarkStart w:id="177" w:name="_Toc436397683"/>
      <w:bookmarkStart w:id="178" w:name="_Toc456795170"/>
      <w:r w:rsidRPr="001253D8">
        <w:t>Suspension of the time allowed for payment</w:t>
      </w:r>
      <w:bookmarkEnd w:id="177"/>
      <w:bookmarkEnd w:id="178"/>
    </w:p>
    <w:p w14:paraId="5CFBCC36" w14:textId="77777777" w:rsidR="001253D8" w:rsidRPr="001253D8" w:rsidRDefault="001253D8" w:rsidP="001253D8">
      <w:pPr>
        <w:jc w:val="both"/>
        <w:rPr>
          <w:szCs w:val="24"/>
        </w:rPr>
      </w:pPr>
      <w:r w:rsidRPr="001253D8">
        <w:rPr>
          <w:szCs w:val="24"/>
        </w:rPr>
        <w:t xml:space="preserve">The contracting authority may suspend the payment periods specified in </w:t>
      </w:r>
      <w:r w:rsidRPr="005D4960">
        <w:rPr>
          <w:szCs w:val="24"/>
        </w:rPr>
        <w:t>Article I.</w:t>
      </w:r>
      <w:r w:rsidR="003A4FCB">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14:paraId="5CFBCC37" w14:textId="77777777" w:rsidR="001253D8" w:rsidRPr="001253D8" w:rsidRDefault="001253D8" w:rsidP="003575F7">
      <w:pPr>
        <w:numPr>
          <w:ilvl w:val="0"/>
          <w:numId w:val="23"/>
        </w:numPr>
      </w:pPr>
      <w:r w:rsidRPr="001253D8">
        <w:t xml:space="preserve">because it does not comply with the </w:t>
      </w:r>
      <w:r w:rsidR="008C4FF0">
        <w:t>contract</w:t>
      </w:r>
      <w:r w:rsidRPr="001253D8">
        <w:t xml:space="preserve">; </w:t>
      </w:r>
    </w:p>
    <w:p w14:paraId="5CFBCC38" w14:textId="77777777" w:rsidR="001253D8" w:rsidRPr="001253D8" w:rsidRDefault="001253D8" w:rsidP="003575F7">
      <w:pPr>
        <w:numPr>
          <w:ilvl w:val="0"/>
          <w:numId w:val="23"/>
        </w:numPr>
      </w:pPr>
      <w:r w:rsidRPr="001253D8">
        <w:t xml:space="preserve">because the contractor has not produced the appropriate documents or deliverables; or </w:t>
      </w:r>
    </w:p>
    <w:p w14:paraId="5CFBCC39" w14:textId="77777777" w:rsidR="001253D8" w:rsidRPr="001253D8" w:rsidRDefault="008C4FF0" w:rsidP="003575F7">
      <w:pPr>
        <w:numPr>
          <w:ilvl w:val="0"/>
          <w:numId w:val="23"/>
        </w:numPr>
      </w:pPr>
      <w:proofErr w:type="gramStart"/>
      <w:r>
        <w:t>because</w:t>
      </w:r>
      <w:proofErr w:type="gramEnd"/>
      <w:r>
        <w:t xml:space="preserve"> </w:t>
      </w:r>
      <w:r w:rsidR="001253D8" w:rsidRPr="001253D8">
        <w:t xml:space="preserve">the contracting authority has observations on the documents or deliverables submitted with the invoice. </w:t>
      </w:r>
    </w:p>
    <w:p w14:paraId="5CFBCC3A" w14:textId="77777777" w:rsidR="001253D8" w:rsidRPr="001253D8" w:rsidRDefault="001253D8" w:rsidP="001253D8">
      <w:pPr>
        <w:jc w:val="both"/>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p>
    <w:p w14:paraId="5CFBCC3B" w14:textId="77777777" w:rsidR="001253D8" w:rsidRPr="001253D8" w:rsidRDefault="001253D8" w:rsidP="001253D8">
      <w:pPr>
        <w:jc w:val="both"/>
        <w:rPr>
          <w:szCs w:val="24"/>
        </w:rPr>
      </w:pPr>
      <w:r w:rsidRPr="001253D8">
        <w:rPr>
          <w:szCs w:val="24"/>
        </w:rPr>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 xml:space="preserve">(or </w:t>
      </w:r>
      <w:r w:rsidRPr="001253D8">
        <w:lastRenderedPageBreak/>
        <w:t>leader in the case of a joint tender)</w:t>
      </w:r>
      <w:r w:rsidRPr="001253D8">
        <w:rPr>
          <w:szCs w:val="24"/>
        </w:rPr>
        <w:t xml:space="preserve"> may request the contracting authority to justify the continued suspension. </w:t>
      </w:r>
    </w:p>
    <w:p w14:paraId="5CFBCC3C" w14:textId="77777777" w:rsidR="001253D8" w:rsidRPr="001253D8" w:rsidRDefault="001253D8" w:rsidP="001253D8">
      <w:pPr>
        <w:jc w:val="both"/>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5CFBCC3D" w14:textId="77777777" w:rsidR="001253D8" w:rsidRPr="001253D8" w:rsidRDefault="001253D8" w:rsidP="0027459E">
      <w:pPr>
        <w:pStyle w:val="Heading3contract"/>
      </w:pPr>
      <w:bookmarkStart w:id="179" w:name="_Toc436397684"/>
      <w:bookmarkStart w:id="180" w:name="_Toc456795171"/>
      <w:r w:rsidRPr="001253D8">
        <w:t>Interest on late payment</w:t>
      </w:r>
      <w:bookmarkEnd w:id="179"/>
      <w:bookmarkEnd w:id="180"/>
    </w:p>
    <w:p w14:paraId="5CFBCC3E" w14:textId="77777777" w:rsidR="001253D8" w:rsidRPr="001253D8" w:rsidRDefault="001253D8" w:rsidP="001253D8">
      <w:pPr>
        <w:jc w:val="both"/>
        <w:rPr>
          <w:color w:val="000000"/>
        </w:rPr>
      </w:pPr>
      <w:r w:rsidRPr="001253D8">
        <w:rPr>
          <w:color w:val="000000"/>
          <w:szCs w:val="24"/>
        </w:rPr>
        <w:t xml:space="preserve">On expiry of the payment periods specified in </w:t>
      </w:r>
      <w:r w:rsidRPr="005D4960">
        <w:rPr>
          <w:color w:val="000000"/>
          <w:szCs w:val="24"/>
        </w:rPr>
        <w:t>Article I.</w:t>
      </w:r>
      <w:r w:rsidR="003A4FCB">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5CFBCC3F" w14:textId="77777777" w:rsidR="001253D8" w:rsidRPr="001253D8" w:rsidRDefault="001253D8" w:rsidP="001253D8">
      <w:pPr>
        <w:jc w:val="both"/>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5CFBCC40" w14:textId="77777777" w:rsidR="001253D8" w:rsidRPr="001253D8" w:rsidRDefault="001253D8" w:rsidP="001253D8">
      <w:pPr>
        <w:jc w:val="both"/>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5CFBCC41" w14:textId="77777777" w:rsidR="001253D8" w:rsidRPr="001253D8" w:rsidRDefault="001253D8" w:rsidP="001253D8">
      <w:pPr>
        <w:jc w:val="both"/>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5CFBCC42" w14:textId="77777777" w:rsidR="008C4FF0" w:rsidRPr="00673B0F" w:rsidRDefault="004367A9" w:rsidP="00673B0F">
      <w:pPr>
        <w:pStyle w:val="Heading2contracts"/>
      </w:pPr>
      <w:bookmarkStart w:id="181" w:name="_Toc436397685"/>
      <w:bookmarkStart w:id="182" w:name="_Toc456795172"/>
      <w:r w:rsidRPr="00673B0F">
        <w:t>Reimbursements</w:t>
      </w:r>
      <w:bookmarkEnd w:id="181"/>
      <w:bookmarkEnd w:id="182"/>
    </w:p>
    <w:p w14:paraId="5CFBCC43" w14:textId="77777777" w:rsidR="004367A9" w:rsidRDefault="004367A9" w:rsidP="005035F0">
      <w:pPr>
        <w:spacing w:after="120"/>
        <w:ind w:left="709" w:hanging="709"/>
        <w:jc w:val="both"/>
      </w:pPr>
      <w:r>
        <w:rPr>
          <w:b/>
        </w:rPr>
        <w:t>II.</w:t>
      </w:r>
      <w:r w:rsidR="002A3B98">
        <w:rPr>
          <w:b/>
        </w:rPr>
        <w:t>22</w:t>
      </w:r>
      <w:r>
        <w:rPr>
          <w:b/>
        </w:rPr>
        <w:t>.1</w:t>
      </w:r>
      <w:r>
        <w:tab/>
      </w:r>
      <w:r w:rsidR="008C4FF0" w:rsidRPr="005D4960">
        <w:rPr>
          <w:szCs w:val="24"/>
        </w:rPr>
        <w:t>If</w:t>
      </w:r>
      <w:r w:rsidRPr="005D4960">
        <w:rPr>
          <w:szCs w:val="24"/>
        </w:rPr>
        <w:t xml:space="preserve"> provided </w:t>
      </w:r>
      <w:r w:rsidR="008C4FF0" w:rsidRPr="005D4960">
        <w:rPr>
          <w:szCs w:val="24"/>
        </w:rPr>
        <w:t>for in</w:t>
      </w:r>
      <w:r w:rsidRPr="005D4960">
        <w:rPr>
          <w:szCs w:val="24"/>
        </w:rPr>
        <w:t xml:space="preserve"> the </w:t>
      </w:r>
      <w:r w:rsidR="00A92E0C" w:rsidRPr="005D4960">
        <w:rPr>
          <w:szCs w:val="24"/>
        </w:rPr>
        <w:t>s</w:t>
      </w:r>
      <w:r w:rsidRPr="005D4960">
        <w:rPr>
          <w:szCs w:val="24"/>
        </w:rPr>
        <w:t xml:space="preserve">pecial </w:t>
      </w:r>
      <w:r w:rsidR="00A92E0C" w:rsidRPr="005D4960">
        <w:rPr>
          <w:szCs w:val="24"/>
        </w:rPr>
        <w:t>c</w:t>
      </w:r>
      <w:r w:rsidRPr="005D4960">
        <w:rPr>
          <w:szCs w:val="24"/>
        </w:rPr>
        <w:t xml:space="preserve">onditions or </w:t>
      </w:r>
      <w:r w:rsidR="008C4FF0" w:rsidRPr="005D4960">
        <w:rPr>
          <w:szCs w:val="24"/>
        </w:rPr>
        <w:t>in</w:t>
      </w:r>
      <w:r w:rsidRPr="005D4960">
        <w:rPr>
          <w:szCs w:val="24"/>
        </w:rPr>
        <w:t xml:space="preserve"> </w:t>
      </w:r>
      <w:r w:rsidR="00EA6DD0" w:rsidRPr="005D4960">
        <w:rPr>
          <w:szCs w:val="24"/>
        </w:rPr>
        <w:t>the tender specifications</w:t>
      </w:r>
      <w:r w:rsidRPr="005D4960">
        <w:rPr>
          <w:szCs w:val="24"/>
        </w:rPr>
        <w:t xml:space="preserve">, the </w:t>
      </w:r>
      <w:r w:rsidR="00896FC4" w:rsidRPr="005D4960">
        <w:rPr>
          <w:szCs w:val="24"/>
        </w:rPr>
        <w:t>contracting authority</w:t>
      </w:r>
      <w:r w:rsidR="00896FC4" w:rsidRPr="005D4960" w:rsidDel="00896FC4">
        <w:rPr>
          <w:szCs w:val="24"/>
        </w:rPr>
        <w:t xml:space="preserve"> </w:t>
      </w:r>
      <w:r w:rsidR="008C4FF0" w:rsidRPr="005D4960">
        <w:rPr>
          <w:szCs w:val="24"/>
        </w:rPr>
        <w:t>must</w:t>
      </w:r>
      <w:r w:rsidRPr="005D4960">
        <w:rPr>
          <w:szCs w:val="24"/>
        </w:rPr>
        <w:t xml:space="preserve"> reimburse</w:t>
      </w:r>
      <w:r w:rsidR="001B088A">
        <w:rPr>
          <w:szCs w:val="24"/>
        </w:rPr>
        <w:t xml:space="preserve"> </w:t>
      </w:r>
      <w:r w:rsidRPr="005D4960">
        <w:rPr>
          <w:szCs w:val="24"/>
        </w:rPr>
        <w:t xml:space="preserve">expenses directly connected with </w:t>
      </w:r>
      <w:r w:rsidR="008C4FF0" w:rsidRPr="005D4960">
        <w:rPr>
          <w:szCs w:val="24"/>
        </w:rPr>
        <w:t>the provision of the services</w:t>
      </w:r>
      <w:r w:rsidR="008C4FF0">
        <w:rPr>
          <w:szCs w:val="24"/>
        </w:rPr>
        <w:t xml:space="preserve"> </w:t>
      </w:r>
      <w:r w:rsidR="008C4FF0" w:rsidRPr="000551C8">
        <w:rPr>
          <w:szCs w:val="24"/>
        </w:rPr>
        <w:t>either when the contractor provides it with supporting documents</w:t>
      </w:r>
      <w:r w:rsidR="00F53248" w:rsidRPr="005D4960">
        <w:rPr>
          <w:szCs w:val="24"/>
        </w:rPr>
        <w:t xml:space="preserve"> </w:t>
      </w:r>
      <w:r w:rsidR="00EA6DD0" w:rsidRPr="005D4960">
        <w:rPr>
          <w:szCs w:val="24"/>
        </w:rPr>
        <w:t xml:space="preserve">or on the basis of </w:t>
      </w:r>
      <w:r w:rsidR="00A96FE2" w:rsidRPr="005D4960">
        <w:rPr>
          <w:szCs w:val="24"/>
        </w:rPr>
        <w:t>flat rates</w:t>
      </w:r>
      <w:r w:rsidRPr="005D4960">
        <w:rPr>
          <w:szCs w:val="24"/>
        </w:rPr>
        <w:t>.</w:t>
      </w:r>
    </w:p>
    <w:p w14:paraId="5CFBCC44" w14:textId="77777777" w:rsidR="004367A9" w:rsidRDefault="004367A9" w:rsidP="005035F0">
      <w:pPr>
        <w:spacing w:after="120"/>
        <w:ind w:left="709" w:hanging="709"/>
        <w:jc w:val="both"/>
      </w:pPr>
      <w:r>
        <w:rPr>
          <w:b/>
        </w:rPr>
        <w:t>II.</w:t>
      </w:r>
      <w:r w:rsidR="002A3B98">
        <w:rPr>
          <w:b/>
        </w:rPr>
        <w:t>22</w:t>
      </w:r>
      <w:r>
        <w:rPr>
          <w:b/>
        </w:rPr>
        <w:t>.2</w:t>
      </w:r>
      <w:r>
        <w:tab/>
      </w:r>
      <w:r w:rsidR="00B80B2B" w:rsidRPr="005D4960">
        <w:rPr>
          <w:szCs w:val="24"/>
        </w:rPr>
        <w:t xml:space="preserve"> The contracting authority reimburses travel and subsistence expenses on the basis</w:t>
      </w:r>
      <w:r w:rsidRPr="005D4960">
        <w:rPr>
          <w:szCs w:val="24"/>
        </w:rPr>
        <w:t xml:space="preserve"> of the shortest itinerary</w:t>
      </w:r>
      <w:r w:rsidR="005B3DE2" w:rsidRPr="005D4960">
        <w:rPr>
          <w:szCs w:val="24"/>
        </w:rPr>
        <w:t xml:space="preserve"> and the </w:t>
      </w:r>
      <w:r w:rsidR="0064651B" w:rsidRPr="005D4960">
        <w:rPr>
          <w:szCs w:val="24"/>
        </w:rPr>
        <w:t xml:space="preserve">minimum </w:t>
      </w:r>
      <w:r w:rsidR="005B3DE2" w:rsidRPr="005D4960">
        <w:rPr>
          <w:szCs w:val="24"/>
        </w:rPr>
        <w:t xml:space="preserve">number of nights necessary </w:t>
      </w:r>
      <w:r w:rsidR="0064651B" w:rsidRPr="005D4960">
        <w:rPr>
          <w:szCs w:val="24"/>
        </w:rPr>
        <w:t>for</w:t>
      </w:r>
      <w:r w:rsidR="00504FDD" w:rsidRPr="005D4960">
        <w:rPr>
          <w:szCs w:val="24"/>
        </w:rPr>
        <w:t xml:space="preserve"> overnight stay</w:t>
      </w:r>
      <w:r w:rsidR="005B3DE2" w:rsidRPr="005D4960">
        <w:rPr>
          <w:szCs w:val="24"/>
        </w:rPr>
        <w:t xml:space="preserve"> at the destination</w:t>
      </w:r>
      <w:r w:rsidRPr="005D4960">
        <w:rPr>
          <w:szCs w:val="24"/>
        </w:rPr>
        <w:t>.</w:t>
      </w:r>
    </w:p>
    <w:p w14:paraId="5CFBCC45" w14:textId="77777777" w:rsidR="004367A9" w:rsidRDefault="004367A9" w:rsidP="005035F0">
      <w:pPr>
        <w:spacing w:after="120"/>
        <w:ind w:left="709" w:hanging="709"/>
        <w:jc w:val="both"/>
      </w:pPr>
      <w:r>
        <w:rPr>
          <w:b/>
        </w:rPr>
        <w:t>II.</w:t>
      </w:r>
      <w:r w:rsidR="002A3B98">
        <w:rPr>
          <w:b/>
        </w:rPr>
        <w:t>22</w:t>
      </w:r>
      <w:r>
        <w:rPr>
          <w:b/>
        </w:rPr>
        <w:t>.3</w:t>
      </w:r>
      <w:r>
        <w:tab/>
      </w:r>
      <w:r w:rsidR="002A3B98" w:rsidRPr="005D4960">
        <w:rPr>
          <w:szCs w:val="24"/>
        </w:rPr>
        <w:t>The contracting authority reimburses t</w:t>
      </w:r>
      <w:r w:rsidRPr="005D4960">
        <w:rPr>
          <w:szCs w:val="24"/>
        </w:rPr>
        <w:t>ravel expenses as follows:</w:t>
      </w:r>
    </w:p>
    <w:p w14:paraId="5CFBCC46" w14:textId="77777777" w:rsidR="004367A9" w:rsidRPr="0097561D" w:rsidRDefault="00A85914" w:rsidP="005035F0">
      <w:pPr>
        <w:tabs>
          <w:tab w:val="left" w:pos="851"/>
          <w:tab w:val="left" w:pos="10977"/>
        </w:tabs>
        <w:spacing w:after="60"/>
        <w:ind w:left="709" w:hanging="709"/>
        <w:jc w:val="both"/>
      </w:pPr>
      <w:r>
        <w:t>(</w:t>
      </w:r>
      <w:r w:rsidR="004367A9" w:rsidRPr="0097561D">
        <w:t>a)</w:t>
      </w:r>
      <w:r w:rsidR="004367A9" w:rsidRPr="0097561D">
        <w:tab/>
      </w:r>
      <w:proofErr w:type="gramStart"/>
      <w:r w:rsidR="004367A9" w:rsidRPr="0097561D">
        <w:t>travel</w:t>
      </w:r>
      <w:proofErr w:type="gramEnd"/>
      <w:r w:rsidR="004367A9" w:rsidRPr="0097561D">
        <w:t xml:space="preserve"> by air</w:t>
      </w:r>
      <w:r w:rsidR="002A3B98">
        <w:t xml:space="preserve">: </w:t>
      </w:r>
      <w:r w:rsidR="004367A9" w:rsidRPr="0097561D">
        <w:t>up to the maximum cost of an economy class ticket at the time of the reservation;</w:t>
      </w:r>
    </w:p>
    <w:p w14:paraId="5CFBCC47" w14:textId="77777777" w:rsidR="004367A9" w:rsidRPr="0097561D" w:rsidRDefault="00A85914" w:rsidP="005035F0">
      <w:pPr>
        <w:tabs>
          <w:tab w:val="left" w:pos="851"/>
          <w:tab w:val="left" w:pos="10977"/>
        </w:tabs>
        <w:spacing w:after="60"/>
        <w:ind w:left="709" w:hanging="709"/>
        <w:jc w:val="both"/>
      </w:pPr>
      <w:r>
        <w:t>(</w:t>
      </w:r>
      <w:r w:rsidR="004367A9" w:rsidRPr="0097561D">
        <w:t>b)</w:t>
      </w:r>
      <w:r w:rsidR="004367A9" w:rsidRPr="0097561D">
        <w:tab/>
      </w:r>
      <w:proofErr w:type="gramStart"/>
      <w:r w:rsidR="004367A9" w:rsidRPr="0097561D">
        <w:t>travel</w:t>
      </w:r>
      <w:proofErr w:type="gramEnd"/>
      <w:r w:rsidR="004367A9" w:rsidRPr="0097561D">
        <w:t xml:space="preserve"> by boat or rail</w:t>
      </w:r>
      <w:r w:rsidR="002A3B98">
        <w:t>:</w:t>
      </w:r>
      <w:r w:rsidR="004367A9" w:rsidRPr="0097561D">
        <w:t xml:space="preserve"> up to the maximum cost of a first class ticket;</w:t>
      </w:r>
    </w:p>
    <w:p w14:paraId="5CFBCC48" w14:textId="77777777" w:rsidR="004367A9" w:rsidRPr="0097561D" w:rsidRDefault="00A85914" w:rsidP="005035F0">
      <w:pPr>
        <w:tabs>
          <w:tab w:val="left" w:pos="851"/>
          <w:tab w:val="left" w:pos="10977"/>
        </w:tabs>
        <w:spacing w:after="60"/>
        <w:ind w:left="709" w:hanging="709"/>
        <w:jc w:val="both"/>
      </w:pPr>
      <w:r>
        <w:t>(</w:t>
      </w:r>
      <w:r w:rsidR="004367A9" w:rsidRPr="0097561D">
        <w:t>c)</w:t>
      </w:r>
      <w:r w:rsidR="004367A9" w:rsidRPr="0097561D">
        <w:tab/>
      </w:r>
      <w:proofErr w:type="gramStart"/>
      <w:r w:rsidR="004367A9" w:rsidRPr="0097561D">
        <w:t>travel</w:t>
      </w:r>
      <w:proofErr w:type="gramEnd"/>
      <w:r w:rsidR="004367A9" w:rsidRPr="0097561D">
        <w:t xml:space="preserve"> by car</w:t>
      </w:r>
      <w:r w:rsidR="002A3B98">
        <w:t>:</w:t>
      </w:r>
      <w:r w:rsidR="001B088A">
        <w:t xml:space="preserve"> </w:t>
      </w:r>
      <w:r w:rsidR="004367A9" w:rsidRPr="0097561D">
        <w:t>at the rate of one first class rail ticket for the same journey and on the same day;</w:t>
      </w:r>
    </w:p>
    <w:p w14:paraId="5CFBCC49" w14:textId="77777777" w:rsidR="004367A9" w:rsidRPr="005D4960" w:rsidRDefault="00664EFB" w:rsidP="000E391D">
      <w:pPr>
        <w:spacing w:after="60"/>
        <w:jc w:val="both"/>
        <w:rPr>
          <w:szCs w:val="24"/>
        </w:rPr>
      </w:pPr>
      <w:r w:rsidRPr="005D4960">
        <w:rPr>
          <w:szCs w:val="24"/>
        </w:rPr>
        <w:t xml:space="preserve">In addition, </w:t>
      </w:r>
      <w:r w:rsidR="002A3B98" w:rsidRPr="005D4960">
        <w:rPr>
          <w:szCs w:val="24"/>
        </w:rPr>
        <w:t xml:space="preserve">the contracting authority reimburses </w:t>
      </w:r>
      <w:r w:rsidR="004367A9" w:rsidRPr="005D4960">
        <w:rPr>
          <w:szCs w:val="24"/>
        </w:rPr>
        <w:t xml:space="preserve">travel outside Union territory </w:t>
      </w:r>
      <w:r w:rsidR="002A3B98" w:rsidRPr="005D4960">
        <w:rPr>
          <w:szCs w:val="24"/>
        </w:rPr>
        <w:t>if it</w:t>
      </w:r>
      <w:r w:rsidR="00896FC4" w:rsidRPr="005D4960" w:rsidDel="00896FC4">
        <w:rPr>
          <w:szCs w:val="24"/>
        </w:rPr>
        <w:t xml:space="preserve"> </w:t>
      </w:r>
      <w:r w:rsidR="004367A9" w:rsidRPr="005D4960">
        <w:rPr>
          <w:szCs w:val="24"/>
        </w:rPr>
        <w:t xml:space="preserve">has given its prior written </w:t>
      </w:r>
      <w:r w:rsidR="002A3B98" w:rsidRPr="005D4960">
        <w:rPr>
          <w:szCs w:val="24"/>
        </w:rPr>
        <w:t>approval for the expenses.</w:t>
      </w:r>
    </w:p>
    <w:p w14:paraId="5CFBCC4A" w14:textId="77777777" w:rsidR="004367A9" w:rsidRPr="0097561D" w:rsidRDefault="004367A9" w:rsidP="005035F0">
      <w:pPr>
        <w:spacing w:after="120"/>
        <w:ind w:left="709" w:hanging="709"/>
        <w:jc w:val="both"/>
      </w:pPr>
      <w:r>
        <w:rPr>
          <w:b/>
        </w:rPr>
        <w:lastRenderedPageBreak/>
        <w:t>II.</w:t>
      </w:r>
      <w:r w:rsidR="009B259E">
        <w:rPr>
          <w:b/>
        </w:rPr>
        <w:t>22</w:t>
      </w:r>
      <w:r w:rsidR="005035F0">
        <w:rPr>
          <w:b/>
        </w:rPr>
        <w:t>.4</w:t>
      </w:r>
      <w:r w:rsidRPr="0097561D">
        <w:rPr>
          <w:b/>
        </w:rPr>
        <w:tab/>
      </w:r>
      <w:r w:rsidR="004B3BF1" w:rsidRPr="000551C8">
        <w:rPr>
          <w:szCs w:val="24"/>
        </w:rPr>
        <w:t>The contracting authority 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5CFBCC4B" w14:textId="77777777" w:rsidR="004367A9" w:rsidRDefault="004367A9" w:rsidP="003575F7">
      <w:pPr>
        <w:numPr>
          <w:ilvl w:val="0"/>
          <w:numId w:val="27"/>
        </w:numPr>
      </w:pPr>
      <w:r>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5CFBCC4C" w14:textId="77777777" w:rsidR="004367A9" w:rsidRDefault="00C07CF6" w:rsidP="003575F7">
      <w:pPr>
        <w:numPr>
          <w:ilvl w:val="0"/>
          <w:numId w:val="27"/>
        </w:numPr>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5CFBCC4D" w14:textId="77777777" w:rsidR="00965E5D" w:rsidRDefault="00C07CF6" w:rsidP="003575F7">
      <w:pPr>
        <w:numPr>
          <w:ilvl w:val="0"/>
          <w:numId w:val="27"/>
        </w:numPr>
      </w:pPr>
      <w:r>
        <w:t xml:space="preserve">the </w:t>
      </w:r>
      <w:r w:rsidR="004367A9">
        <w:t>daily subsistence allowance take</w:t>
      </w:r>
      <w:r w:rsidR="009C3C80">
        <w:t>s</w:t>
      </w:r>
      <w:r w:rsidR="004367A9">
        <w:t xml:space="preserve"> the form of a flat</w:t>
      </w:r>
      <w:r w:rsidR="004367A9">
        <w:noBreakHyphen/>
        <w:t>rate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5CFBCC4E" w14:textId="77777777" w:rsidR="004367A9" w:rsidRDefault="00C07CF6" w:rsidP="003575F7">
      <w:pPr>
        <w:numPr>
          <w:ilvl w:val="0"/>
          <w:numId w:val="27"/>
        </w:numPr>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5CFBCC4F" w14:textId="77777777" w:rsidR="001E0F68" w:rsidRDefault="001E0F68" w:rsidP="003575F7">
      <w:pPr>
        <w:numPr>
          <w:ilvl w:val="0"/>
          <w:numId w:val="27"/>
        </w:numPr>
      </w:pPr>
      <w:proofErr w:type="gramStart"/>
      <w:r>
        <w:t>accommodation</w:t>
      </w:r>
      <w:proofErr w:type="gramEnd"/>
      <w:r>
        <w:t xml:space="preserve"> </w:t>
      </w:r>
      <w:r w:rsidR="00C07CF6">
        <w:t>is</w:t>
      </w:r>
      <w:r>
        <w:t xml:space="preserve"> reimbursed on receipt of supporting documents proving the necessary overnight stay at the destination, up to the flat</w:t>
      </w:r>
      <w:r>
        <w:noBreakHyphen/>
        <w:t xml:space="preserve">rate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5CFBCC50" w14:textId="77777777" w:rsidR="004367A9" w:rsidRDefault="004367A9" w:rsidP="005035F0">
      <w:pPr>
        <w:spacing w:after="120"/>
        <w:ind w:left="709" w:hanging="709"/>
        <w:jc w:val="both"/>
      </w:pPr>
      <w:r>
        <w:rPr>
          <w:b/>
        </w:rPr>
        <w:t>II.</w:t>
      </w:r>
      <w:r w:rsidR="009B259E">
        <w:rPr>
          <w:b/>
        </w:rPr>
        <w:t>22</w:t>
      </w:r>
      <w:r>
        <w:rPr>
          <w:b/>
        </w:rPr>
        <w:t>.5</w:t>
      </w:r>
      <w:r w:rsidRPr="008E5EB7">
        <w:rPr>
          <w:b/>
        </w:rPr>
        <w:tab/>
      </w:r>
      <w:r w:rsidR="009B259E" w:rsidRPr="000551C8">
        <w:rPr>
          <w:szCs w:val="24"/>
        </w:rPr>
        <w:t>The contracting authority 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0551C8">
        <w:rPr>
          <w:szCs w:val="24"/>
        </w:rPr>
        <w:t>approval for the expense</w:t>
      </w:r>
      <w:r w:rsidRPr="008E5EB7">
        <w:t>.</w:t>
      </w:r>
    </w:p>
    <w:p w14:paraId="5CFBCC51" w14:textId="77777777" w:rsidR="00BC7D5E" w:rsidRDefault="00BC7D5E" w:rsidP="00673B0F">
      <w:pPr>
        <w:pStyle w:val="Heading2contracts"/>
      </w:pPr>
      <w:bookmarkStart w:id="183" w:name="_Toc436397686"/>
      <w:bookmarkStart w:id="184" w:name="_Toc456795173"/>
      <w:r>
        <w:t>Recovery</w:t>
      </w:r>
      <w:bookmarkEnd w:id="183"/>
      <w:bookmarkEnd w:id="184"/>
    </w:p>
    <w:p w14:paraId="5CFBCC52" w14:textId="77777777" w:rsidR="00BC7D5E" w:rsidRDefault="00BC7D5E" w:rsidP="00891DB2">
      <w:pPr>
        <w:spacing w:after="120"/>
        <w:ind w:left="709" w:hanging="709"/>
        <w:jc w:val="both"/>
        <w:rPr>
          <w:color w:val="000000"/>
        </w:rPr>
      </w:pPr>
      <w:r>
        <w:rPr>
          <w:b/>
          <w:color w:val="000000"/>
        </w:rPr>
        <w:t>II.</w:t>
      </w:r>
      <w:r w:rsidR="009B259E">
        <w:rPr>
          <w:b/>
          <w:color w:val="000000"/>
        </w:rPr>
        <w:t>23</w:t>
      </w:r>
      <w:r>
        <w:rPr>
          <w:b/>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357F6C">
        <w:rPr>
          <w:color w:val="000000"/>
        </w:rPr>
        <w:t xml:space="preserve">the </w:t>
      </w:r>
      <w:r w:rsidR="00896FC4">
        <w:t>contracting authority</w:t>
      </w:r>
      <w:r w:rsidR="00896FC4">
        <w:rPr>
          <w:color w:val="000000"/>
        </w:rPr>
        <w:t xml:space="preserve"> </w:t>
      </w:r>
      <w:r>
        <w:rPr>
          <w:color w:val="000000"/>
        </w:rPr>
        <w:t xml:space="preserve">the amount </w:t>
      </w:r>
      <w:r w:rsidR="00357F6C">
        <w:rPr>
          <w:color w:val="000000"/>
        </w:rPr>
        <w:t>in question</w:t>
      </w:r>
      <w:r>
        <w:rPr>
          <w:color w:val="000000"/>
        </w:rPr>
        <w:t>.</w:t>
      </w:r>
    </w:p>
    <w:p w14:paraId="5CFBCC53" w14:textId="77777777" w:rsidR="009B259E" w:rsidRPr="00765AF4" w:rsidRDefault="009B259E" w:rsidP="003575F7">
      <w:pPr>
        <w:pStyle w:val="Heading3contract"/>
        <w:numPr>
          <w:ilvl w:val="2"/>
          <w:numId w:val="26"/>
        </w:numPr>
      </w:pPr>
      <w:bookmarkStart w:id="185" w:name="_Toc436397687"/>
      <w:bookmarkStart w:id="186" w:name="_Toc456795174"/>
      <w:r w:rsidRPr="005D4960">
        <w:t>Recovery procedure</w:t>
      </w:r>
      <w:bookmarkEnd w:id="185"/>
      <w:bookmarkEnd w:id="186"/>
    </w:p>
    <w:p w14:paraId="5CFBCC54" w14:textId="77777777" w:rsidR="009B259E" w:rsidRPr="009B259E" w:rsidRDefault="009B259E" w:rsidP="009B259E">
      <w:pPr>
        <w:jc w:val="both"/>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5CFBCC55" w14:textId="77777777" w:rsidR="009B259E" w:rsidRPr="009B259E" w:rsidRDefault="009B259E" w:rsidP="009B259E">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5CFBCC56" w14:textId="77777777" w:rsidR="009B259E" w:rsidRPr="009B259E" w:rsidRDefault="009B259E" w:rsidP="009B259E">
      <w:pPr>
        <w:jc w:val="both"/>
        <w:rPr>
          <w:color w:val="000000"/>
        </w:rPr>
      </w:pPr>
      <w:r w:rsidRPr="009B259E">
        <w:rPr>
          <w:color w:val="000000"/>
        </w:rPr>
        <w:t>If the contractor does not pay by the due date, the contracting authority may, after informing the contractor in writing, recover the amounts due:</w:t>
      </w:r>
    </w:p>
    <w:p w14:paraId="5CFBCC57" w14:textId="77777777" w:rsidR="009B259E" w:rsidRPr="009B259E" w:rsidRDefault="009B259E" w:rsidP="003575F7">
      <w:pPr>
        <w:numPr>
          <w:ilvl w:val="0"/>
          <w:numId w:val="24"/>
        </w:numPr>
      </w:pPr>
      <w:r w:rsidRPr="009B259E">
        <w:t xml:space="preserve">by offsetting them against any amounts owed to the contractor by the Union or by the European Atomic Energy Community; </w:t>
      </w:r>
    </w:p>
    <w:p w14:paraId="5CFBCC58" w14:textId="77777777" w:rsidR="009B259E" w:rsidRPr="009B259E" w:rsidRDefault="009B259E" w:rsidP="003575F7">
      <w:pPr>
        <w:numPr>
          <w:ilvl w:val="0"/>
          <w:numId w:val="24"/>
        </w:numPr>
      </w:pPr>
      <w:r w:rsidRPr="009B259E">
        <w:t xml:space="preserve">by calling in a financial guarantee if the contractor has submitted one to the contracting authority; </w:t>
      </w:r>
    </w:p>
    <w:p w14:paraId="5CFBCC59" w14:textId="77777777" w:rsidR="009B259E" w:rsidRPr="009B259E" w:rsidRDefault="009B259E" w:rsidP="003575F7">
      <w:pPr>
        <w:numPr>
          <w:ilvl w:val="0"/>
          <w:numId w:val="24"/>
        </w:numPr>
      </w:pPr>
      <w:proofErr w:type="gramStart"/>
      <w:r w:rsidRPr="009B259E">
        <w:t>by</w:t>
      </w:r>
      <w:proofErr w:type="gramEnd"/>
      <w:r w:rsidRPr="009B259E">
        <w:t xml:space="preserve"> taking legal action. </w:t>
      </w:r>
    </w:p>
    <w:p w14:paraId="5CFBCC5A" w14:textId="77777777" w:rsidR="001F4381" w:rsidRPr="001F4381" w:rsidRDefault="001F4381" w:rsidP="00C62094">
      <w:pPr>
        <w:pStyle w:val="Heading3contract"/>
      </w:pPr>
      <w:bookmarkStart w:id="187" w:name="_Toc436397688"/>
      <w:bookmarkStart w:id="188" w:name="_Toc456795175"/>
      <w:r w:rsidRPr="001F4381">
        <w:t>Interest on late payment</w:t>
      </w:r>
      <w:bookmarkEnd w:id="187"/>
      <w:bookmarkEnd w:id="188"/>
    </w:p>
    <w:p w14:paraId="5CFBCC5B" w14:textId="77777777" w:rsidR="001F4381" w:rsidRPr="001F4381" w:rsidRDefault="001F4381" w:rsidP="001F4381">
      <w:pPr>
        <w:jc w:val="both"/>
        <w:rPr>
          <w:color w:val="000000"/>
        </w:rPr>
      </w:pPr>
      <w:r w:rsidRPr="001F4381">
        <w:rPr>
          <w:color w:val="000000"/>
        </w:rPr>
        <w:t xml:space="preserve">If the contractor does not honour the obligation to pay the amount due by the date set by the contracting authority in the debit note, the amount due </w:t>
      </w:r>
      <w:proofErr w:type="gramStart"/>
      <w:r w:rsidRPr="001F4381">
        <w:rPr>
          <w:color w:val="000000"/>
        </w:rPr>
        <w:t>bears</w:t>
      </w:r>
      <w:proofErr w:type="gramEnd"/>
      <w:r w:rsidRPr="001F4381">
        <w:rPr>
          <w:color w:val="000000"/>
        </w:rPr>
        <w:t xml:space="preserve">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5CFBCC5C" w14:textId="77777777" w:rsidR="001F4381" w:rsidRPr="001F4381" w:rsidRDefault="001F4381" w:rsidP="001F4381">
      <w:pPr>
        <w:jc w:val="both"/>
        <w:rPr>
          <w:color w:val="000000"/>
        </w:rPr>
      </w:pPr>
      <w:r w:rsidRPr="001F4381">
        <w:rPr>
          <w:szCs w:val="24"/>
        </w:rPr>
        <w:lastRenderedPageBreak/>
        <w:t>Any partial payment is first entered against charges and interest on late payment and then against the principal amount.</w:t>
      </w:r>
    </w:p>
    <w:p w14:paraId="5CFBCC5D" w14:textId="77777777" w:rsidR="001F4381" w:rsidRPr="001F4381" w:rsidRDefault="001F4381" w:rsidP="00C62094">
      <w:pPr>
        <w:pStyle w:val="Heading3contract"/>
      </w:pPr>
      <w:bookmarkStart w:id="189" w:name="_Toc436397689"/>
      <w:bookmarkStart w:id="190" w:name="_Toc456795176"/>
      <w:r w:rsidRPr="001F4381">
        <w:t>Recovery rules in the case of joint tender</w:t>
      </w:r>
      <w:bookmarkEnd w:id="189"/>
      <w:bookmarkEnd w:id="190"/>
    </w:p>
    <w:p w14:paraId="5CFBCC5E" w14:textId="77777777" w:rsidR="001F4381" w:rsidRPr="001F4381" w:rsidRDefault="001F4381" w:rsidP="001F4381">
      <w:pPr>
        <w:jc w:val="both"/>
        <w:rPr>
          <w:color w:val="000000"/>
        </w:rPr>
      </w:pPr>
      <w:r w:rsidRPr="001F4381">
        <w:rPr>
          <w:color w:val="000000"/>
        </w:rPr>
        <w:t xml:space="preserve">If the contract is signed by a group (joint tender), the group is jointly and severally liable under the conditions set out in </w:t>
      </w:r>
      <w:r w:rsidRPr="005D4960">
        <w:rPr>
          <w:color w:val="000000"/>
        </w:rPr>
        <w:t>Article II.6</w:t>
      </w:r>
      <w:r w:rsidRPr="001F4381">
        <w:rPr>
          <w:color w:val="000000"/>
        </w:rPr>
        <w:t xml:space="preserve"> (liability). The contracting authority first</w:t>
      </w:r>
      <w:r w:rsidRPr="001F4381" w:rsidDel="00990306">
        <w:rPr>
          <w:color w:val="000000"/>
        </w:rPr>
        <w:t xml:space="preserve"> </w:t>
      </w:r>
      <w:r w:rsidRPr="001F4381">
        <w:rPr>
          <w:color w:val="000000"/>
        </w:rPr>
        <w:t xml:space="preserve">claims the full amount to the leader of the group. </w:t>
      </w:r>
    </w:p>
    <w:p w14:paraId="5CFBCC5F" w14:textId="77777777" w:rsidR="001F4381" w:rsidRPr="001F4381" w:rsidRDefault="001F4381" w:rsidP="001F4381">
      <w:pPr>
        <w:spacing w:line="276" w:lineRule="auto"/>
        <w:jc w:val="both"/>
        <w:rPr>
          <w:color w:val="000000"/>
        </w:rPr>
      </w:pPr>
      <w:r w:rsidRPr="001F4381">
        <w:rPr>
          <w:color w:val="000000"/>
        </w:rPr>
        <w:t xml:space="preserve">If the leader does not pay by the due date and if the amount cannot be offset in accordance with </w:t>
      </w:r>
      <w:r w:rsidRPr="005D4960">
        <w:rPr>
          <w:color w:val="000000"/>
        </w:rPr>
        <w:t>Article II.23.2 (a),</w:t>
      </w:r>
      <w:r w:rsidRPr="001F4381">
        <w:rPr>
          <w:color w:val="000000"/>
        </w:rPr>
        <w:t xml:space="preserve"> the contracting authority may claim the full amount to any other member of the group by </w:t>
      </w:r>
      <w:r w:rsidRPr="001F4381">
        <w:rPr>
          <w:i/>
          <w:color w:val="000000"/>
        </w:rPr>
        <w:t>notifying</w:t>
      </w:r>
      <w:r w:rsidRPr="001F4381">
        <w:rPr>
          <w:color w:val="000000"/>
        </w:rPr>
        <w:t xml:space="preserve"> the debit note already sent to the leader under </w:t>
      </w:r>
      <w:r w:rsidRPr="005D4960">
        <w:rPr>
          <w:color w:val="000000"/>
        </w:rPr>
        <w:t>Article II.23.2</w:t>
      </w:r>
      <w:r w:rsidRPr="001F4381">
        <w:rPr>
          <w:color w:val="000000"/>
        </w:rPr>
        <w:t xml:space="preserve">. </w:t>
      </w:r>
    </w:p>
    <w:p w14:paraId="5CFBCC60" w14:textId="77777777" w:rsidR="001F4381" w:rsidRPr="00765AF4" w:rsidRDefault="00BC7D5E" w:rsidP="00765AF4">
      <w:pPr>
        <w:pStyle w:val="Heading2contracts"/>
      </w:pPr>
      <w:bookmarkStart w:id="191" w:name="_Toc436397690"/>
      <w:bookmarkStart w:id="192" w:name="_Toc456795177"/>
      <w:r w:rsidRPr="00765AF4">
        <w:t>C</w:t>
      </w:r>
      <w:r w:rsidR="00891DB2" w:rsidRPr="00765AF4">
        <w:t>hecks and audits</w:t>
      </w:r>
      <w:bookmarkEnd w:id="191"/>
      <w:bookmarkEnd w:id="192"/>
    </w:p>
    <w:p w14:paraId="5CFBCC61" w14:textId="77777777" w:rsidR="008D5949" w:rsidRDefault="00BC7D5E" w:rsidP="00891DB2">
      <w:pPr>
        <w:spacing w:after="120"/>
        <w:ind w:left="709" w:hanging="709"/>
        <w:jc w:val="both"/>
      </w:pPr>
      <w:r>
        <w:rPr>
          <w:b/>
        </w:rPr>
        <w:t>II.</w:t>
      </w:r>
      <w:r w:rsidR="001F4381">
        <w:rPr>
          <w:b/>
        </w:rPr>
        <w:t>24</w:t>
      </w:r>
      <w:r>
        <w:rPr>
          <w:b/>
        </w:rPr>
        <w:t>.1</w:t>
      </w:r>
      <w:r w:rsidR="00261EAE">
        <w:tab/>
      </w:r>
      <w:r w:rsidR="008D5949">
        <w:t xml:space="preserve">The contracting authority </w:t>
      </w:r>
      <w:r w:rsidR="0070627E">
        <w:t xml:space="preserve">and the European Anti-Fraud Office </w:t>
      </w:r>
      <w:r w:rsidR="00AC2273">
        <w:t xml:space="preserve">may check or </w:t>
      </w:r>
      <w:r w:rsidR="001F4381">
        <w:t>require</w:t>
      </w:r>
      <w:r w:rsidR="001B088A">
        <w:t xml:space="preserve"> </w:t>
      </w:r>
      <w:r w:rsidR="00AC2273">
        <w:t xml:space="preserve">an audit on the </w:t>
      </w:r>
      <w:r w:rsidR="00AC2273" w:rsidRPr="005D4960">
        <w:rPr>
          <w:i/>
        </w:rPr>
        <w:t>performance of the contract</w:t>
      </w:r>
      <w:r w:rsidR="0070627E">
        <w:t xml:space="preserve">. </w:t>
      </w:r>
      <w:r w:rsidR="001F4381">
        <w:t>This</w:t>
      </w:r>
      <w:r w:rsidR="0070627E">
        <w:t xml:space="preserve"> may be</w:t>
      </w:r>
      <w:r w:rsidR="00AC2273">
        <w:t xml:space="preserve"> carried out either</w:t>
      </w:r>
      <w:r w:rsidR="001B088A">
        <w:t xml:space="preserve"> </w:t>
      </w:r>
      <w:r w:rsidR="00AC2273">
        <w:t xml:space="preserve">by </w:t>
      </w:r>
      <w:r w:rsidR="001F4381">
        <w:t>OLAF</w:t>
      </w:r>
      <w:r w:rsidR="009E63B2">
        <w:t>’</w:t>
      </w:r>
      <w:r w:rsidR="001F4381">
        <w:t>s</w:t>
      </w:r>
      <w:r w:rsidR="006E3872">
        <w:t xml:space="preserve"> </w:t>
      </w:r>
      <w:r w:rsidR="00AC2273">
        <w:t xml:space="preserve">own staff or by any outside body authorised to do so on </w:t>
      </w:r>
      <w:r w:rsidR="00EE2B1E">
        <w:t xml:space="preserve">its </w:t>
      </w:r>
      <w:r w:rsidR="00AC2273">
        <w:t xml:space="preserve">behalf. </w:t>
      </w:r>
    </w:p>
    <w:p w14:paraId="5CFBCC62" w14:textId="77777777" w:rsidR="00AC2273" w:rsidRDefault="00AC2273" w:rsidP="00891DB2">
      <w:pPr>
        <w:spacing w:after="120"/>
        <w:ind w:left="709"/>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FA211A">
        <w:rPr>
          <w:i/>
        </w:rPr>
        <w:t xml:space="preserve">performance </w:t>
      </w:r>
      <w:r w:rsidR="00540FDE" w:rsidRPr="00FA211A">
        <w:rPr>
          <w:i/>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5CFBCC63" w14:textId="77777777" w:rsidR="000412A6" w:rsidRDefault="000412A6" w:rsidP="005D4960">
      <w:pPr>
        <w:ind w:left="851"/>
        <w:jc w:val="both"/>
        <w:rPr>
          <w:szCs w:val="24"/>
        </w:rPr>
      </w:pPr>
      <w:r w:rsidRPr="0096478C">
        <w:rPr>
          <w:szCs w:val="24"/>
        </w:rPr>
        <w:t xml:space="preserve">The audit procedure </w:t>
      </w:r>
      <w:r w:rsidR="00471230">
        <w:rPr>
          <w:szCs w:val="24"/>
        </w:rPr>
        <w:t>is</w:t>
      </w:r>
      <w:r w:rsidRPr="0096478C">
        <w:rPr>
          <w:szCs w:val="24"/>
        </w:rPr>
        <w:t xml:space="preserve"> initiated on the date of receipt of the relevant letter sent by the </w:t>
      </w:r>
      <w:r w:rsidR="007F508A">
        <w:rPr>
          <w:szCs w:val="24"/>
        </w:rPr>
        <w:t>contracting authority</w:t>
      </w:r>
      <w:r w:rsidRPr="0096478C">
        <w:rPr>
          <w:szCs w:val="24"/>
        </w:rPr>
        <w:t xml:space="preserve">. Audits </w:t>
      </w:r>
      <w:r w:rsidR="00471230">
        <w:rPr>
          <w:szCs w:val="24"/>
        </w:rPr>
        <w:t>are</w:t>
      </w:r>
      <w:r w:rsidRPr="0096478C">
        <w:rPr>
          <w:szCs w:val="24"/>
        </w:rPr>
        <w:t xml:space="preserve"> carried out on a confidential basis.</w:t>
      </w:r>
    </w:p>
    <w:p w14:paraId="5CFBCC64" w14:textId="77777777" w:rsidR="000F6DE0" w:rsidRDefault="000F6DE0" w:rsidP="00891DB2">
      <w:pPr>
        <w:ind w:left="709" w:hanging="709"/>
        <w:jc w:val="both"/>
        <w:rPr>
          <w:szCs w:val="24"/>
        </w:rPr>
      </w:pPr>
      <w:r w:rsidRPr="00891DB2">
        <w:rPr>
          <w:b/>
          <w:szCs w:val="24"/>
        </w:rPr>
        <w:t>II.</w:t>
      </w:r>
      <w:r w:rsidR="00471230">
        <w:rPr>
          <w:b/>
          <w:szCs w:val="24"/>
        </w:rPr>
        <w:t>24</w:t>
      </w:r>
      <w:r w:rsidRPr="00891DB2">
        <w:rPr>
          <w:b/>
          <w:szCs w:val="24"/>
        </w:rPr>
        <w:t>.2</w:t>
      </w:r>
      <w:r w:rsidR="00891DB2">
        <w:rPr>
          <w:szCs w:val="24"/>
        </w:rPr>
        <w:tab/>
      </w:r>
      <w:r w:rsidRPr="0074539B">
        <w:rPr>
          <w:szCs w:val="24"/>
        </w:rPr>
        <w:t xml:space="preserve">The </w:t>
      </w:r>
      <w:r>
        <w:rPr>
          <w:szCs w:val="24"/>
        </w:rPr>
        <w:t>contractor</w:t>
      </w:r>
      <w:r w:rsidRPr="0074539B">
        <w:rPr>
          <w:szCs w:val="24"/>
        </w:rPr>
        <w:t xml:space="preserve"> </w:t>
      </w:r>
      <w:r w:rsidR="00471230">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sidR="00506A53">
        <w:rPr>
          <w:szCs w:val="24"/>
        </w:rPr>
        <w:t xml:space="preserve"> </w:t>
      </w:r>
      <w:r w:rsidR="00471230">
        <w:rPr>
          <w:szCs w:val="24"/>
        </w:rPr>
        <w:t>if</w:t>
      </w:r>
      <w:r w:rsidR="001B088A">
        <w:rPr>
          <w:szCs w:val="24"/>
        </w:rPr>
        <w:t xml:space="preserve"> </w:t>
      </w:r>
      <w:r w:rsidR="00506A53">
        <w:rPr>
          <w:szCs w:val="24"/>
        </w:rPr>
        <w:t xml:space="preserve">authorised </w:t>
      </w:r>
      <w:r w:rsidR="00471230">
        <w:rPr>
          <w:szCs w:val="24"/>
        </w:rPr>
        <w:t>under</w:t>
      </w:r>
      <w:r w:rsidR="00506A53">
        <w:rPr>
          <w:szCs w:val="24"/>
        </w:rPr>
        <w:t xml:space="preserve"> national law</w:t>
      </w:r>
      <w:r w:rsidRPr="0074539B">
        <w:rPr>
          <w:szCs w:val="24"/>
        </w:rPr>
        <w:t xml:space="preserve">, for a period of </w:t>
      </w:r>
      <w:r w:rsidR="00F53248">
        <w:rPr>
          <w:szCs w:val="24"/>
        </w:rPr>
        <w:t>five</w:t>
      </w:r>
      <w:r>
        <w:rPr>
          <w:szCs w:val="24"/>
        </w:rPr>
        <w:t xml:space="preserve"> </w:t>
      </w:r>
      <w:r w:rsidRPr="0074539B">
        <w:rPr>
          <w:szCs w:val="24"/>
        </w:rPr>
        <w:t>years</w:t>
      </w:r>
      <w:r w:rsidR="0097694C">
        <w:rPr>
          <w:szCs w:val="24"/>
        </w:rPr>
        <w:t xml:space="preserve"> </w:t>
      </w:r>
      <w:r w:rsidR="00471230">
        <w:rPr>
          <w:szCs w:val="24"/>
        </w:rPr>
        <w:t>starting</w:t>
      </w:r>
      <w:r w:rsidRPr="0074539B">
        <w:rPr>
          <w:szCs w:val="24"/>
        </w:rPr>
        <w:t xml:space="preserve"> from the</w:t>
      </w:r>
      <w:r w:rsidR="001B088A">
        <w:rPr>
          <w:szCs w:val="24"/>
        </w:rPr>
        <w:t xml:space="preserve"> </w:t>
      </w:r>
      <w:r w:rsidRPr="0074539B">
        <w:rPr>
          <w:szCs w:val="24"/>
        </w:rPr>
        <w:t xml:space="preserve">payment of the balance. </w:t>
      </w:r>
    </w:p>
    <w:p w14:paraId="5CFBCC65" w14:textId="77777777" w:rsidR="000F6DE0" w:rsidRPr="005F267B" w:rsidRDefault="000F6DE0" w:rsidP="00891DB2">
      <w:pPr>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3</w:t>
      </w:r>
      <w:r w:rsidR="00891DB2">
        <w:rPr>
          <w:szCs w:val="24"/>
        </w:rPr>
        <w:tab/>
      </w:r>
      <w:r w:rsidRPr="005F267B">
        <w:rPr>
          <w:szCs w:val="24"/>
        </w:rPr>
        <w:t xml:space="preserve">The </w:t>
      </w:r>
      <w:r w:rsidR="00B762E4">
        <w:rPr>
          <w:szCs w:val="24"/>
        </w:rPr>
        <w:t>contractor</w:t>
      </w:r>
      <w:r w:rsidRPr="005F267B">
        <w:rPr>
          <w:szCs w:val="24"/>
        </w:rPr>
        <w:t xml:space="preserve"> </w:t>
      </w:r>
      <w:r w:rsidR="00471230">
        <w:rPr>
          <w:szCs w:val="24"/>
        </w:rPr>
        <w:t>must grant</w:t>
      </w:r>
      <w:r w:rsidRPr="005F267B">
        <w:rPr>
          <w:szCs w:val="24"/>
        </w:rPr>
        <w:t xml:space="preserve"> </w:t>
      </w:r>
      <w:r w:rsidR="00B762E4">
        <w:rPr>
          <w:szCs w:val="24"/>
        </w:rPr>
        <w:t>the contracting authority</w:t>
      </w:r>
      <w:r w:rsidR="009E63B2">
        <w:rPr>
          <w:szCs w:val="24"/>
        </w:rPr>
        <w:t>’</w:t>
      </w:r>
      <w:r w:rsidR="00B762E4">
        <w:rPr>
          <w:szCs w:val="24"/>
        </w:rPr>
        <w:t xml:space="preserve">s </w:t>
      </w:r>
      <w:r w:rsidRPr="005F267B">
        <w:rPr>
          <w:szCs w:val="24"/>
        </w:rPr>
        <w:t xml:space="preserve">staff and outside </w:t>
      </w:r>
      <w:r w:rsidRPr="00FA211A">
        <w:rPr>
          <w:i/>
          <w:szCs w:val="24"/>
        </w:rPr>
        <w:t>personnel</w:t>
      </w:r>
      <w:r w:rsidRPr="005F267B">
        <w:rPr>
          <w:szCs w:val="24"/>
        </w:rPr>
        <w:t xml:space="preserve"> authorised by the </w:t>
      </w:r>
      <w:r w:rsidR="00B762E4">
        <w:rPr>
          <w:szCs w:val="24"/>
        </w:rPr>
        <w:t xml:space="preserve">contracting authority </w:t>
      </w:r>
      <w:r w:rsidRPr="005F267B">
        <w:rPr>
          <w:szCs w:val="24"/>
        </w:rPr>
        <w:t xml:space="preserve">the appropriate right of access to sites and premises where the </w:t>
      </w:r>
      <w:r w:rsidR="00B762E4">
        <w:rPr>
          <w:szCs w:val="24"/>
        </w:rPr>
        <w:t xml:space="preserve">contract </w:t>
      </w:r>
      <w:r w:rsidRPr="005F267B">
        <w:rPr>
          <w:szCs w:val="24"/>
        </w:rPr>
        <w:t xml:space="preserve">is </w:t>
      </w:r>
      <w:r w:rsidR="00B762E4">
        <w:rPr>
          <w:szCs w:val="24"/>
        </w:rPr>
        <w:t xml:space="preserve">performed </w:t>
      </w:r>
      <w:r w:rsidRPr="005F267B">
        <w:rPr>
          <w:szCs w:val="24"/>
        </w:rPr>
        <w:t>and to all the information, including information in electronic format, needed</w:t>
      </w:r>
      <w:r w:rsidR="00B762E4">
        <w:rPr>
          <w:szCs w:val="24"/>
        </w:rPr>
        <w:t xml:space="preserve"> to conduct such </w:t>
      </w:r>
      <w:r w:rsidR="0072174F">
        <w:rPr>
          <w:szCs w:val="24"/>
        </w:rPr>
        <w:t xml:space="preserve">checks and </w:t>
      </w:r>
      <w:r w:rsidR="00B762E4">
        <w:rPr>
          <w:szCs w:val="24"/>
        </w:rPr>
        <w:t>audits. The contractor</w:t>
      </w:r>
      <w:r w:rsidRPr="005F267B">
        <w:rPr>
          <w:szCs w:val="24"/>
        </w:rPr>
        <w:t xml:space="preserve"> </w:t>
      </w:r>
      <w:r w:rsidR="00471230">
        <w:rPr>
          <w:szCs w:val="24"/>
        </w:rPr>
        <w:t>must</w:t>
      </w:r>
      <w:r w:rsidRPr="005F267B">
        <w:rPr>
          <w:szCs w:val="24"/>
        </w:rPr>
        <w:t xml:space="preserve"> ensure that the information is readily available at the moment of the </w:t>
      </w:r>
      <w:r w:rsidR="0072174F">
        <w:rPr>
          <w:szCs w:val="24"/>
        </w:rPr>
        <w:t xml:space="preserve">check or </w:t>
      </w:r>
      <w:r w:rsidRPr="005F267B">
        <w:rPr>
          <w:szCs w:val="24"/>
        </w:rPr>
        <w:t xml:space="preserve">audit and, if so requested, that information </w:t>
      </w:r>
      <w:r w:rsidR="00471230">
        <w:rPr>
          <w:szCs w:val="24"/>
        </w:rPr>
        <w:t>is</w:t>
      </w:r>
      <w:r w:rsidRPr="005F267B">
        <w:rPr>
          <w:szCs w:val="24"/>
        </w:rPr>
        <w:t xml:space="preserve"> handed over in an appropriate form</w:t>
      </w:r>
      <w:r w:rsidR="00EE2B1E">
        <w:rPr>
          <w:szCs w:val="24"/>
        </w:rPr>
        <w:t>at</w:t>
      </w:r>
      <w:r w:rsidRPr="005F267B">
        <w:rPr>
          <w:szCs w:val="24"/>
        </w:rPr>
        <w:t xml:space="preserve">. </w:t>
      </w:r>
    </w:p>
    <w:p w14:paraId="5CFBCC66" w14:textId="77777777" w:rsidR="000F6DE0" w:rsidRPr="005F267B" w:rsidRDefault="000F6DE0" w:rsidP="00891DB2">
      <w:pPr>
        <w:autoSpaceDE w:val="0"/>
        <w:autoSpaceDN w:val="0"/>
        <w:adjustRightInd w:val="0"/>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4</w:t>
      </w:r>
      <w:r w:rsidR="00891DB2">
        <w:rPr>
          <w:szCs w:val="24"/>
        </w:rPr>
        <w:tab/>
      </w:r>
      <w:r w:rsidRPr="005F267B">
        <w:rPr>
          <w:szCs w:val="24"/>
        </w:rPr>
        <w:t xml:space="preserve">On the basis of the findings made during the audit, a provisional report </w:t>
      </w:r>
      <w:r w:rsidR="00577D60">
        <w:rPr>
          <w:szCs w:val="24"/>
        </w:rPr>
        <w:t>is</w:t>
      </w:r>
      <w:r w:rsidRPr="005F267B">
        <w:rPr>
          <w:szCs w:val="24"/>
        </w:rPr>
        <w:t xml:space="preserve"> drawn up.</w:t>
      </w:r>
      <w:r w:rsidR="00577D60">
        <w:rPr>
          <w:szCs w:val="24"/>
        </w:rPr>
        <w:t xml:space="preserve"> </w:t>
      </w:r>
      <w:r w:rsidR="00577D60" w:rsidRPr="000551C8">
        <w:rPr>
          <w:szCs w:val="24"/>
        </w:rPr>
        <w:t>The contracting authority or its authorised representative mus</w:t>
      </w:r>
      <w:r w:rsidR="00577D60">
        <w:rPr>
          <w:szCs w:val="24"/>
        </w:rPr>
        <w:t>t</w:t>
      </w:r>
      <w:r w:rsidRPr="005F267B">
        <w:rPr>
          <w:szCs w:val="24"/>
        </w:rPr>
        <w:t xml:space="preserve"> </w:t>
      </w:r>
      <w:r w:rsidR="00577D60">
        <w:rPr>
          <w:szCs w:val="24"/>
        </w:rPr>
        <w:t xml:space="preserve">send it </w:t>
      </w:r>
      <w:r w:rsidRPr="005F267B">
        <w:rPr>
          <w:szCs w:val="24"/>
        </w:rPr>
        <w:t xml:space="preserve">to the </w:t>
      </w:r>
      <w:r w:rsidR="00B762E4">
        <w:rPr>
          <w:iCs/>
          <w:szCs w:val="24"/>
        </w:rPr>
        <w:t>contractor</w:t>
      </w:r>
      <w:r w:rsidRPr="005F267B">
        <w:rPr>
          <w:szCs w:val="24"/>
        </w:rPr>
        <w:t xml:space="preserve">, </w:t>
      </w:r>
      <w:r w:rsidR="00577D60">
        <w:rPr>
          <w:szCs w:val="24"/>
        </w:rPr>
        <w:t>who has</w:t>
      </w:r>
      <w:r w:rsidRPr="005F267B">
        <w:rPr>
          <w:szCs w:val="24"/>
        </w:rPr>
        <w:t xml:space="preserve"> 30 days </w:t>
      </w:r>
      <w:r w:rsidR="0097694C">
        <w:rPr>
          <w:szCs w:val="24"/>
        </w:rPr>
        <w:t>following</w:t>
      </w:r>
      <w:r w:rsidR="0097694C" w:rsidRPr="005F267B">
        <w:rPr>
          <w:szCs w:val="24"/>
        </w:rPr>
        <w:t xml:space="preserve"> </w:t>
      </w:r>
      <w:r w:rsidRPr="005F267B">
        <w:rPr>
          <w:szCs w:val="24"/>
        </w:rPr>
        <w:t xml:space="preserve">the date of receipt to submit observations. </w:t>
      </w:r>
      <w:r w:rsidR="00577D60" w:rsidRPr="000551C8">
        <w:rPr>
          <w:szCs w:val="24"/>
        </w:rPr>
        <w:t>The contractor must receiv</w:t>
      </w:r>
      <w:r w:rsidR="00577D60">
        <w:rPr>
          <w:szCs w:val="24"/>
        </w:rPr>
        <w:t>e t</w:t>
      </w:r>
      <w:r w:rsidRPr="005F267B">
        <w:rPr>
          <w:szCs w:val="24"/>
        </w:rPr>
        <w:t>he final report</w:t>
      </w:r>
      <w:r w:rsidR="001B088A">
        <w:rPr>
          <w:szCs w:val="24"/>
        </w:rPr>
        <w:t xml:space="preserve"> </w:t>
      </w:r>
      <w:r w:rsidRPr="005F267B">
        <w:rPr>
          <w:szCs w:val="24"/>
        </w:rPr>
        <w:t xml:space="preserve">within 60 days </w:t>
      </w:r>
      <w:r w:rsidR="0097694C">
        <w:rPr>
          <w:szCs w:val="24"/>
        </w:rPr>
        <w:t>following the</w:t>
      </w:r>
      <w:r w:rsidRPr="005F267B">
        <w:rPr>
          <w:szCs w:val="24"/>
        </w:rPr>
        <w:t xml:space="preserve"> expiry of that deadline</w:t>
      </w:r>
      <w:r w:rsidR="00577D60">
        <w:rPr>
          <w:szCs w:val="24"/>
        </w:rPr>
        <w:t xml:space="preserve"> </w:t>
      </w:r>
      <w:r w:rsidR="00577D60" w:rsidRPr="000551C8">
        <w:rPr>
          <w:szCs w:val="24"/>
        </w:rPr>
        <w:t>to submit observations</w:t>
      </w:r>
      <w:r w:rsidRPr="005F267B">
        <w:rPr>
          <w:szCs w:val="24"/>
        </w:rPr>
        <w:t>.</w:t>
      </w:r>
    </w:p>
    <w:p w14:paraId="5CFBCC67" w14:textId="77777777" w:rsidR="00577D60" w:rsidRPr="000551C8" w:rsidRDefault="000F6DE0" w:rsidP="00765AF4">
      <w:pPr>
        <w:autoSpaceDE w:val="0"/>
        <w:autoSpaceDN w:val="0"/>
        <w:adjustRightInd w:val="0"/>
        <w:ind w:left="851"/>
        <w:jc w:val="both"/>
        <w:rPr>
          <w:szCs w:val="24"/>
        </w:rPr>
      </w:pPr>
      <w:r w:rsidRPr="005F267B">
        <w:rPr>
          <w:szCs w:val="24"/>
        </w:rPr>
        <w:t xml:space="preserve">On the basis of the final audit findings, the </w:t>
      </w:r>
      <w:r w:rsidR="00F33EC0">
        <w:rPr>
          <w:szCs w:val="24"/>
        </w:rPr>
        <w:t xml:space="preserve">contracting authority </w:t>
      </w:r>
      <w:r>
        <w:rPr>
          <w:szCs w:val="24"/>
        </w:rPr>
        <w:t>may</w:t>
      </w:r>
      <w:r w:rsidRPr="005F267B">
        <w:rPr>
          <w:szCs w:val="24"/>
        </w:rPr>
        <w:t xml:space="preserve"> </w:t>
      </w:r>
      <w:r w:rsidR="00E94E33">
        <w:rPr>
          <w:szCs w:val="24"/>
        </w:rPr>
        <w:t>recover a</w:t>
      </w:r>
      <w:r w:rsidR="009514F7">
        <w:rPr>
          <w:szCs w:val="24"/>
        </w:rPr>
        <w:t>ll or part of the payments made</w:t>
      </w:r>
      <w:r w:rsidR="00E94E33">
        <w:rPr>
          <w:szCs w:val="24"/>
        </w:rPr>
        <w:t xml:space="preserve"> </w:t>
      </w:r>
      <w:r w:rsidR="00577D60" w:rsidRPr="000551C8">
        <w:rPr>
          <w:szCs w:val="24"/>
        </w:rPr>
        <w:t xml:space="preserve">in accordance with </w:t>
      </w:r>
      <w:r w:rsidR="00577D60" w:rsidRPr="005D4960">
        <w:rPr>
          <w:szCs w:val="24"/>
        </w:rPr>
        <w:t>Article II.23</w:t>
      </w:r>
      <w:r w:rsidR="00577D60" w:rsidRPr="000551C8">
        <w:rPr>
          <w:szCs w:val="24"/>
        </w:rPr>
        <w:t xml:space="preserve"> </w:t>
      </w:r>
      <w:r w:rsidR="00E94E33">
        <w:rPr>
          <w:szCs w:val="24"/>
        </w:rPr>
        <w:t xml:space="preserve">and </w:t>
      </w:r>
      <w:r w:rsidR="00462764">
        <w:rPr>
          <w:szCs w:val="24"/>
        </w:rPr>
        <w:t xml:space="preserve">may </w:t>
      </w:r>
      <w:r w:rsidR="00E94E33">
        <w:rPr>
          <w:szCs w:val="24"/>
        </w:rPr>
        <w:t xml:space="preserve">take any other measure </w:t>
      </w:r>
      <w:r w:rsidRPr="005F267B">
        <w:rPr>
          <w:szCs w:val="24"/>
        </w:rPr>
        <w:t>which it considers necessary.</w:t>
      </w:r>
      <w:r w:rsidR="00577D60" w:rsidRPr="00577D60">
        <w:rPr>
          <w:szCs w:val="24"/>
        </w:rPr>
        <w:t xml:space="preserve"> </w:t>
      </w:r>
    </w:p>
    <w:p w14:paraId="5CFBCC68" w14:textId="77777777" w:rsidR="00B41967" w:rsidRPr="000551C8" w:rsidRDefault="000F6DE0" w:rsidP="00B41967">
      <w:pPr>
        <w:ind w:left="851" w:hanging="851"/>
        <w:jc w:val="both"/>
        <w:rPr>
          <w:szCs w:val="24"/>
        </w:rPr>
      </w:pPr>
      <w:r w:rsidRPr="00891DB2">
        <w:rPr>
          <w:b/>
          <w:szCs w:val="24"/>
        </w:rPr>
        <w:t>II.</w:t>
      </w:r>
      <w:r w:rsidR="00721F8C">
        <w:rPr>
          <w:b/>
          <w:szCs w:val="24"/>
        </w:rPr>
        <w:t>24</w:t>
      </w:r>
      <w:r w:rsidRPr="00891DB2">
        <w:rPr>
          <w:b/>
          <w:szCs w:val="24"/>
        </w:rPr>
        <w:t>.</w:t>
      </w:r>
      <w:r w:rsidR="00F33EC0" w:rsidRPr="00891DB2">
        <w:rPr>
          <w:b/>
          <w:szCs w:val="24"/>
        </w:rPr>
        <w:t>5</w:t>
      </w:r>
      <w:r w:rsidR="00891DB2" w:rsidRPr="00891DB2">
        <w:rPr>
          <w:b/>
          <w:szCs w:val="24"/>
        </w:rPr>
        <w:tab/>
      </w:r>
      <w:r w:rsidR="00B41967" w:rsidRPr="000551C8">
        <w:rPr>
          <w:szCs w:val="24"/>
        </w:rPr>
        <w:t xml:space="preserve">In accordance with </w:t>
      </w:r>
      <w:r w:rsidRPr="0074539B">
        <w:rPr>
          <w:szCs w:val="24"/>
        </w:rPr>
        <w:t>Council Regulation (</w:t>
      </w:r>
      <w:proofErr w:type="spellStart"/>
      <w:r w:rsidRPr="0074539B">
        <w:rPr>
          <w:szCs w:val="24"/>
        </w:rPr>
        <w:t>Euratom</w:t>
      </w:r>
      <w:proofErr w:type="spellEnd"/>
      <w:r w:rsidRPr="0074539B">
        <w:rPr>
          <w:szCs w:val="24"/>
        </w:rPr>
        <w:t>, EC) No</w:t>
      </w:r>
      <w:r w:rsidR="00026F12">
        <w:rPr>
          <w:szCs w:val="24"/>
        </w:rPr>
        <w:t xml:space="preserve"> 2185/96</w:t>
      </w:r>
      <w:r w:rsidR="007A4B0F">
        <w:rPr>
          <w:szCs w:val="24"/>
        </w:rPr>
        <w:t xml:space="preserve"> of 11 November 1996 concer</w:t>
      </w:r>
      <w:r w:rsidR="00462764">
        <w:rPr>
          <w:szCs w:val="24"/>
        </w:rPr>
        <w:t>n</w:t>
      </w:r>
      <w:r w:rsidR="007A4B0F">
        <w:rPr>
          <w:szCs w:val="24"/>
        </w:rPr>
        <w:t xml:space="preserve">ing on-the-spot checks and inspection carried out by the </w:t>
      </w:r>
      <w:r w:rsidR="0075488E">
        <w:rPr>
          <w:szCs w:val="24"/>
        </w:rPr>
        <w:t>C</w:t>
      </w:r>
      <w:r w:rsidR="007A4B0F">
        <w:rPr>
          <w:szCs w:val="24"/>
        </w:rPr>
        <w:t xml:space="preserve">ommission in </w:t>
      </w:r>
      <w:r w:rsidR="007A4B0F">
        <w:rPr>
          <w:szCs w:val="24"/>
        </w:rPr>
        <w:lastRenderedPageBreak/>
        <w:t>order to protect the European Communities</w:t>
      </w:r>
      <w:r w:rsidR="009E63B2">
        <w:rPr>
          <w:szCs w:val="24"/>
        </w:rPr>
        <w:t>’</w:t>
      </w:r>
      <w:r w:rsidR="007A4B0F">
        <w:rPr>
          <w:szCs w:val="24"/>
        </w:rPr>
        <w:t xml:space="preserve"> financial interests against </w:t>
      </w:r>
      <w:r w:rsidR="007A4B0F" w:rsidRPr="005D4960">
        <w:rPr>
          <w:i/>
          <w:szCs w:val="24"/>
        </w:rPr>
        <w:t>fraud</w:t>
      </w:r>
      <w:r w:rsidR="007A4B0F">
        <w:rPr>
          <w:szCs w:val="24"/>
        </w:rPr>
        <w:t xml:space="preserve"> and other </w:t>
      </w:r>
      <w:r w:rsidR="007A4B0F" w:rsidRPr="005D4960">
        <w:rPr>
          <w:i/>
          <w:szCs w:val="24"/>
        </w:rPr>
        <w:t>irregularities</w:t>
      </w:r>
      <w:r w:rsidR="00D3780D">
        <w:rPr>
          <w:szCs w:val="24"/>
        </w:rPr>
        <w:t xml:space="preserve"> and Regulation (EU, </w:t>
      </w:r>
      <w:proofErr w:type="spellStart"/>
      <w:r w:rsidR="00D3780D">
        <w:rPr>
          <w:szCs w:val="24"/>
        </w:rPr>
        <w:t>Euratom</w:t>
      </w:r>
      <w:proofErr w:type="spellEnd"/>
      <w:r w:rsidR="00026F12">
        <w:rPr>
          <w:szCs w:val="24"/>
        </w:rPr>
        <w:t>) No </w:t>
      </w:r>
      <w:r w:rsidR="00B41967">
        <w:rPr>
          <w:szCs w:val="24"/>
        </w:rPr>
        <w:t>883/2013</w:t>
      </w:r>
      <w:r w:rsidRPr="0074539B">
        <w:rPr>
          <w:szCs w:val="24"/>
        </w:rPr>
        <w:t xml:space="preserve"> of the European Parliament and the Council</w:t>
      </w:r>
      <w:r w:rsidR="007A4B0F">
        <w:rPr>
          <w:szCs w:val="24"/>
        </w:rPr>
        <w:t xml:space="preserve"> of </w:t>
      </w:r>
      <w:r w:rsidR="00B41967" w:rsidRPr="000551C8">
        <w:rPr>
          <w:szCs w:val="24"/>
        </w:rPr>
        <w:t>11 September 2013</w:t>
      </w:r>
      <w:r w:rsidR="001B088A">
        <w:rPr>
          <w:szCs w:val="24"/>
        </w:rPr>
        <w:t xml:space="preserve"> </w:t>
      </w:r>
      <w:r w:rsidR="007A4B0F">
        <w:rPr>
          <w:szCs w:val="24"/>
        </w:rPr>
        <w:t xml:space="preserve">concerning investigation conducted by the European Anti-Fraud Office </w:t>
      </w:r>
      <w:r w:rsidRPr="0074539B">
        <w:rPr>
          <w:szCs w:val="24"/>
        </w:rPr>
        <w:t>, the</w:t>
      </w:r>
      <w:r w:rsidR="001B088A">
        <w:rPr>
          <w:szCs w:val="24"/>
        </w:rPr>
        <w:t xml:space="preserve"> </w:t>
      </w:r>
      <w:r w:rsidR="00B41967" w:rsidRPr="000551C8">
        <w:rPr>
          <w:szCs w:val="24"/>
        </w:rPr>
        <w:t>European Anti-Fraud Office</w:t>
      </w:r>
      <w:r w:rsidRPr="0074539B">
        <w:rPr>
          <w:szCs w:val="24"/>
        </w:rPr>
        <w:t xml:space="preserve"> may</w:t>
      </w:r>
      <w:r w:rsidR="001B088A">
        <w:rPr>
          <w:szCs w:val="24"/>
        </w:rPr>
        <w:t xml:space="preserve"> </w:t>
      </w:r>
      <w:r w:rsidRPr="0074539B">
        <w:rPr>
          <w:szCs w:val="24"/>
        </w:rPr>
        <w:t xml:space="preserve">carry out </w:t>
      </w:r>
      <w:r w:rsidR="00B41967">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sidR="00B41967">
        <w:rPr>
          <w:szCs w:val="24"/>
        </w:rPr>
        <w:t xml:space="preserve">, </w:t>
      </w:r>
      <w:r w:rsidR="00B41967" w:rsidRPr="000551C8">
        <w:rPr>
          <w:szCs w:val="24"/>
        </w:rPr>
        <w:t xml:space="preserve">to establish whether there has been </w:t>
      </w:r>
      <w:r w:rsidR="00B41967" w:rsidRPr="000551C8">
        <w:rPr>
          <w:i/>
          <w:szCs w:val="24"/>
        </w:rPr>
        <w:t>fraud</w:t>
      </w:r>
      <w:r w:rsidR="00B41967" w:rsidRPr="000551C8">
        <w:rPr>
          <w:szCs w:val="24"/>
        </w:rPr>
        <w:t>, corruption or any other illegal activity under the contract affecting the financial interests of the Union</w:t>
      </w:r>
      <w:r w:rsidRPr="0074539B">
        <w:rPr>
          <w:szCs w:val="24"/>
        </w:rPr>
        <w:t xml:space="preserve">. </w:t>
      </w:r>
      <w:r w:rsidR="00B41967">
        <w:rPr>
          <w:szCs w:val="24"/>
        </w:rPr>
        <w:t>F</w:t>
      </w:r>
      <w:r w:rsidRPr="0074539B">
        <w:rPr>
          <w:szCs w:val="24"/>
        </w:rPr>
        <w:t xml:space="preserve">indings </w:t>
      </w:r>
      <w:r w:rsidR="00B41967">
        <w:rPr>
          <w:szCs w:val="24"/>
        </w:rPr>
        <w:t xml:space="preserve">arising from an investigation </w:t>
      </w:r>
      <w:r w:rsidRPr="0074539B">
        <w:rPr>
          <w:szCs w:val="24"/>
        </w:rPr>
        <w:t xml:space="preserve">may lead to </w:t>
      </w:r>
      <w:r w:rsidR="00B41967" w:rsidRPr="000551C8">
        <w:rPr>
          <w:szCs w:val="24"/>
        </w:rPr>
        <w:t>criminal prosecution under national law</w:t>
      </w:r>
      <w:r w:rsidRPr="0074539B">
        <w:rPr>
          <w:szCs w:val="24"/>
        </w:rPr>
        <w:t>.</w:t>
      </w:r>
      <w:r w:rsidR="00B41967" w:rsidRPr="00B41967">
        <w:rPr>
          <w:szCs w:val="24"/>
        </w:rPr>
        <w:t xml:space="preserve"> </w:t>
      </w:r>
    </w:p>
    <w:p w14:paraId="5CFBCC69" w14:textId="77777777" w:rsidR="00B41967" w:rsidRPr="000551C8" w:rsidRDefault="00B41967" w:rsidP="00B41967">
      <w:pPr>
        <w:ind w:left="851" w:hanging="851"/>
        <w:jc w:val="both"/>
        <w:rPr>
          <w:szCs w:val="24"/>
        </w:rPr>
      </w:pPr>
      <w:r w:rsidRPr="000551C8">
        <w:rPr>
          <w:szCs w:val="24"/>
        </w:rPr>
        <w:tab/>
        <w:t xml:space="preserve">The investigations may be carried out at any moment during the provision of the services and up to five years starting from the payment of the </w:t>
      </w:r>
      <w:r>
        <w:rPr>
          <w:szCs w:val="24"/>
        </w:rPr>
        <w:t>balance.</w:t>
      </w:r>
    </w:p>
    <w:p w14:paraId="5CFBCC6A" w14:textId="506A772D" w:rsidR="003F6695" w:rsidRDefault="000F6DE0" w:rsidP="00765AF4">
      <w:pPr>
        <w:ind w:left="709" w:hanging="709"/>
        <w:jc w:val="both"/>
        <w:rPr>
          <w:szCs w:val="24"/>
        </w:rPr>
      </w:pPr>
      <w:r w:rsidRPr="00891DB2">
        <w:rPr>
          <w:b/>
          <w:szCs w:val="24"/>
        </w:rPr>
        <w:t>II.</w:t>
      </w:r>
      <w:r w:rsidR="00C62094">
        <w:rPr>
          <w:b/>
          <w:szCs w:val="24"/>
        </w:rPr>
        <w:t>24</w:t>
      </w:r>
      <w:r w:rsidRPr="00891DB2">
        <w:rPr>
          <w:b/>
          <w:szCs w:val="24"/>
        </w:rPr>
        <w:t>.</w:t>
      </w:r>
      <w:r w:rsidR="00F33EC0" w:rsidRPr="00891DB2">
        <w:rPr>
          <w:b/>
          <w:szCs w:val="24"/>
        </w:rPr>
        <w:t>6</w:t>
      </w:r>
      <w:r w:rsidR="00891DB2" w:rsidRPr="00891DB2">
        <w:rPr>
          <w:b/>
          <w:szCs w:val="24"/>
        </w:rPr>
        <w:tab/>
      </w:r>
      <w:r w:rsidRPr="0074539B">
        <w:rPr>
          <w:szCs w:val="24"/>
        </w:rPr>
        <w:t xml:space="preserve">The Court of Auditors </w:t>
      </w:r>
      <w:r w:rsidR="00B41967">
        <w:rPr>
          <w:szCs w:val="24"/>
        </w:rPr>
        <w:t>has</w:t>
      </w:r>
      <w:r w:rsidRPr="0074539B">
        <w:rPr>
          <w:szCs w:val="24"/>
        </w:rPr>
        <w:t xml:space="preserve"> the same rights as the </w:t>
      </w:r>
      <w:r w:rsidR="00F33EC0">
        <w:rPr>
          <w:szCs w:val="24"/>
        </w:rPr>
        <w:t>contracting authority</w:t>
      </w:r>
      <w:r w:rsidRPr="0074539B">
        <w:rPr>
          <w:szCs w:val="24"/>
        </w:rPr>
        <w:t>,</w:t>
      </w:r>
      <w:r w:rsidR="001B088A">
        <w:rPr>
          <w:szCs w:val="24"/>
        </w:rPr>
        <w:t xml:space="preserve"> </w:t>
      </w:r>
      <w:r w:rsidR="00B41967" w:rsidRPr="000551C8">
        <w:rPr>
          <w:szCs w:val="24"/>
        </w:rPr>
        <w:t>particularly</w:t>
      </w:r>
      <w:r w:rsidRPr="0074539B">
        <w:rPr>
          <w:szCs w:val="24"/>
        </w:rPr>
        <w:t xml:space="preserve"> right of access, for the purpose of checks and audits.</w:t>
      </w:r>
    </w:p>
    <w:p w14:paraId="1F6AC7D6" w14:textId="77777777" w:rsidR="003F6695" w:rsidRDefault="003F6695">
      <w:pPr>
        <w:spacing w:before="0" w:beforeAutospacing="0" w:after="0" w:afterAutospacing="0"/>
        <w:rPr>
          <w:szCs w:val="24"/>
        </w:rPr>
      </w:pPr>
      <w:r>
        <w:rPr>
          <w:szCs w:val="24"/>
        </w:rPr>
        <w:br w:type="page"/>
      </w:r>
    </w:p>
    <w:p w14:paraId="5E812DBD" w14:textId="77777777" w:rsidR="003F6695" w:rsidRDefault="003F6695" w:rsidP="003F6695">
      <w:pPr>
        <w:spacing w:before="120" w:after="120"/>
        <w:jc w:val="center"/>
        <w:rPr>
          <w:b/>
          <w:sz w:val="28"/>
        </w:rPr>
      </w:pPr>
      <w:r w:rsidRPr="0068716E">
        <w:rPr>
          <w:b/>
          <w:sz w:val="28"/>
        </w:rPr>
        <w:lastRenderedPageBreak/>
        <w:t>ANNEX I</w:t>
      </w:r>
    </w:p>
    <w:p w14:paraId="1CC49310" w14:textId="77777777" w:rsidR="003F6695" w:rsidRDefault="003F6695" w:rsidP="003F6695">
      <w:pPr>
        <w:spacing w:before="120" w:after="120"/>
        <w:jc w:val="center"/>
        <w:rPr>
          <w:b/>
          <w:sz w:val="28"/>
        </w:rPr>
      </w:pPr>
      <w:r w:rsidRPr="00AC75BF">
        <w:rPr>
          <w:rFonts w:ascii="Times New Roman Bold" w:hAnsi="Times New Roman Bold"/>
          <w:b/>
          <w:caps/>
          <w:sz w:val="28"/>
        </w:rPr>
        <w:t>Tender specifications</w:t>
      </w:r>
    </w:p>
    <w:p w14:paraId="3C4A99C4" w14:textId="2CB901CE" w:rsidR="003F6695" w:rsidRPr="0068716E" w:rsidRDefault="003F6695" w:rsidP="003F6695">
      <w:pPr>
        <w:spacing w:before="120" w:after="120"/>
        <w:jc w:val="center"/>
        <w:rPr>
          <w:b/>
          <w:sz w:val="28"/>
        </w:rPr>
      </w:pPr>
      <w:r w:rsidRPr="00AC75BF">
        <w:rPr>
          <w:b/>
          <w:sz w:val="28"/>
        </w:rPr>
        <w:t>(</w:t>
      </w:r>
      <w:proofErr w:type="gramStart"/>
      <w:r w:rsidRPr="00AC75BF">
        <w:rPr>
          <w:b/>
          <w:sz w:val="28"/>
        </w:rPr>
        <w:t>reference</w:t>
      </w:r>
      <w:proofErr w:type="gramEnd"/>
      <w:r w:rsidRPr="00AC75BF">
        <w:rPr>
          <w:b/>
          <w:sz w:val="28"/>
        </w:rPr>
        <w:t xml:space="preserve"> No </w:t>
      </w:r>
      <w:r w:rsidR="008C1A96" w:rsidRPr="008C1A96">
        <w:rPr>
          <w:b/>
          <w:sz w:val="28"/>
        </w:rPr>
        <w:t>AGRI-201</w:t>
      </w:r>
      <w:r w:rsidR="0093186D">
        <w:rPr>
          <w:b/>
          <w:sz w:val="28"/>
        </w:rPr>
        <w:t>7-EVAL-09</w:t>
      </w:r>
      <w:r w:rsidRPr="00AC75BF">
        <w:rPr>
          <w:b/>
          <w:sz w:val="28"/>
        </w:rPr>
        <w:t>)</w:t>
      </w:r>
    </w:p>
    <w:p w14:paraId="14F9BC96" w14:textId="77777777" w:rsidR="003F6695" w:rsidRDefault="003F6695" w:rsidP="003F6695">
      <w:pPr>
        <w:pStyle w:val="ListBullet"/>
      </w:pPr>
    </w:p>
    <w:p w14:paraId="4BC48BCD" w14:textId="77777777" w:rsidR="003F6695" w:rsidRDefault="003F6695" w:rsidP="003F6695">
      <w:pPr>
        <w:pStyle w:val="ListBullet"/>
      </w:pPr>
    </w:p>
    <w:p w14:paraId="4E3411FC" w14:textId="77777777" w:rsidR="003F6695" w:rsidRDefault="003F6695" w:rsidP="003F6695">
      <w:pPr>
        <w:rPr>
          <w:lang w:eastAsia="en-US"/>
        </w:rPr>
      </w:pPr>
      <w:r>
        <w:br w:type="page"/>
      </w:r>
    </w:p>
    <w:p w14:paraId="3EA2DA92" w14:textId="77777777" w:rsidR="003F6695" w:rsidRPr="00AC75BF" w:rsidRDefault="003F6695" w:rsidP="003F6695">
      <w:pPr>
        <w:pStyle w:val="ListBullet"/>
        <w:spacing w:before="120" w:after="120"/>
        <w:jc w:val="center"/>
        <w:rPr>
          <w:b/>
          <w:sz w:val="28"/>
          <w:szCs w:val="28"/>
        </w:rPr>
      </w:pPr>
      <w:r w:rsidRPr="00AC75BF">
        <w:rPr>
          <w:b/>
          <w:sz w:val="28"/>
          <w:szCs w:val="28"/>
        </w:rPr>
        <w:lastRenderedPageBreak/>
        <w:t>ANNEX II</w:t>
      </w:r>
    </w:p>
    <w:p w14:paraId="08A7EDB5" w14:textId="77777777" w:rsidR="003F6695" w:rsidRPr="00AC75BF" w:rsidRDefault="003F6695" w:rsidP="003F6695">
      <w:pPr>
        <w:pStyle w:val="ListBullet"/>
        <w:spacing w:before="120" w:after="120"/>
        <w:jc w:val="center"/>
        <w:rPr>
          <w:b/>
          <w:caps/>
          <w:sz w:val="28"/>
          <w:szCs w:val="28"/>
        </w:rPr>
      </w:pPr>
      <w:r w:rsidRPr="00AC75BF">
        <w:rPr>
          <w:b/>
          <w:caps/>
          <w:sz w:val="28"/>
          <w:szCs w:val="28"/>
        </w:rPr>
        <w:t>Contractor’s tender</w:t>
      </w:r>
    </w:p>
    <w:p w14:paraId="2D56E3FD" w14:textId="77777777" w:rsidR="003F6695" w:rsidRPr="00AC75BF" w:rsidRDefault="003F6695" w:rsidP="003F6695">
      <w:pPr>
        <w:pStyle w:val="ListBullet"/>
        <w:spacing w:before="120" w:after="120"/>
        <w:jc w:val="center"/>
        <w:rPr>
          <w:b/>
          <w:sz w:val="28"/>
          <w:szCs w:val="28"/>
        </w:rPr>
      </w:pPr>
      <w:r w:rsidRPr="00AC75BF">
        <w:rPr>
          <w:b/>
          <w:sz w:val="28"/>
          <w:szCs w:val="28"/>
        </w:rPr>
        <w:t>(reference No [complete] of [insert date])</w:t>
      </w:r>
    </w:p>
    <w:p w14:paraId="79753354" w14:textId="77777777" w:rsidR="003F6695" w:rsidRDefault="003F6695" w:rsidP="003F6695">
      <w:pPr>
        <w:ind w:left="851" w:hanging="851"/>
        <w:jc w:val="both"/>
        <w:rPr>
          <w:szCs w:val="24"/>
        </w:rPr>
      </w:pPr>
    </w:p>
    <w:p w14:paraId="21E45A57" w14:textId="77777777" w:rsidR="00AA25B3" w:rsidRDefault="00AA25B3" w:rsidP="00765AF4">
      <w:pPr>
        <w:ind w:left="709" w:hanging="709"/>
        <w:jc w:val="both"/>
        <w:rPr>
          <w:szCs w:val="24"/>
        </w:rPr>
      </w:pPr>
    </w:p>
    <w:p w14:paraId="27F42C0C" w14:textId="77777777" w:rsidR="00AA25B3" w:rsidRDefault="00AA25B3">
      <w:pPr>
        <w:spacing w:before="0" w:beforeAutospacing="0" w:after="0" w:afterAutospacing="0"/>
        <w:rPr>
          <w:szCs w:val="24"/>
        </w:rPr>
      </w:pPr>
      <w:r>
        <w:rPr>
          <w:szCs w:val="24"/>
        </w:rPr>
        <w:br w:type="page"/>
      </w:r>
    </w:p>
    <w:p w14:paraId="5D4A8A25" w14:textId="1DB860B6" w:rsidR="00AA25B3" w:rsidRPr="00B678B4" w:rsidRDefault="00AA25B3" w:rsidP="00AA25B3">
      <w:pPr>
        <w:ind w:left="851" w:hanging="851"/>
        <w:jc w:val="center"/>
        <w:rPr>
          <w:b/>
          <w:sz w:val="28"/>
          <w:szCs w:val="28"/>
        </w:rPr>
      </w:pPr>
      <w:r w:rsidRPr="00B678B4">
        <w:rPr>
          <w:b/>
          <w:sz w:val="28"/>
          <w:szCs w:val="28"/>
        </w:rPr>
        <w:lastRenderedPageBreak/>
        <w:t xml:space="preserve">ANNEX </w:t>
      </w:r>
      <w:r>
        <w:rPr>
          <w:b/>
          <w:sz w:val="28"/>
          <w:szCs w:val="28"/>
        </w:rPr>
        <w:t>III</w:t>
      </w:r>
    </w:p>
    <w:p w14:paraId="0FA299B7" w14:textId="77777777" w:rsidR="00AA25B3" w:rsidRPr="00B678B4" w:rsidRDefault="00AA25B3" w:rsidP="00AA25B3">
      <w:pPr>
        <w:ind w:left="851" w:hanging="851"/>
        <w:jc w:val="center"/>
        <w:rPr>
          <w:b/>
          <w:sz w:val="28"/>
          <w:szCs w:val="28"/>
        </w:rPr>
      </w:pPr>
      <w:r w:rsidRPr="00B678B4">
        <w:rPr>
          <w:b/>
          <w:sz w:val="28"/>
          <w:szCs w:val="28"/>
        </w:rPr>
        <w:t>Deliverables</w:t>
      </w:r>
    </w:p>
    <w:p w14:paraId="6BEFC703" w14:textId="3EF1E15E" w:rsidR="00AA25B3" w:rsidRPr="00B678B4" w:rsidRDefault="00AA25B3" w:rsidP="00AA25B3">
      <w:pPr>
        <w:jc w:val="both"/>
        <w:rPr>
          <w:szCs w:val="24"/>
        </w:rPr>
      </w:pPr>
      <w:r w:rsidRPr="00B678B4">
        <w:rPr>
          <w:szCs w:val="24"/>
        </w:rPr>
        <w:t>The work to be carried out by the contractor, as defined in Annex I of the pr</w:t>
      </w:r>
      <w:r>
        <w:rPr>
          <w:szCs w:val="24"/>
        </w:rPr>
        <w:t xml:space="preserve">esent contract, </w:t>
      </w:r>
      <w:r w:rsidRPr="00B678B4">
        <w:rPr>
          <w:szCs w:val="24"/>
        </w:rPr>
        <w:t xml:space="preserve">will be subject </w:t>
      </w:r>
      <w:r w:rsidR="00E1724C">
        <w:rPr>
          <w:szCs w:val="24"/>
        </w:rPr>
        <w:t xml:space="preserve">to </w:t>
      </w:r>
      <w:r w:rsidRPr="00B678B4">
        <w:rPr>
          <w:szCs w:val="24"/>
        </w:rPr>
        <w:t>the submission of deliverables.</w:t>
      </w:r>
    </w:p>
    <w:p w14:paraId="29B731F7" w14:textId="77E7EDA6" w:rsidR="00AA25B3" w:rsidRPr="00B678B4" w:rsidRDefault="00AA25B3" w:rsidP="00AA25B3">
      <w:pPr>
        <w:jc w:val="both"/>
        <w:rPr>
          <w:szCs w:val="24"/>
        </w:rPr>
      </w:pPr>
      <w:r w:rsidRPr="00B678B4">
        <w:rPr>
          <w:szCs w:val="24"/>
        </w:rPr>
        <w:t>With the exception of the deliverable(s) referred to in Article I.</w:t>
      </w:r>
      <w:r w:rsidR="003575F7">
        <w:rPr>
          <w:szCs w:val="24"/>
        </w:rPr>
        <w:t>5</w:t>
      </w:r>
      <w:r w:rsidRPr="00B678B4">
        <w:rPr>
          <w:szCs w:val="24"/>
        </w:rPr>
        <w:t>, the procedure for approval of deliverables will be the following:</w:t>
      </w:r>
    </w:p>
    <w:p w14:paraId="74048D1F" w14:textId="77777777" w:rsidR="00AA25B3" w:rsidRDefault="00AA25B3" w:rsidP="00AA25B3">
      <w:pPr>
        <w:jc w:val="both"/>
        <w:rPr>
          <w:szCs w:val="24"/>
        </w:rPr>
      </w:pPr>
      <w:r w:rsidRPr="00B678B4">
        <w:rPr>
          <w:szCs w:val="24"/>
        </w:rPr>
        <w:t>After the receipt of the deliverable, the contracting authority will send the contractor in writing either an approval of the respective deliverable or its comments and fix a delay for submission of a revised deliverable. Unless duly substantiated, this delay will not change the delays for the subsequent deliverables.  After having received the revised deliverable, the contracting authority will send the contractor in writing either an approval of this revised deliverable or additional comments and fix a new delay for revisions. In the absence of written comments from the contracting authority within 60 days following the receipt (date of official reception) of the respective deliverable, this deliverable will be deemed to have been approved by the contracting authority.</w:t>
      </w:r>
    </w:p>
    <w:p w14:paraId="05991122" w14:textId="77777777" w:rsidR="00AA25B3" w:rsidRDefault="00AA25B3" w:rsidP="00765AF4">
      <w:pPr>
        <w:ind w:left="709" w:hanging="709"/>
        <w:jc w:val="both"/>
        <w:rPr>
          <w:szCs w:val="24"/>
        </w:rPr>
      </w:pPr>
    </w:p>
    <w:p w14:paraId="2B4FA08C" w14:textId="77777777" w:rsidR="00AA25B3" w:rsidRDefault="00AA25B3">
      <w:pPr>
        <w:spacing w:before="0" w:beforeAutospacing="0" w:after="0" w:afterAutospacing="0"/>
        <w:rPr>
          <w:szCs w:val="24"/>
        </w:rPr>
      </w:pPr>
      <w:r>
        <w:rPr>
          <w:szCs w:val="24"/>
        </w:rPr>
        <w:br w:type="page"/>
      </w:r>
    </w:p>
    <w:p w14:paraId="28CEEAA9" w14:textId="77777777" w:rsidR="00AA25B3" w:rsidRPr="00AC75BF" w:rsidRDefault="00AA25B3" w:rsidP="00AA25B3">
      <w:pPr>
        <w:ind w:left="851" w:hanging="851"/>
        <w:jc w:val="center"/>
        <w:rPr>
          <w:b/>
          <w:sz w:val="28"/>
          <w:szCs w:val="28"/>
        </w:rPr>
      </w:pPr>
      <w:r w:rsidRPr="00AC75BF">
        <w:rPr>
          <w:b/>
          <w:sz w:val="28"/>
          <w:szCs w:val="28"/>
        </w:rPr>
        <w:lastRenderedPageBreak/>
        <w:t>ANNEX IV</w:t>
      </w:r>
    </w:p>
    <w:p w14:paraId="250D1A08" w14:textId="77777777" w:rsidR="00AA25B3" w:rsidRPr="00AC75BF" w:rsidRDefault="00AA25B3" w:rsidP="00AA25B3">
      <w:pPr>
        <w:ind w:left="851" w:hanging="851"/>
        <w:jc w:val="center"/>
        <w:rPr>
          <w:b/>
          <w:sz w:val="28"/>
          <w:szCs w:val="28"/>
        </w:rPr>
      </w:pPr>
      <w:r w:rsidRPr="00AC75BF">
        <w:rPr>
          <w:b/>
          <w:sz w:val="28"/>
          <w:szCs w:val="28"/>
        </w:rPr>
        <w:t xml:space="preserve">Use of the Farm Accountancy </w:t>
      </w:r>
      <w:r>
        <w:rPr>
          <w:b/>
          <w:sz w:val="28"/>
          <w:szCs w:val="28"/>
        </w:rPr>
        <w:t>D</w:t>
      </w:r>
      <w:r w:rsidRPr="00AC75BF">
        <w:rPr>
          <w:b/>
          <w:sz w:val="28"/>
          <w:szCs w:val="28"/>
        </w:rPr>
        <w:t>ata Network (FADN)</w:t>
      </w:r>
    </w:p>
    <w:p w14:paraId="02AC6712" w14:textId="58B964B1" w:rsidR="00AA25B3" w:rsidRPr="00AC75BF" w:rsidRDefault="00AA25B3" w:rsidP="00AA25B3">
      <w:pPr>
        <w:jc w:val="both"/>
        <w:rPr>
          <w:szCs w:val="24"/>
        </w:rPr>
      </w:pPr>
      <w:r w:rsidRPr="00AC75BF">
        <w:rPr>
          <w:szCs w:val="24"/>
        </w:rPr>
        <w:t>In the Directorate-General for Agriculture and Rural Development of the European Commission (abbreviated to DG AGRI), the unit DG AGRI-</w:t>
      </w:r>
      <w:r w:rsidR="00E9711F">
        <w:rPr>
          <w:szCs w:val="24"/>
        </w:rPr>
        <w:t>C</w:t>
      </w:r>
      <w:r w:rsidRPr="00AC75BF">
        <w:rPr>
          <w:szCs w:val="24"/>
        </w:rPr>
        <w:t xml:space="preserve">.3 is responsible for management of the FADN data. </w:t>
      </w:r>
    </w:p>
    <w:p w14:paraId="2AFADFED" w14:textId="77777777" w:rsidR="00AA25B3" w:rsidRPr="00AC75BF" w:rsidRDefault="00AA25B3" w:rsidP="00AA25B3">
      <w:pPr>
        <w:ind w:left="851" w:hanging="851"/>
        <w:jc w:val="both"/>
        <w:rPr>
          <w:szCs w:val="24"/>
        </w:rPr>
      </w:pPr>
      <w:r w:rsidRPr="00AC75BF">
        <w:rPr>
          <w:szCs w:val="24"/>
        </w:rPr>
        <w:t xml:space="preserve">DG AGRI agrees to grant limited access to FADN data to the contractor. </w:t>
      </w:r>
    </w:p>
    <w:p w14:paraId="756D5E63" w14:textId="77777777" w:rsidR="00AA25B3" w:rsidRPr="00AC75BF" w:rsidRDefault="00AA25B3" w:rsidP="00AA25B3">
      <w:pPr>
        <w:jc w:val="both"/>
        <w:rPr>
          <w:szCs w:val="24"/>
        </w:rPr>
      </w:pPr>
      <w:r w:rsidRPr="00AC75BF">
        <w:rPr>
          <w:szCs w:val="24"/>
        </w:rPr>
        <w:t>The FADN data will be used by the contractor in the context of this particular contract in accordance with Article II.6 "Processing of personal data".</w:t>
      </w:r>
    </w:p>
    <w:p w14:paraId="7FCB0441" w14:textId="77777777" w:rsidR="00AA25B3" w:rsidRPr="00AC75BF" w:rsidRDefault="00AA25B3" w:rsidP="00AA25B3">
      <w:pPr>
        <w:ind w:left="851" w:hanging="851"/>
        <w:jc w:val="both"/>
        <w:rPr>
          <w:szCs w:val="24"/>
        </w:rPr>
      </w:pPr>
      <w:r w:rsidRPr="00AC75BF">
        <w:rPr>
          <w:szCs w:val="24"/>
        </w:rPr>
        <w:t>The contractor is also subject to the following conditions:</w:t>
      </w:r>
    </w:p>
    <w:p w14:paraId="2A6F4167" w14:textId="5B58B27D" w:rsidR="00AA25B3" w:rsidRPr="00AC75BF" w:rsidRDefault="00AA25B3" w:rsidP="00AA25B3">
      <w:pPr>
        <w:ind w:left="567" w:hanging="567"/>
        <w:jc w:val="both"/>
        <w:rPr>
          <w:szCs w:val="24"/>
        </w:rPr>
      </w:pPr>
      <w:r w:rsidRPr="00AC75BF">
        <w:rPr>
          <w:szCs w:val="24"/>
        </w:rPr>
        <w:t>1.</w:t>
      </w:r>
      <w:r w:rsidRPr="00AC75BF">
        <w:rPr>
          <w:szCs w:val="24"/>
        </w:rPr>
        <w:tab/>
        <w:t xml:space="preserve">The delivery of the FADN data is subject to the workload and planning of DG AGRI </w:t>
      </w:r>
      <w:r w:rsidR="00F779FF">
        <w:rPr>
          <w:szCs w:val="24"/>
        </w:rPr>
        <w:t>C</w:t>
      </w:r>
      <w:r w:rsidRPr="00AC75BF">
        <w:rPr>
          <w:szCs w:val="24"/>
        </w:rPr>
        <w:t xml:space="preserve">-3. The delivery of the data will be discussed at the first meeting (kick-off meeting) between the contractor and DG AGRI following </w:t>
      </w:r>
      <w:r>
        <w:rPr>
          <w:szCs w:val="24"/>
        </w:rPr>
        <w:t>the signature of the contract.</w:t>
      </w:r>
    </w:p>
    <w:p w14:paraId="092CD5C7" w14:textId="77777777" w:rsidR="00AA25B3" w:rsidRPr="00AC75BF" w:rsidRDefault="00AA25B3" w:rsidP="00AA25B3">
      <w:pPr>
        <w:ind w:left="567" w:hanging="567"/>
        <w:jc w:val="both"/>
        <w:rPr>
          <w:szCs w:val="24"/>
        </w:rPr>
      </w:pPr>
      <w:r w:rsidRPr="00AC75BF">
        <w:rPr>
          <w:szCs w:val="24"/>
        </w:rPr>
        <w:t>2.</w:t>
      </w:r>
      <w:r w:rsidRPr="00AC75BF">
        <w:rPr>
          <w:szCs w:val="24"/>
        </w:rPr>
        <w:tab/>
        <w:t xml:space="preserve">The contractor undertakes to use the FADN data transmitted by DG AGRI exclusively in the context of the contract described above and until the completion of the contract. The contractor guarantees that the data will not be used for any other purpose without the prior explicit agreement of DG AGRI. </w:t>
      </w:r>
    </w:p>
    <w:p w14:paraId="1811E01A" w14:textId="77777777" w:rsidR="00AA25B3" w:rsidRPr="00AC75BF" w:rsidRDefault="00AA25B3" w:rsidP="00AA25B3">
      <w:pPr>
        <w:ind w:left="567" w:hanging="567"/>
        <w:jc w:val="both"/>
        <w:rPr>
          <w:szCs w:val="24"/>
        </w:rPr>
      </w:pPr>
      <w:r w:rsidRPr="00AC75BF">
        <w:rPr>
          <w:szCs w:val="24"/>
        </w:rPr>
        <w:t>3.</w:t>
      </w:r>
      <w:r w:rsidRPr="00AC75BF">
        <w:rPr>
          <w:szCs w:val="24"/>
        </w:rPr>
        <w:tab/>
        <w:t xml:space="preserve">The contractor undertakes strictly to observe the rules on non-disclosure of data and the secrecy of statistics and to ensure that those same rules are observed by their staff and contractors. In particular, they undertake: </w:t>
      </w:r>
    </w:p>
    <w:p w14:paraId="00CF10C1" w14:textId="77777777" w:rsidR="00AA25B3" w:rsidRPr="00AC75BF" w:rsidRDefault="00AA25B3" w:rsidP="00AA25B3">
      <w:pPr>
        <w:ind w:left="1134" w:hanging="567"/>
        <w:jc w:val="both"/>
        <w:rPr>
          <w:szCs w:val="24"/>
        </w:rPr>
      </w:pPr>
      <w:r w:rsidRPr="00AC75BF">
        <w:rPr>
          <w:szCs w:val="24"/>
        </w:rPr>
        <w:t>•</w:t>
      </w:r>
      <w:r w:rsidRPr="00AC75BF">
        <w:rPr>
          <w:szCs w:val="24"/>
        </w:rPr>
        <w:tab/>
      </w:r>
      <w:proofErr w:type="gramStart"/>
      <w:r w:rsidRPr="00AC75BF">
        <w:rPr>
          <w:szCs w:val="24"/>
        </w:rPr>
        <w:t>not</w:t>
      </w:r>
      <w:proofErr w:type="gramEnd"/>
      <w:r w:rsidRPr="00AC75BF">
        <w:rPr>
          <w:szCs w:val="24"/>
        </w:rPr>
        <w:t xml:space="preserve"> to communicate data received from DG AGRI to third parties</w:t>
      </w:r>
      <w:r>
        <w:rPr>
          <w:szCs w:val="24"/>
        </w:rPr>
        <w:t>;</w:t>
      </w:r>
    </w:p>
    <w:p w14:paraId="22C25E48" w14:textId="77777777" w:rsidR="00AA25B3" w:rsidRPr="00AC75BF" w:rsidRDefault="00AA25B3" w:rsidP="00AA25B3">
      <w:pPr>
        <w:ind w:left="1134" w:hanging="567"/>
        <w:jc w:val="both"/>
        <w:rPr>
          <w:szCs w:val="24"/>
        </w:rPr>
      </w:pPr>
      <w:r w:rsidRPr="00AC75BF">
        <w:rPr>
          <w:szCs w:val="24"/>
        </w:rPr>
        <w:t>•</w:t>
      </w:r>
      <w:r w:rsidRPr="00AC75BF">
        <w:rPr>
          <w:szCs w:val="24"/>
        </w:rPr>
        <w:tab/>
      </w:r>
      <w:proofErr w:type="gramStart"/>
      <w:r w:rsidRPr="00AC75BF">
        <w:rPr>
          <w:szCs w:val="24"/>
        </w:rPr>
        <w:t>not</w:t>
      </w:r>
      <w:proofErr w:type="gramEnd"/>
      <w:r w:rsidRPr="00AC75BF">
        <w:rPr>
          <w:szCs w:val="24"/>
        </w:rPr>
        <w:t xml:space="preserve"> to publish a result when it is based on less than 15 observations (holdings).</w:t>
      </w:r>
    </w:p>
    <w:p w14:paraId="15A7C368" w14:textId="77777777" w:rsidR="00AA25B3" w:rsidRPr="00AC75BF" w:rsidRDefault="00AA25B3" w:rsidP="00AA25B3">
      <w:pPr>
        <w:ind w:left="567" w:hanging="567"/>
        <w:jc w:val="both"/>
        <w:rPr>
          <w:szCs w:val="24"/>
        </w:rPr>
      </w:pPr>
      <w:r w:rsidRPr="00AC75BF">
        <w:rPr>
          <w:szCs w:val="24"/>
        </w:rPr>
        <w:t>4.</w:t>
      </w:r>
      <w:r w:rsidRPr="00AC75BF">
        <w:rPr>
          <w:szCs w:val="24"/>
        </w:rPr>
        <w:tab/>
        <w:t xml:space="preserve">The contractor undertakes not to combine the FADN data with other data or sources of information in a way that endanger the "non-personal" character of the FADN data on any grounds whatsoever. </w:t>
      </w:r>
    </w:p>
    <w:p w14:paraId="60002430" w14:textId="77777777" w:rsidR="00AA25B3" w:rsidRPr="00AC75BF" w:rsidRDefault="00AA25B3" w:rsidP="00AA25B3">
      <w:pPr>
        <w:ind w:left="567" w:hanging="567"/>
        <w:jc w:val="both"/>
        <w:rPr>
          <w:szCs w:val="24"/>
        </w:rPr>
      </w:pPr>
      <w:r w:rsidRPr="00AC75BF">
        <w:rPr>
          <w:szCs w:val="24"/>
        </w:rPr>
        <w:t>5.</w:t>
      </w:r>
      <w:r w:rsidRPr="00AC75BF">
        <w:rPr>
          <w:szCs w:val="24"/>
        </w:rPr>
        <w:tab/>
        <w:t xml:space="preserve">The contractor undertakes to communicate to DG AGRI the list of authorised persons (names and positions) to handle the FADN farm level data within the contract. The list of authorised persons will be transmitted with the first interim deliverable at the latest. </w:t>
      </w:r>
    </w:p>
    <w:p w14:paraId="00793EDD" w14:textId="77777777" w:rsidR="00AA25B3" w:rsidRPr="00AC75BF" w:rsidRDefault="00AA25B3" w:rsidP="00AA25B3">
      <w:pPr>
        <w:ind w:left="567" w:hanging="567"/>
        <w:jc w:val="both"/>
        <w:rPr>
          <w:szCs w:val="24"/>
        </w:rPr>
      </w:pPr>
      <w:r w:rsidRPr="00AC75BF">
        <w:rPr>
          <w:szCs w:val="24"/>
        </w:rPr>
        <w:t>6.</w:t>
      </w:r>
      <w:r w:rsidRPr="00AC75BF">
        <w:rPr>
          <w:szCs w:val="24"/>
        </w:rPr>
        <w:tab/>
        <w:t>When the contract is completed, the contractor undertakes to erase all the FADN data.</w:t>
      </w:r>
    </w:p>
    <w:p w14:paraId="466D51FE" w14:textId="77777777" w:rsidR="00AA25B3" w:rsidRPr="00AC75BF" w:rsidRDefault="00AA25B3" w:rsidP="00AA25B3">
      <w:pPr>
        <w:ind w:left="567" w:hanging="567"/>
        <w:jc w:val="both"/>
        <w:rPr>
          <w:szCs w:val="24"/>
        </w:rPr>
      </w:pPr>
      <w:r w:rsidRPr="00AC75BF">
        <w:rPr>
          <w:szCs w:val="24"/>
        </w:rPr>
        <w:t>7.</w:t>
      </w:r>
      <w:r w:rsidRPr="00AC75BF">
        <w:rPr>
          <w:szCs w:val="24"/>
        </w:rPr>
        <w:tab/>
        <w:t xml:space="preserve">The contractor undertakes to communicate to DG AGRI any document related to the contract in which there is reference to FADN data or where the FADN data has been used. In addition the final findings and/or reports and/or results of the contract should be communicated or be accessible to DG AGRI who will decide how and when the contracting authority will make these results available to the other members of FADN. </w:t>
      </w:r>
    </w:p>
    <w:p w14:paraId="6AEF4F78" w14:textId="77777777" w:rsidR="00AA25B3" w:rsidRPr="00AC75BF" w:rsidRDefault="00AA25B3" w:rsidP="00AA25B3">
      <w:pPr>
        <w:ind w:left="567" w:hanging="567"/>
        <w:jc w:val="both"/>
        <w:rPr>
          <w:szCs w:val="24"/>
        </w:rPr>
      </w:pPr>
      <w:r w:rsidRPr="00AC75BF">
        <w:rPr>
          <w:szCs w:val="24"/>
        </w:rPr>
        <w:lastRenderedPageBreak/>
        <w:t>8.</w:t>
      </w:r>
      <w:r w:rsidRPr="00AC75BF">
        <w:rPr>
          <w:szCs w:val="24"/>
        </w:rPr>
        <w:tab/>
        <w:t>The contractor undertakes to describe in the final report of the contract the way FADN information has been used and to acknowledge, where appropriate, the source of the data clearly as follows:</w:t>
      </w:r>
    </w:p>
    <w:p w14:paraId="79C89DDC" w14:textId="77777777" w:rsidR="00AA25B3" w:rsidRPr="00AC75BF" w:rsidRDefault="00AA25B3" w:rsidP="00AA25B3">
      <w:pPr>
        <w:ind w:left="567"/>
        <w:jc w:val="both"/>
        <w:rPr>
          <w:szCs w:val="24"/>
          <w:lang w:val="fr-BE"/>
        </w:rPr>
      </w:pPr>
      <w:r w:rsidRPr="00AC75BF">
        <w:rPr>
          <w:szCs w:val="24"/>
          <w:lang w:val="fr-BE"/>
        </w:rPr>
        <w:t>“Data source: EU-FADN – DG AGRI”.</w:t>
      </w:r>
    </w:p>
    <w:p w14:paraId="205CF716" w14:textId="74C45D98" w:rsidR="00AA25B3" w:rsidRPr="00AC75BF" w:rsidRDefault="00AA25B3" w:rsidP="00AA25B3">
      <w:pPr>
        <w:ind w:left="567" w:hanging="567"/>
        <w:jc w:val="both"/>
        <w:rPr>
          <w:szCs w:val="24"/>
        </w:rPr>
      </w:pPr>
      <w:r w:rsidRPr="00AC75BF">
        <w:rPr>
          <w:szCs w:val="24"/>
        </w:rPr>
        <w:t>9.</w:t>
      </w:r>
      <w:r w:rsidRPr="00AC75BF">
        <w:rPr>
          <w:szCs w:val="24"/>
        </w:rPr>
        <w:tab/>
        <w:t>The contractor undertakes to invite DG AGRI-</w:t>
      </w:r>
      <w:r w:rsidR="00E81C7F">
        <w:rPr>
          <w:szCs w:val="24"/>
        </w:rPr>
        <w:t>C</w:t>
      </w:r>
      <w:r w:rsidRPr="00AC75BF">
        <w:rPr>
          <w:szCs w:val="24"/>
        </w:rPr>
        <w:t xml:space="preserve">.3 to take part in any meeting, presentation, conference and symposia where reference to the provided FADN data is used. </w:t>
      </w:r>
    </w:p>
    <w:p w14:paraId="297FCBB4" w14:textId="77777777" w:rsidR="00AA25B3" w:rsidRPr="00AC75BF" w:rsidRDefault="00AA25B3" w:rsidP="00AA25B3">
      <w:pPr>
        <w:ind w:left="567" w:hanging="567"/>
        <w:jc w:val="both"/>
        <w:rPr>
          <w:szCs w:val="24"/>
        </w:rPr>
      </w:pPr>
      <w:r w:rsidRPr="00AC75BF">
        <w:rPr>
          <w:szCs w:val="24"/>
        </w:rPr>
        <w:t>10.</w:t>
      </w:r>
      <w:r w:rsidRPr="00AC75BF">
        <w:rPr>
          <w:szCs w:val="24"/>
        </w:rPr>
        <w:tab/>
        <w:t>DG AGRI may under no circumstances be held responsible for the written or oral use of the FADN data made available to the contractor. The contractor undertakes to assume full responsibility thereof.</w:t>
      </w:r>
    </w:p>
    <w:p w14:paraId="4293AFF2" w14:textId="2523518A" w:rsidR="00AA25B3" w:rsidRDefault="00AA25B3" w:rsidP="00AA25B3">
      <w:pPr>
        <w:ind w:left="567" w:hanging="567"/>
        <w:jc w:val="both"/>
        <w:rPr>
          <w:szCs w:val="24"/>
        </w:rPr>
      </w:pPr>
      <w:r w:rsidRPr="00AC75BF">
        <w:rPr>
          <w:szCs w:val="24"/>
        </w:rPr>
        <w:t>11.</w:t>
      </w:r>
      <w:r w:rsidRPr="00AC75BF">
        <w:rPr>
          <w:szCs w:val="24"/>
        </w:rPr>
        <w:tab/>
        <w:t>All parties involved will take all necessary actions to protect the data. If at any time there are indications that data protection could be violated, or any breach of conditions as stipulated by this Annex occurs, all participants will take immediate action to rectify the situation. This may lead to immediate annulations of the contract and obligation of the contractor to destroy all FADN data in their possession.</w:t>
      </w:r>
    </w:p>
    <w:p w14:paraId="788DE988" w14:textId="77777777" w:rsidR="00E018CF" w:rsidRDefault="00E018CF" w:rsidP="00765AF4">
      <w:pPr>
        <w:ind w:left="709" w:hanging="709"/>
        <w:jc w:val="both"/>
        <w:rPr>
          <w:szCs w:val="24"/>
        </w:rPr>
      </w:pPr>
    </w:p>
    <w:p w14:paraId="498FE0E5" w14:textId="77777777" w:rsidR="00E018CF" w:rsidRDefault="00E018CF">
      <w:pPr>
        <w:spacing w:before="0" w:beforeAutospacing="0" w:after="0" w:afterAutospacing="0"/>
        <w:rPr>
          <w:szCs w:val="24"/>
        </w:rPr>
      </w:pPr>
      <w:r>
        <w:rPr>
          <w:szCs w:val="24"/>
        </w:rPr>
        <w:br w:type="page"/>
      </w:r>
    </w:p>
    <w:p w14:paraId="2FB38410" w14:textId="14CEB385" w:rsidR="00E018CF" w:rsidRPr="00B678B4" w:rsidRDefault="00E018CF" w:rsidP="00E018CF">
      <w:pPr>
        <w:ind w:left="851" w:hanging="851"/>
        <w:jc w:val="center"/>
        <w:rPr>
          <w:b/>
          <w:sz w:val="28"/>
          <w:szCs w:val="28"/>
        </w:rPr>
      </w:pPr>
      <w:r w:rsidRPr="00B678B4">
        <w:rPr>
          <w:b/>
          <w:sz w:val="28"/>
          <w:szCs w:val="28"/>
        </w:rPr>
        <w:lastRenderedPageBreak/>
        <w:t xml:space="preserve">ANNEX </w:t>
      </w:r>
      <w:r w:rsidR="00FB261C">
        <w:rPr>
          <w:b/>
          <w:sz w:val="28"/>
          <w:szCs w:val="28"/>
        </w:rPr>
        <w:t>V</w:t>
      </w:r>
    </w:p>
    <w:p w14:paraId="14DE2F9C" w14:textId="77777777" w:rsidR="00E018CF" w:rsidRPr="00B678B4" w:rsidRDefault="00E018CF" w:rsidP="00E018CF">
      <w:pPr>
        <w:ind w:left="851" w:hanging="851"/>
        <w:jc w:val="center"/>
        <w:rPr>
          <w:b/>
          <w:sz w:val="28"/>
          <w:szCs w:val="28"/>
        </w:rPr>
      </w:pPr>
      <w:r>
        <w:rPr>
          <w:b/>
          <w:sz w:val="28"/>
          <w:szCs w:val="28"/>
        </w:rPr>
        <w:t>Declaration concerning pre-existing rights</w:t>
      </w:r>
    </w:p>
    <w:p w14:paraId="2AD52653" w14:textId="77777777" w:rsidR="00E018CF" w:rsidRPr="00020622" w:rsidRDefault="00E018CF" w:rsidP="00E018CF">
      <w:pPr>
        <w:jc w:val="both"/>
        <w:rPr>
          <w:i/>
          <w:color w:val="0070C0"/>
        </w:rPr>
      </w:pPr>
      <w:r w:rsidRPr="00020622">
        <w:rPr>
          <w:i/>
          <w:color w:val="0070C0"/>
        </w:rPr>
        <w:t xml:space="preserve">This </w:t>
      </w:r>
      <w:r>
        <w:rPr>
          <w:i/>
          <w:color w:val="0070C0"/>
        </w:rPr>
        <w:t>annex</w:t>
      </w:r>
      <w:r w:rsidRPr="00020622">
        <w:rPr>
          <w:i/>
          <w:color w:val="0070C0"/>
        </w:rPr>
        <w:t xml:space="preserve"> provides three templates for declarations concerning the transfer of all necessary intellectual property rights to the results of a service contract. </w:t>
      </w:r>
    </w:p>
    <w:p w14:paraId="4E2C0FE6" w14:textId="08639170" w:rsidR="00E018CF" w:rsidRPr="00020622" w:rsidRDefault="00E018CF" w:rsidP="00E018CF">
      <w:pPr>
        <w:jc w:val="both"/>
        <w:rPr>
          <w:i/>
          <w:color w:val="0070C0"/>
        </w:rPr>
      </w:pPr>
      <w:r w:rsidRPr="00020622">
        <w:rPr>
          <w:i/>
          <w:color w:val="0070C0"/>
        </w:rPr>
        <w:t>The first one is the declaration by the contractor on pre-existing rights. It is compulsory for all service contracts. It must be delivered together with the relevant results (i.e. it may be given for each interim payment) or at the latest, before payment of the balance. See Articles II.13.4, I.</w:t>
      </w:r>
      <w:r w:rsidR="005E0CF3">
        <w:rPr>
          <w:i/>
          <w:color w:val="0070C0"/>
        </w:rPr>
        <w:t>5</w:t>
      </w:r>
      <w:r w:rsidRPr="00020622">
        <w:rPr>
          <w:i/>
          <w:color w:val="0070C0"/>
        </w:rPr>
        <w:t>.2, I.</w:t>
      </w:r>
      <w:r w:rsidR="005E0CF3">
        <w:rPr>
          <w:i/>
          <w:color w:val="0070C0"/>
        </w:rPr>
        <w:t>5</w:t>
      </w:r>
      <w:r w:rsidRPr="00020622">
        <w:rPr>
          <w:i/>
          <w:color w:val="0070C0"/>
        </w:rPr>
        <w:t xml:space="preserve">.3 and I.10.3 of the model contract. </w:t>
      </w:r>
    </w:p>
    <w:p w14:paraId="0B6ACAEA" w14:textId="77777777" w:rsidR="00E018CF" w:rsidRPr="00020622" w:rsidRDefault="00E018CF" w:rsidP="00E018CF">
      <w:pPr>
        <w:jc w:val="both"/>
        <w:rPr>
          <w:i/>
          <w:color w:val="0070C0"/>
        </w:rPr>
      </w:pPr>
      <w:r w:rsidRPr="00020622">
        <w:rPr>
          <w:i/>
          <w:color w:val="0070C0"/>
        </w:rPr>
        <w:t xml:space="preserve">The second one (optional) is also a declaration by the contractor. It corresponds to evidence of the transfer of rights from the creator (natural person) to the contractor. </w:t>
      </w:r>
    </w:p>
    <w:p w14:paraId="1AF73D1D" w14:textId="77777777" w:rsidR="00E018CF" w:rsidRPr="00A152CC" w:rsidRDefault="00E018CF" w:rsidP="00E018CF">
      <w:pPr>
        <w:jc w:val="both"/>
        <w:rPr>
          <w:i/>
          <w:color w:val="0070C0"/>
        </w:rPr>
      </w:pPr>
      <w:r w:rsidRPr="00020622">
        <w:rPr>
          <w:i/>
          <w:color w:val="0070C0"/>
        </w:rPr>
        <w:t>The third one (optional) is evidence directly provided by the creator or another rights holder of the transfer of rights.</w:t>
      </w:r>
      <w:r w:rsidRPr="00A152CC">
        <w:rPr>
          <w:i/>
          <w:color w:val="0070C0"/>
        </w:rPr>
        <w:t xml:space="preserve"> </w:t>
      </w:r>
    </w:p>
    <w:p w14:paraId="19F04DAA" w14:textId="4F66B5B3" w:rsidR="00E018CF" w:rsidRDefault="00E018CF" w:rsidP="00E018CF">
      <w:pPr>
        <w:jc w:val="center"/>
        <w:outlineLvl w:val="0"/>
        <w:rPr>
          <w:b/>
          <w:sz w:val="28"/>
          <w:szCs w:val="28"/>
        </w:rPr>
      </w:pPr>
      <w:bookmarkStart w:id="193" w:name="_Toc444516833"/>
      <w:bookmarkStart w:id="194" w:name="_Toc456795178"/>
      <w:r>
        <w:rPr>
          <w:b/>
          <w:sz w:val="28"/>
          <w:szCs w:val="28"/>
        </w:rPr>
        <w:t xml:space="preserve">Annex </w:t>
      </w:r>
      <w:r w:rsidR="00FB261C">
        <w:rPr>
          <w:b/>
          <w:sz w:val="28"/>
          <w:szCs w:val="28"/>
        </w:rPr>
        <w:t>V</w:t>
      </w:r>
      <w:r>
        <w:rPr>
          <w:b/>
          <w:sz w:val="28"/>
          <w:szCs w:val="28"/>
        </w:rPr>
        <w:t>.1 – Declaration on the list of pre-existing rights</w:t>
      </w:r>
      <w:bookmarkEnd w:id="193"/>
      <w:bookmarkEnd w:id="194"/>
    </w:p>
    <w:p w14:paraId="32E03B37" w14:textId="7F4F30F6" w:rsidR="00E018CF" w:rsidRDefault="00E018CF" w:rsidP="00E018CF">
      <w:pPr>
        <w:jc w:val="both"/>
        <w:rPr>
          <w:iCs/>
          <w:szCs w:val="24"/>
        </w:rPr>
      </w:pPr>
      <w:r w:rsidRPr="008246A8">
        <w:rPr>
          <w:szCs w:val="24"/>
        </w:rPr>
        <w:t xml:space="preserve">I, </w:t>
      </w:r>
      <w:r w:rsidRPr="008246A8">
        <w:rPr>
          <w:iCs/>
          <w:szCs w:val="24"/>
        </w:rPr>
        <w:t>[</w:t>
      </w:r>
      <w:r w:rsidRPr="00957BF7">
        <w:rPr>
          <w:i/>
          <w:iCs/>
          <w:szCs w:val="24"/>
          <w:highlight w:val="lightGray"/>
        </w:rPr>
        <w:t>insert name of the authorised representative of the contractor</w:t>
      </w:r>
      <w:r w:rsidRPr="008246A8">
        <w:rPr>
          <w:iCs/>
          <w:szCs w:val="24"/>
        </w:rPr>
        <w:t>]</w:t>
      </w:r>
      <w:r w:rsidRPr="008246A8">
        <w:rPr>
          <w:szCs w:val="24"/>
        </w:rPr>
        <w:t xml:space="preserve"> representing </w:t>
      </w:r>
      <w:r w:rsidRPr="008246A8">
        <w:rPr>
          <w:iCs/>
          <w:szCs w:val="24"/>
        </w:rPr>
        <w:t>[</w:t>
      </w:r>
      <w:r w:rsidRPr="00957BF7">
        <w:rPr>
          <w:i/>
          <w:iCs/>
          <w:szCs w:val="24"/>
          <w:highlight w:val="lightGray"/>
        </w:rPr>
        <w:t>insert name of the contractor</w:t>
      </w:r>
      <w:r w:rsidRPr="008246A8">
        <w:rPr>
          <w:iCs/>
          <w:szCs w:val="24"/>
        </w:rPr>
        <w:t>]</w:t>
      </w:r>
      <w:r>
        <w:rPr>
          <w:iCs/>
          <w:szCs w:val="24"/>
        </w:rPr>
        <w:t xml:space="preserve"> (‘the contractor’)</w:t>
      </w:r>
      <w:r w:rsidRPr="008246A8">
        <w:rPr>
          <w:szCs w:val="24"/>
        </w:rPr>
        <w:t xml:space="preserve">, party to the contract </w:t>
      </w:r>
      <w:r w:rsidRPr="008246A8">
        <w:rPr>
          <w:iCs/>
          <w:szCs w:val="24"/>
        </w:rPr>
        <w:t>[</w:t>
      </w:r>
      <w:r w:rsidRPr="00957BF7">
        <w:rPr>
          <w:i/>
          <w:iCs/>
          <w:szCs w:val="24"/>
          <w:highlight w:val="lightGray"/>
        </w:rPr>
        <w:t>insert title and number</w:t>
      </w:r>
      <w:r w:rsidRPr="008246A8">
        <w:rPr>
          <w:iCs/>
          <w:szCs w:val="24"/>
        </w:rPr>
        <w:t>]</w:t>
      </w:r>
      <w:r w:rsidRPr="00957BF7">
        <w:rPr>
          <w:iCs/>
          <w:szCs w:val="24"/>
        </w:rPr>
        <w:t xml:space="preserve"> </w:t>
      </w:r>
    </w:p>
    <w:p w14:paraId="5F4C7942" w14:textId="77777777" w:rsidR="00E018CF" w:rsidRDefault="00E018CF" w:rsidP="00E018CF">
      <w:pPr>
        <w:jc w:val="both"/>
        <w:rPr>
          <w:iCs/>
          <w:szCs w:val="24"/>
        </w:rPr>
      </w:pPr>
      <w:r w:rsidRPr="00EF0407">
        <w:rPr>
          <w:noProof/>
          <w:szCs w:val="24"/>
          <w:lang w:eastAsia="en-GB"/>
        </w:rPr>
        <w:fldChar w:fldCharType="begin">
          <w:ffData>
            <w:name w:val="Check1"/>
            <w:enabled/>
            <w:calcOnExit w:val="0"/>
            <w:checkBox>
              <w:sizeAuto/>
              <w:default w:val="0"/>
            </w:checkBox>
          </w:ffData>
        </w:fldChar>
      </w:r>
      <w:r w:rsidRPr="00EF0407">
        <w:rPr>
          <w:noProof/>
          <w:szCs w:val="24"/>
          <w:lang w:eastAsia="en-GB"/>
        </w:rPr>
        <w:instrText xml:space="preserve"> FORMCHECKBOX </w:instrText>
      </w:r>
      <w:r w:rsidR="00B469A9">
        <w:rPr>
          <w:noProof/>
          <w:szCs w:val="24"/>
          <w:lang w:eastAsia="en-GB"/>
        </w:rPr>
      </w:r>
      <w:r w:rsidR="00B469A9">
        <w:rPr>
          <w:noProof/>
          <w:szCs w:val="24"/>
          <w:lang w:eastAsia="en-GB"/>
        </w:rPr>
        <w:fldChar w:fldCharType="separate"/>
      </w:r>
      <w:r w:rsidRPr="00EF0407">
        <w:rPr>
          <w:noProof/>
          <w:szCs w:val="24"/>
          <w:lang w:eastAsia="en-GB"/>
        </w:rPr>
        <w:fldChar w:fldCharType="end"/>
      </w:r>
      <w:r>
        <w:rPr>
          <w:noProof/>
          <w:szCs w:val="24"/>
          <w:lang w:eastAsia="en-GB"/>
        </w:rPr>
        <w:t xml:space="preserve"> </w:t>
      </w:r>
      <w:proofErr w:type="gramStart"/>
      <w:r w:rsidRPr="008246A8">
        <w:rPr>
          <w:szCs w:val="24"/>
        </w:rPr>
        <w:t>warrant</w:t>
      </w:r>
      <w:proofErr w:type="gramEnd"/>
      <w:r w:rsidRPr="008246A8">
        <w:rPr>
          <w:szCs w:val="24"/>
        </w:rPr>
        <w:t xml:space="preserve"> that the </w:t>
      </w:r>
      <w:r>
        <w:rPr>
          <w:szCs w:val="24"/>
        </w:rPr>
        <w:t>results</w:t>
      </w:r>
      <w:r>
        <w:rPr>
          <w:iCs/>
          <w:szCs w:val="24"/>
        </w:rPr>
        <w:t xml:space="preserve"> </w:t>
      </w:r>
      <w:r>
        <w:rPr>
          <w:szCs w:val="24"/>
        </w:rPr>
        <w:t xml:space="preserve">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contracting authority may envisage</w:t>
      </w:r>
      <w:r>
        <w:rPr>
          <w:iCs/>
          <w:szCs w:val="24"/>
        </w:rPr>
        <w:t xml:space="preserve"> and declare that the results</w:t>
      </w:r>
      <w:r w:rsidRPr="00957BF7">
        <w:rPr>
          <w:iCs/>
          <w:szCs w:val="24"/>
        </w:rPr>
        <w:t xml:space="preserve"> </w:t>
      </w:r>
      <w:r>
        <w:rPr>
          <w:iCs/>
          <w:szCs w:val="24"/>
        </w:rPr>
        <w:t>do not contain any pre-existing rights to the results or parts of the results or to pre-existing materials as defined in the above-mentioned contract.]</w:t>
      </w:r>
    </w:p>
    <w:p w14:paraId="13D4AF5F" w14:textId="77777777" w:rsidR="00E018CF" w:rsidRDefault="00E018CF" w:rsidP="00E018CF">
      <w:pPr>
        <w:jc w:val="both"/>
        <w:rPr>
          <w:iCs/>
          <w:szCs w:val="24"/>
        </w:rPr>
      </w:pPr>
      <w:r w:rsidRPr="00EF0407">
        <w:rPr>
          <w:noProof/>
          <w:szCs w:val="24"/>
          <w:lang w:eastAsia="en-GB"/>
        </w:rPr>
        <w:fldChar w:fldCharType="begin">
          <w:ffData>
            <w:name w:val="Check1"/>
            <w:enabled/>
            <w:calcOnExit w:val="0"/>
            <w:checkBox>
              <w:sizeAuto/>
              <w:default w:val="0"/>
            </w:checkBox>
          </w:ffData>
        </w:fldChar>
      </w:r>
      <w:r w:rsidRPr="00EF0407">
        <w:rPr>
          <w:noProof/>
          <w:szCs w:val="24"/>
          <w:lang w:eastAsia="en-GB"/>
        </w:rPr>
        <w:instrText xml:space="preserve"> FORMCHECKBOX </w:instrText>
      </w:r>
      <w:r w:rsidR="00B469A9">
        <w:rPr>
          <w:noProof/>
          <w:szCs w:val="24"/>
          <w:lang w:eastAsia="en-GB"/>
        </w:rPr>
      </w:r>
      <w:r w:rsidR="00B469A9">
        <w:rPr>
          <w:noProof/>
          <w:szCs w:val="24"/>
          <w:lang w:eastAsia="en-GB"/>
        </w:rPr>
        <w:fldChar w:fldCharType="separate"/>
      </w:r>
      <w:r w:rsidRPr="00EF0407">
        <w:rPr>
          <w:noProof/>
          <w:szCs w:val="24"/>
          <w:lang w:eastAsia="en-GB"/>
        </w:rPr>
        <w:fldChar w:fldCharType="end"/>
      </w:r>
      <w:r>
        <w:rPr>
          <w:noProof/>
          <w:szCs w:val="24"/>
          <w:lang w:eastAsia="en-GB"/>
        </w:rPr>
        <w:t xml:space="preserve"> </w:t>
      </w:r>
      <w:r w:rsidRPr="008246A8">
        <w:rPr>
          <w:szCs w:val="24"/>
        </w:rPr>
        <w:t xml:space="preserve">warrant that the </w:t>
      </w:r>
      <w:r>
        <w:rPr>
          <w:szCs w:val="24"/>
        </w:rPr>
        <w:t xml:space="preserve">results and the pre-existing material incorporated in the results 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w:t>
      </w:r>
      <w:r>
        <w:rPr>
          <w:iCs/>
          <w:szCs w:val="24"/>
        </w:rPr>
        <w:t>tracting authority may envisage and declare that the results</w:t>
      </w:r>
      <w:r w:rsidRPr="00957BF7">
        <w:rPr>
          <w:iCs/>
          <w:szCs w:val="24"/>
        </w:rPr>
        <w:t xml:space="preserve"> </w:t>
      </w:r>
      <w:r>
        <w:rPr>
          <w:iCs/>
          <w:szCs w:val="24"/>
        </w:rPr>
        <w:t>contain the following pre-existing rights:]</w:t>
      </w:r>
    </w:p>
    <w:p w14:paraId="6158938B" w14:textId="77777777" w:rsidR="00E018CF" w:rsidRPr="00957BF7" w:rsidRDefault="00E018CF" w:rsidP="00E018CF">
      <w:pPr>
        <w:jc w:val="both"/>
        <w:rPr>
          <w:b/>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7"/>
        <w:gridCol w:w="2237"/>
      </w:tblGrid>
      <w:tr w:rsidR="00E018CF" w:rsidRPr="004C143D" w14:paraId="41BFA76C" w14:textId="77777777" w:rsidTr="00815677">
        <w:tc>
          <w:tcPr>
            <w:tcW w:w="2236" w:type="dxa"/>
            <w:shd w:val="clear" w:color="auto" w:fill="auto"/>
          </w:tcPr>
          <w:p w14:paraId="1E213901" w14:textId="77777777" w:rsidR="00E018CF" w:rsidRPr="004C143D" w:rsidRDefault="00E018CF" w:rsidP="00815677">
            <w:pPr>
              <w:jc w:val="center"/>
              <w:rPr>
                <w:b/>
                <w:iCs/>
                <w:szCs w:val="24"/>
              </w:rPr>
            </w:pPr>
            <w:r w:rsidRPr="004C143D">
              <w:rPr>
                <w:b/>
                <w:iCs/>
                <w:szCs w:val="24"/>
              </w:rPr>
              <w:t>Result concerned</w:t>
            </w:r>
          </w:p>
        </w:tc>
        <w:tc>
          <w:tcPr>
            <w:tcW w:w="2236" w:type="dxa"/>
            <w:shd w:val="clear" w:color="auto" w:fill="auto"/>
          </w:tcPr>
          <w:p w14:paraId="7B94985A" w14:textId="77777777" w:rsidR="00E018CF" w:rsidRPr="004C143D" w:rsidRDefault="00E018CF" w:rsidP="00815677">
            <w:pPr>
              <w:jc w:val="center"/>
              <w:rPr>
                <w:b/>
                <w:iCs/>
                <w:szCs w:val="24"/>
              </w:rPr>
            </w:pPr>
            <w:r w:rsidRPr="004C143D">
              <w:rPr>
                <w:b/>
                <w:iCs/>
                <w:szCs w:val="24"/>
              </w:rPr>
              <w:t>Pre-existing material concerned</w:t>
            </w:r>
          </w:p>
        </w:tc>
        <w:tc>
          <w:tcPr>
            <w:tcW w:w="2237" w:type="dxa"/>
            <w:shd w:val="clear" w:color="auto" w:fill="auto"/>
          </w:tcPr>
          <w:p w14:paraId="0EA5AF5B" w14:textId="77777777" w:rsidR="00E018CF" w:rsidRPr="004C143D" w:rsidRDefault="00E018CF" w:rsidP="00815677">
            <w:pPr>
              <w:jc w:val="center"/>
              <w:rPr>
                <w:b/>
                <w:iCs/>
                <w:szCs w:val="24"/>
              </w:rPr>
            </w:pPr>
            <w:r w:rsidRPr="004C143D">
              <w:rPr>
                <w:b/>
                <w:iCs/>
                <w:szCs w:val="24"/>
              </w:rPr>
              <w:t>Rights to pre-existing material</w:t>
            </w:r>
          </w:p>
        </w:tc>
        <w:tc>
          <w:tcPr>
            <w:tcW w:w="2237" w:type="dxa"/>
            <w:shd w:val="clear" w:color="auto" w:fill="auto"/>
          </w:tcPr>
          <w:p w14:paraId="0544F6E0" w14:textId="77777777" w:rsidR="00E018CF" w:rsidRPr="004C143D" w:rsidRDefault="00E018CF" w:rsidP="00815677">
            <w:pPr>
              <w:jc w:val="center"/>
              <w:rPr>
                <w:b/>
                <w:iCs/>
                <w:szCs w:val="24"/>
              </w:rPr>
            </w:pPr>
            <w:r w:rsidRPr="004C143D">
              <w:rPr>
                <w:b/>
                <w:iCs/>
                <w:szCs w:val="24"/>
              </w:rPr>
              <w:t>Identification of rights’ holder</w:t>
            </w:r>
          </w:p>
        </w:tc>
      </w:tr>
      <w:tr w:rsidR="00E018CF" w:rsidRPr="004C143D" w14:paraId="41EAA1FD" w14:textId="77777777" w:rsidTr="00815677">
        <w:tc>
          <w:tcPr>
            <w:tcW w:w="2236" w:type="dxa"/>
            <w:shd w:val="clear" w:color="auto" w:fill="auto"/>
          </w:tcPr>
          <w:p w14:paraId="7086AEFA" w14:textId="77777777" w:rsidR="00E018CF" w:rsidRPr="004C143D" w:rsidRDefault="00E018CF" w:rsidP="00815677">
            <w:pPr>
              <w:jc w:val="both"/>
              <w:rPr>
                <w:iCs/>
                <w:szCs w:val="24"/>
              </w:rPr>
            </w:pPr>
          </w:p>
        </w:tc>
        <w:tc>
          <w:tcPr>
            <w:tcW w:w="2236" w:type="dxa"/>
            <w:shd w:val="clear" w:color="auto" w:fill="auto"/>
          </w:tcPr>
          <w:p w14:paraId="79F3975D" w14:textId="77777777" w:rsidR="00E018CF" w:rsidRPr="004C143D" w:rsidRDefault="00E018CF" w:rsidP="00815677">
            <w:pPr>
              <w:jc w:val="both"/>
              <w:rPr>
                <w:iCs/>
                <w:szCs w:val="24"/>
              </w:rPr>
            </w:pPr>
          </w:p>
        </w:tc>
        <w:tc>
          <w:tcPr>
            <w:tcW w:w="2237" w:type="dxa"/>
            <w:shd w:val="clear" w:color="auto" w:fill="auto"/>
          </w:tcPr>
          <w:p w14:paraId="1102D63B" w14:textId="77777777" w:rsidR="00E018CF" w:rsidRPr="004C143D" w:rsidRDefault="00E018CF" w:rsidP="00815677">
            <w:pPr>
              <w:jc w:val="both"/>
              <w:rPr>
                <w:iCs/>
                <w:szCs w:val="24"/>
              </w:rPr>
            </w:pPr>
          </w:p>
        </w:tc>
        <w:tc>
          <w:tcPr>
            <w:tcW w:w="2237" w:type="dxa"/>
            <w:shd w:val="clear" w:color="auto" w:fill="auto"/>
          </w:tcPr>
          <w:p w14:paraId="34E14A42" w14:textId="77777777" w:rsidR="00E018CF" w:rsidRPr="004C143D" w:rsidRDefault="00E018CF" w:rsidP="00815677">
            <w:pPr>
              <w:jc w:val="both"/>
              <w:rPr>
                <w:iCs/>
                <w:szCs w:val="24"/>
              </w:rPr>
            </w:pPr>
          </w:p>
        </w:tc>
      </w:tr>
      <w:tr w:rsidR="00E018CF" w:rsidRPr="004C143D" w14:paraId="1592F9C8" w14:textId="77777777" w:rsidTr="00815677">
        <w:tc>
          <w:tcPr>
            <w:tcW w:w="2236" w:type="dxa"/>
            <w:shd w:val="clear" w:color="auto" w:fill="auto"/>
          </w:tcPr>
          <w:p w14:paraId="615542D8" w14:textId="77777777" w:rsidR="00E018CF" w:rsidRPr="004C143D" w:rsidRDefault="00E018CF" w:rsidP="00815677">
            <w:pPr>
              <w:jc w:val="both"/>
              <w:rPr>
                <w:iCs/>
                <w:szCs w:val="24"/>
              </w:rPr>
            </w:pPr>
          </w:p>
        </w:tc>
        <w:tc>
          <w:tcPr>
            <w:tcW w:w="2236" w:type="dxa"/>
            <w:shd w:val="clear" w:color="auto" w:fill="auto"/>
          </w:tcPr>
          <w:p w14:paraId="1EF253CE" w14:textId="77777777" w:rsidR="00E018CF" w:rsidRPr="004C143D" w:rsidRDefault="00E018CF" w:rsidP="00815677">
            <w:pPr>
              <w:jc w:val="both"/>
              <w:rPr>
                <w:iCs/>
                <w:szCs w:val="24"/>
              </w:rPr>
            </w:pPr>
          </w:p>
        </w:tc>
        <w:tc>
          <w:tcPr>
            <w:tcW w:w="2237" w:type="dxa"/>
            <w:shd w:val="clear" w:color="auto" w:fill="auto"/>
          </w:tcPr>
          <w:p w14:paraId="5185B890" w14:textId="77777777" w:rsidR="00E018CF" w:rsidRPr="004C143D" w:rsidRDefault="00E018CF" w:rsidP="00815677">
            <w:pPr>
              <w:jc w:val="both"/>
              <w:rPr>
                <w:iCs/>
                <w:szCs w:val="24"/>
              </w:rPr>
            </w:pPr>
          </w:p>
        </w:tc>
        <w:tc>
          <w:tcPr>
            <w:tcW w:w="2237" w:type="dxa"/>
            <w:shd w:val="clear" w:color="auto" w:fill="auto"/>
          </w:tcPr>
          <w:p w14:paraId="12064508" w14:textId="77777777" w:rsidR="00E018CF" w:rsidRPr="004C143D" w:rsidRDefault="00E018CF" w:rsidP="00815677">
            <w:pPr>
              <w:jc w:val="both"/>
              <w:rPr>
                <w:iCs/>
                <w:szCs w:val="24"/>
              </w:rPr>
            </w:pPr>
          </w:p>
        </w:tc>
      </w:tr>
    </w:tbl>
    <w:p w14:paraId="42853823" w14:textId="77777777" w:rsidR="00E018CF" w:rsidRDefault="00E018CF" w:rsidP="00E018CF">
      <w:pPr>
        <w:jc w:val="both"/>
        <w:rPr>
          <w:iCs/>
          <w:szCs w:val="24"/>
        </w:rPr>
      </w:pPr>
    </w:p>
    <w:p w14:paraId="0BC75F53" w14:textId="77777777" w:rsidR="00E018CF" w:rsidRDefault="00E018CF" w:rsidP="00E018CF">
      <w:pPr>
        <w:autoSpaceDE w:val="0"/>
        <w:autoSpaceDN w:val="0"/>
        <w:adjustRightInd w:val="0"/>
        <w:rPr>
          <w:szCs w:val="24"/>
        </w:rPr>
      </w:pPr>
      <w:r w:rsidRPr="00A152CC">
        <w:rPr>
          <w:szCs w:val="24"/>
        </w:rPr>
        <w:t>Date, place, signature</w:t>
      </w:r>
    </w:p>
    <w:p w14:paraId="7AA0A700" w14:textId="77777777" w:rsidR="00E018CF" w:rsidRDefault="00E018CF" w:rsidP="00E018CF">
      <w:pPr>
        <w:jc w:val="both"/>
        <w:rPr>
          <w:iCs/>
          <w:szCs w:val="24"/>
        </w:rPr>
      </w:pPr>
    </w:p>
    <w:p w14:paraId="00339F85" w14:textId="77777777" w:rsidR="00E018CF" w:rsidRDefault="00E018CF" w:rsidP="00E018CF">
      <w:pPr>
        <w:jc w:val="both"/>
        <w:rPr>
          <w:iCs/>
          <w:szCs w:val="24"/>
        </w:rPr>
      </w:pPr>
    </w:p>
    <w:p w14:paraId="577B4FD0" w14:textId="77777777" w:rsidR="00E018CF" w:rsidRDefault="00E018CF" w:rsidP="00E018CF">
      <w:pPr>
        <w:jc w:val="both"/>
        <w:rPr>
          <w:iCs/>
          <w:szCs w:val="24"/>
        </w:rPr>
      </w:pPr>
    </w:p>
    <w:p w14:paraId="30B1B5A2" w14:textId="77777777" w:rsidR="00E018CF" w:rsidRDefault="00E018CF" w:rsidP="00E018CF">
      <w:pPr>
        <w:jc w:val="both"/>
        <w:rPr>
          <w:iCs/>
          <w:szCs w:val="24"/>
        </w:rPr>
      </w:pPr>
    </w:p>
    <w:p w14:paraId="7055F9F5" w14:textId="4ABF2C88" w:rsidR="00E018CF" w:rsidRDefault="00E018CF" w:rsidP="00E018CF">
      <w:pPr>
        <w:jc w:val="center"/>
        <w:outlineLvl w:val="0"/>
        <w:rPr>
          <w:b/>
          <w:sz w:val="28"/>
          <w:szCs w:val="28"/>
        </w:rPr>
      </w:pPr>
      <w:bookmarkStart w:id="195" w:name="_Toc444516834"/>
      <w:bookmarkStart w:id="196" w:name="_Toc456795179"/>
      <w:r w:rsidRPr="008246A8">
        <w:rPr>
          <w:b/>
          <w:sz w:val="28"/>
          <w:szCs w:val="28"/>
        </w:rPr>
        <w:lastRenderedPageBreak/>
        <w:t xml:space="preserve">Annex </w:t>
      </w:r>
      <w:r w:rsidR="00FB261C">
        <w:rPr>
          <w:b/>
          <w:sz w:val="28"/>
          <w:szCs w:val="28"/>
        </w:rPr>
        <w:t>V</w:t>
      </w:r>
      <w:r>
        <w:rPr>
          <w:b/>
          <w:sz w:val="28"/>
          <w:szCs w:val="28"/>
        </w:rPr>
        <w:t>.2 -</w:t>
      </w:r>
      <w:r w:rsidRPr="008246A8">
        <w:rPr>
          <w:b/>
          <w:sz w:val="28"/>
          <w:szCs w:val="28"/>
        </w:rPr>
        <w:t xml:space="preserve"> </w:t>
      </w:r>
      <w:r w:rsidRPr="008246A8">
        <w:rPr>
          <w:b/>
          <w:bCs/>
          <w:sz w:val="28"/>
          <w:szCs w:val="28"/>
        </w:rPr>
        <w:t xml:space="preserve">Statement of contractor </w:t>
      </w:r>
      <w:r w:rsidRPr="008246A8">
        <w:rPr>
          <w:b/>
          <w:sz w:val="28"/>
          <w:szCs w:val="28"/>
        </w:rPr>
        <w:t>concerning right</w:t>
      </w:r>
      <w:r>
        <w:rPr>
          <w:b/>
          <w:sz w:val="28"/>
          <w:szCs w:val="28"/>
        </w:rPr>
        <w:t>s</w:t>
      </w:r>
      <w:r w:rsidRPr="008246A8">
        <w:rPr>
          <w:b/>
          <w:sz w:val="28"/>
          <w:szCs w:val="28"/>
        </w:rPr>
        <w:t xml:space="preserve"> to </w:t>
      </w:r>
      <w:r>
        <w:rPr>
          <w:b/>
          <w:sz w:val="28"/>
          <w:szCs w:val="28"/>
        </w:rPr>
        <w:t xml:space="preserve">delivered </w:t>
      </w:r>
      <w:r w:rsidRPr="008246A8">
        <w:rPr>
          <w:b/>
          <w:sz w:val="28"/>
          <w:szCs w:val="28"/>
        </w:rPr>
        <w:t>result</w:t>
      </w:r>
      <w:r>
        <w:rPr>
          <w:b/>
          <w:sz w:val="28"/>
          <w:szCs w:val="28"/>
        </w:rPr>
        <w:t>s</w:t>
      </w:r>
      <w:bookmarkEnd w:id="195"/>
      <w:bookmarkEnd w:id="196"/>
    </w:p>
    <w:p w14:paraId="2D63211E" w14:textId="1C163778" w:rsidR="00E018CF" w:rsidRPr="008246A8" w:rsidRDefault="00E018CF" w:rsidP="00E018CF">
      <w:pPr>
        <w:jc w:val="both"/>
        <w:rPr>
          <w:szCs w:val="24"/>
        </w:rPr>
      </w:pPr>
      <w:r w:rsidRPr="008246A8">
        <w:rPr>
          <w:szCs w:val="24"/>
        </w:rPr>
        <w:t xml:space="preserve">I, </w:t>
      </w:r>
      <w:r w:rsidRPr="008246A8">
        <w:rPr>
          <w:iCs/>
          <w:szCs w:val="24"/>
        </w:rPr>
        <w:t>[</w:t>
      </w:r>
      <w:r w:rsidRPr="006F2F20">
        <w:rPr>
          <w:i/>
          <w:iCs/>
          <w:szCs w:val="24"/>
          <w:highlight w:val="lightGray"/>
        </w:rPr>
        <w:t>insert name of the authorised representative of the contractor</w:t>
      </w:r>
      <w:r w:rsidRPr="008246A8">
        <w:rPr>
          <w:iCs/>
          <w:szCs w:val="24"/>
        </w:rPr>
        <w:t>]</w:t>
      </w:r>
      <w:r w:rsidRPr="008246A8">
        <w:rPr>
          <w:szCs w:val="24"/>
        </w:rPr>
        <w:t xml:space="preserve"> representing </w:t>
      </w:r>
      <w:r w:rsidRPr="008246A8">
        <w:rPr>
          <w:iCs/>
          <w:szCs w:val="24"/>
        </w:rPr>
        <w:t>[</w:t>
      </w:r>
      <w:r w:rsidRPr="006F2F20">
        <w:rPr>
          <w:i/>
          <w:iCs/>
          <w:szCs w:val="24"/>
          <w:highlight w:val="lightGray"/>
        </w:rPr>
        <w:t>insert name of the contractor</w:t>
      </w:r>
      <w:r w:rsidRPr="008246A8">
        <w:rPr>
          <w:iCs/>
          <w:szCs w:val="24"/>
        </w:rPr>
        <w:t>]</w:t>
      </w:r>
      <w:r w:rsidRPr="008246A8">
        <w:rPr>
          <w:szCs w:val="24"/>
        </w:rPr>
        <w:t xml:space="preserve">, </w:t>
      </w:r>
      <w:proofErr w:type="gramStart"/>
      <w:r w:rsidRPr="008246A8">
        <w:rPr>
          <w:szCs w:val="24"/>
        </w:rPr>
        <w:t>party</w:t>
      </w:r>
      <w:proofErr w:type="gramEnd"/>
      <w:r w:rsidRPr="008246A8">
        <w:rPr>
          <w:szCs w:val="24"/>
        </w:rPr>
        <w:t xml:space="preserve"> to the contract </w:t>
      </w:r>
      <w:r w:rsidRPr="008246A8">
        <w:rPr>
          <w:iCs/>
          <w:szCs w:val="24"/>
        </w:rPr>
        <w:t>[</w:t>
      </w:r>
      <w:r w:rsidRPr="006F2F20">
        <w:rPr>
          <w:i/>
          <w:iCs/>
          <w:szCs w:val="24"/>
          <w:highlight w:val="lightGray"/>
        </w:rPr>
        <w:t>insert title and number</w:t>
      </w:r>
      <w:r w:rsidRPr="008246A8">
        <w:rPr>
          <w:iCs/>
          <w:szCs w:val="24"/>
        </w:rPr>
        <w:t xml:space="preserve">] </w:t>
      </w:r>
      <w:r>
        <w:rPr>
          <w:iCs/>
          <w:szCs w:val="24"/>
        </w:rPr>
        <w:t xml:space="preserve">(‘the contractor’) </w:t>
      </w:r>
      <w:r w:rsidRPr="008246A8">
        <w:rPr>
          <w:szCs w:val="24"/>
        </w:rPr>
        <w:t>warrant that the contractor</w:t>
      </w:r>
      <w:r w:rsidRPr="008246A8">
        <w:rPr>
          <w:i/>
          <w:iCs/>
          <w:szCs w:val="24"/>
        </w:rPr>
        <w:t xml:space="preserve"> </w:t>
      </w:r>
      <w:r w:rsidRPr="008246A8">
        <w:rPr>
          <w:szCs w:val="24"/>
        </w:rPr>
        <w:t xml:space="preserve">holds all rights to the delivered </w:t>
      </w:r>
      <w:r>
        <w:rPr>
          <w:szCs w:val="24"/>
        </w:rPr>
        <w:t xml:space="preserve">results listed below </w:t>
      </w:r>
      <w:r w:rsidRPr="008246A8">
        <w:rPr>
          <w:iCs/>
          <w:szCs w:val="24"/>
        </w:rPr>
        <w:t>[</w:t>
      </w:r>
      <w:r w:rsidRPr="00281796">
        <w:rPr>
          <w:i/>
          <w:iCs/>
          <w:szCs w:val="24"/>
          <w:highlight w:val="lightGray"/>
        </w:rPr>
        <w:t>insert titles and description of relevant results</w:t>
      </w:r>
      <w:r w:rsidRPr="008246A8">
        <w:rPr>
          <w:iCs/>
          <w:szCs w:val="24"/>
        </w:rPr>
        <w:t>]</w:t>
      </w:r>
      <w:r w:rsidRPr="008246A8">
        <w:rPr>
          <w:szCs w:val="24"/>
        </w:rPr>
        <w:t xml:space="preserve">. </w:t>
      </w:r>
    </w:p>
    <w:p w14:paraId="4EFA5224" w14:textId="77777777" w:rsidR="00E018CF" w:rsidRPr="008246A8" w:rsidRDefault="00E018CF" w:rsidP="00E018CF">
      <w:pPr>
        <w:jc w:val="both"/>
        <w:rPr>
          <w:szCs w:val="24"/>
        </w:rPr>
      </w:pPr>
      <w:r w:rsidRPr="008246A8">
        <w:rPr>
          <w:szCs w:val="24"/>
        </w:rPr>
        <w:t>The above-mentioned results were prepared by [</w:t>
      </w:r>
      <w:r w:rsidRPr="00281796">
        <w:rPr>
          <w:i/>
          <w:iCs/>
          <w:szCs w:val="24"/>
          <w:highlight w:val="lightGray"/>
        </w:rPr>
        <w:t>insert names of creators</w:t>
      </w:r>
      <w:r w:rsidRPr="008246A8">
        <w:rPr>
          <w:szCs w:val="24"/>
        </w:rPr>
        <w:t xml:space="preserve">]. The creators transferred all their relevant rights to the results to </w:t>
      </w:r>
      <w:r>
        <w:rPr>
          <w:szCs w:val="24"/>
        </w:rPr>
        <w:t xml:space="preserve">[the contractor] </w:t>
      </w:r>
      <w:r w:rsidRPr="008246A8">
        <w:rPr>
          <w:szCs w:val="24"/>
        </w:rPr>
        <w:t>[</w:t>
      </w:r>
      <w:r w:rsidRPr="00281796">
        <w:rPr>
          <w:i/>
          <w:iCs/>
          <w:szCs w:val="24"/>
          <w:highlight w:val="lightGray"/>
        </w:rPr>
        <w:t>insert name of the rights holder</w:t>
      </w:r>
      <w:r>
        <w:rPr>
          <w:szCs w:val="24"/>
        </w:rPr>
        <w:t xml:space="preserve">] </w:t>
      </w:r>
      <w:r w:rsidRPr="008246A8">
        <w:rPr>
          <w:szCs w:val="24"/>
        </w:rPr>
        <w:t xml:space="preserve">through </w:t>
      </w:r>
      <w:r>
        <w:rPr>
          <w:szCs w:val="24"/>
        </w:rPr>
        <w:t>[</w:t>
      </w:r>
      <w:r w:rsidRPr="008246A8">
        <w:rPr>
          <w:szCs w:val="24"/>
        </w:rPr>
        <w:t>a</w:t>
      </w:r>
      <w:r>
        <w:rPr>
          <w:szCs w:val="24"/>
        </w:rPr>
        <w:t>n agreement</w:t>
      </w:r>
      <w:r w:rsidRPr="008246A8">
        <w:rPr>
          <w:szCs w:val="24"/>
        </w:rPr>
        <w:t xml:space="preserve">] </w:t>
      </w:r>
      <w:r>
        <w:rPr>
          <w:szCs w:val="24"/>
        </w:rPr>
        <w:t xml:space="preserve">[an employment contract] </w:t>
      </w:r>
      <w:r w:rsidRPr="008246A8">
        <w:rPr>
          <w:szCs w:val="24"/>
        </w:rPr>
        <w:t>[a relevant extract of</w:t>
      </w:r>
      <w:r>
        <w:rPr>
          <w:szCs w:val="24"/>
        </w:rPr>
        <w:t>]</w:t>
      </w:r>
      <w:r w:rsidRPr="008246A8">
        <w:rPr>
          <w:szCs w:val="24"/>
        </w:rPr>
        <w:t xml:space="preserve"> which is attached</w:t>
      </w:r>
      <w:r>
        <w:rPr>
          <w:szCs w:val="24"/>
        </w:rPr>
        <w:t xml:space="preserve"> to this statement</w:t>
      </w:r>
      <w:r w:rsidRPr="008246A8">
        <w:rPr>
          <w:szCs w:val="24"/>
        </w:rPr>
        <w:t xml:space="preserve">. </w:t>
      </w:r>
    </w:p>
    <w:p w14:paraId="742E0B89" w14:textId="77777777" w:rsidR="00E018CF" w:rsidRDefault="00E018CF" w:rsidP="00E018CF">
      <w:pPr>
        <w:autoSpaceDE w:val="0"/>
        <w:autoSpaceDN w:val="0"/>
        <w:adjustRightInd w:val="0"/>
        <w:rPr>
          <w:szCs w:val="24"/>
        </w:rPr>
      </w:pPr>
      <w:r w:rsidRPr="008246A8">
        <w:rPr>
          <w:szCs w:val="24"/>
        </w:rPr>
        <w:t>The creators [received all their remuneration on [</w:t>
      </w:r>
      <w:r w:rsidRPr="00281796">
        <w:rPr>
          <w:i/>
          <w:iCs/>
          <w:szCs w:val="24"/>
          <w:highlight w:val="lightGray"/>
        </w:rPr>
        <w:t>insert date</w:t>
      </w:r>
      <w:r w:rsidRPr="008246A8">
        <w:rPr>
          <w:szCs w:val="24"/>
        </w:rPr>
        <w:t xml:space="preserve">]] [will receive all their remuneration as agreed within </w:t>
      </w:r>
      <w:r w:rsidRPr="008246A8">
        <w:rPr>
          <w:iCs/>
          <w:szCs w:val="24"/>
        </w:rPr>
        <w:t>[</w:t>
      </w:r>
      <w:r w:rsidRPr="00281796">
        <w:rPr>
          <w:i/>
          <w:iCs/>
          <w:szCs w:val="24"/>
          <w:highlight w:val="lightGray"/>
        </w:rPr>
        <w:t>complete</w:t>
      </w:r>
      <w:r w:rsidRPr="008246A8">
        <w:rPr>
          <w:iCs/>
          <w:szCs w:val="24"/>
        </w:rPr>
        <w:t>]</w:t>
      </w:r>
      <w:r w:rsidRPr="008246A8">
        <w:rPr>
          <w:szCs w:val="24"/>
        </w:rPr>
        <w:t xml:space="preserve"> weeks from [delivery of this statement] [receipt of confirmation of acceptance of the work]. [The statement of the creators confirming payment is attached].</w:t>
      </w:r>
    </w:p>
    <w:p w14:paraId="257D8C85" w14:textId="77777777" w:rsidR="00E018CF" w:rsidRDefault="00E018CF" w:rsidP="00E018CF">
      <w:pPr>
        <w:autoSpaceDE w:val="0"/>
        <w:autoSpaceDN w:val="0"/>
        <w:adjustRightInd w:val="0"/>
        <w:rPr>
          <w:szCs w:val="24"/>
        </w:rPr>
      </w:pPr>
      <w:r w:rsidRPr="00A152CC">
        <w:rPr>
          <w:szCs w:val="24"/>
        </w:rPr>
        <w:t>Date, place, signature</w:t>
      </w:r>
    </w:p>
    <w:p w14:paraId="5C8486A2" w14:textId="0BE7E46B" w:rsidR="00E018CF" w:rsidRPr="008246A8" w:rsidRDefault="00E018CF" w:rsidP="00E018CF">
      <w:pPr>
        <w:jc w:val="center"/>
        <w:outlineLvl w:val="0"/>
        <w:rPr>
          <w:b/>
          <w:sz w:val="28"/>
          <w:szCs w:val="28"/>
        </w:rPr>
      </w:pPr>
      <w:bookmarkStart w:id="197" w:name="_Toc444516835"/>
      <w:bookmarkStart w:id="198" w:name="_Toc456795180"/>
      <w:r>
        <w:rPr>
          <w:b/>
          <w:sz w:val="28"/>
          <w:szCs w:val="28"/>
        </w:rPr>
        <w:t xml:space="preserve">Annex </w:t>
      </w:r>
      <w:r w:rsidR="00FB261C">
        <w:rPr>
          <w:b/>
          <w:sz w:val="28"/>
          <w:szCs w:val="28"/>
        </w:rPr>
        <w:t>V</w:t>
      </w:r>
      <w:r>
        <w:rPr>
          <w:b/>
          <w:sz w:val="28"/>
          <w:szCs w:val="28"/>
        </w:rPr>
        <w:t>.3 –</w:t>
      </w:r>
      <w:r w:rsidRPr="008246A8">
        <w:rPr>
          <w:b/>
          <w:sz w:val="28"/>
          <w:szCs w:val="28"/>
        </w:rPr>
        <w:t xml:space="preserve"> </w:t>
      </w:r>
      <w:r w:rsidRPr="008246A8">
        <w:rPr>
          <w:b/>
          <w:bCs/>
          <w:sz w:val="28"/>
          <w:szCs w:val="28"/>
        </w:rPr>
        <w:t xml:space="preserve">Statement </w:t>
      </w:r>
      <w:r>
        <w:rPr>
          <w:b/>
          <w:bCs/>
          <w:sz w:val="28"/>
          <w:szCs w:val="28"/>
        </w:rPr>
        <w:t>by the</w:t>
      </w:r>
      <w:r w:rsidRPr="008246A8">
        <w:rPr>
          <w:b/>
          <w:bCs/>
          <w:sz w:val="28"/>
          <w:szCs w:val="28"/>
        </w:rPr>
        <w:t xml:space="preserve"> creator </w:t>
      </w:r>
      <w:r>
        <w:rPr>
          <w:b/>
          <w:bCs/>
          <w:sz w:val="28"/>
          <w:szCs w:val="28"/>
        </w:rPr>
        <w:t>(or right holder)</w:t>
      </w:r>
      <w:bookmarkEnd w:id="197"/>
      <w:bookmarkEnd w:id="198"/>
    </w:p>
    <w:p w14:paraId="632DD728" w14:textId="016638C4" w:rsidR="00E018CF" w:rsidRDefault="00E018CF" w:rsidP="00E018CF">
      <w:pPr>
        <w:jc w:val="center"/>
        <w:rPr>
          <w:b/>
          <w:iCs/>
          <w:szCs w:val="24"/>
        </w:rPr>
      </w:pPr>
      <w:r w:rsidRPr="001F0BEC">
        <w:rPr>
          <w:b/>
          <w:szCs w:val="24"/>
        </w:rPr>
        <w:t>Concerning [</w:t>
      </w:r>
      <w:r w:rsidRPr="001F0BEC">
        <w:rPr>
          <w:b/>
          <w:i/>
          <w:szCs w:val="24"/>
          <w:highlight w:val="lightGray"/>
        </w:rPr>
        <w:t>insert</w:t>
      </w:r>
      <w:r w:rsidRPr="001F0BEC">
        <w:rPr>
          <w:b/>
          <w:szCs w:val="24"/>
          <w:highlight w:val="lightGray"/>
        </w:rPr>
        <w:t xml:space="preserve"> </w:t>
      </w:r>
      <w:r w:rsidRPr="001F0BEC">
        <w:rPr>
          <w:b/>
          <w:i/>
          <w:szCs w:val="24"/>
          <w:highlight w:val="lightGray"/>
        </w:rPr>
        <w:t>name of the relevant result</w:t>
      </w:r>
      <w:r w:rsidRPr="001F0BEC">
        <w:rPr>
          <w:b/>
          <w:szCs w:val="24"/>
        </w:rPr>
        <w:t xml:space="preserve">] delivered as part of the contract </w:t>
      </w:r>
      <w:r w:rsidRPr="001F0BEC">
        <w:rPr>
          <w:b/>
          <w:iCs/>
          <w:szCs w:val="24"/>
        </w:rPr>
        <w:t>[</w:t>
      </w:r>
      <w:r w:rsidRPr="001F0BEC">
        <w:rPr>
          <w:b/>
          <w:i/>
          <w:iCs/>
          <w:szCs w:val="24"/>
          <w:highlight w:val="lightGray"/>
        </w:rPr>
        <w:t>insert title and number</w:t>
      </w:r>
      <w:r w:rsidRPr="001F0BEC">
        <w:rPr>
          <w:b/>
          <w:iCs/>
          <w:szCs w:val="24"/>
        </w:rPr>
        <w:t xml:space="preserve">] </w:t>
      </w:r>
      <w:r w:rsidRPr="001F0BEC">
        <w:rPr>
          <w:b/>
          <w:iCs/>
          <w:szCs w:val="24"/>
        </w:rPr>
        <w:br/>
      </w:r>
      <w:r w:rsidRPr="001F0BEC">
        <w:rPr>
          <w:b/>
          <w:szCs w:val="24"/>
        </w:rPr>
        <w:t>concluded between the contracting authority and [</w:t>
      </w:r>
      <w:r w:rsidRPr="001F0BEC">
        <w:rPr>
          <w:b/>
          <w:i/>
          <w:iCs/>
          <w:szCs w:val="24"/>
        </w:rPr>
        <w:t>name of the contractor</w:t>
      </w:r>
      <w:r w:rsidRPr="001F0BEC">
        <w:rPr>
          <w:b/>
          <w:iCs/>
          <w:szCs w:val="24"/>
        </w:rPr>
        <w:t>]</w:t>
      </w:r>
    </w:p>
    <w:p w14:paraId="70A3FF5B" w14:textId="77777777" w:rsidR="00E018CF" w:rsidRPr="001F0BEC" w:rsidRDefault="00E018CF" w:rsidP="00E018CF">
      <w:pPr>
        <w:jc w:val="both"/>
        <w:rPr>
          <w:szCs w:val="24"/>
        </w:rPr>
      </w:pPr>
      <w:r w:rsidRPr="001F0BEC">
        <w:rPr>
          <w:szCs w:val="24"/>
        </w:rPr>
        <w:t xml:space="preserve">I the undersigned </w:t>
      </w:r>
      <w:r w:rsidRPr="001F0BEC">
        <w:rPr>
          <w:iCs/>
          <w:szCs w:val="24"/>
        </w:rPr>
        <w:t>[</w:t>
      </w:r>
      <w:r w:rsidRPr="001F0BEC">
        <w:rPr>
          <w:i/>
          <w:iCs/>
          <w:szCs w:val="24"/>
          <w:highlight w:val="lightGray"/>
        </w:rPr>
        <w:t>insert name of the creator or authorised representative of the right holder</w:t>
      </w:r>
      <w:r w:rsidRPr="001F0BEC">
        <w:rPr>
          <w:iCs/>
          <w:szCs w:val="24"/>
        </w:rPr>
        <w:t>]</w:t>
      </w:r>
      <w:r w:rsidRPr="001F0BEC">
        <w:rPr>
          <w:szCs w:val="24"/>
        </w:rPr>
        <w:t xml:space="preserve"> [representing</w:t>
      </w:r>
      <w:r w:rsidRPr="001F0BEC">
        <w:rPr>
          <w:i/>
          <w:iCs/>
          <w:szCs w:val="24"/>
        </w:rPr>
        <w:t xml:space="preserve"> </w:t>
      </w:r>
      <w:r w:rsidRPr="001F0BEC">
        <w:rPr>
          <w:iCs/>
          <w:szCs w:val="24"/>
        </w:rPr>
        <w:t>[</w:t>
      </w:r>
      <w:r w:rsidRPr="001F0BEC">
        <w:rPr>
          <w:i/>
          <w:iCs/>
          <w:szCs w:val="24"/>
          <w:highlight w:val="lightGray"/>
        </w:rPr>
        <w:t>insert name of the right holder</w:t>
      </w:r>
      <w:r w:rsidRPr="001F0BEC">
        <w:rPr>
          <w:iCs/>
          <w:szCs w:val="24"/>
        </w:rPr>
        <w:t>]]</w:t>
      </w:r>
      <w:r w:rsidRPr="001F0BEC">
        <w:rPr>
          <w:i/>
          <w:iCs/>
          <w:szCs w:val="24"/>
        </w:rPr>
        <w:t xml:space="preserve"> </w:t>
      </w:r>
      <w:r w:rsidRPr="001F0BEC">
        <w:rPr>
          <w:szCs w:val="24"/>
        </w:rPr>
        <w:t>declare that I am the right holder of: [</w:t>
      </w:r>
      <w:r w:rsidRPr="001F0BEC">
        <w:rPr>
          <w:i/>
          <w:iCs/>
          <w:szCs w:val="24"/>
          <w:highlight w:val="lightGray"/>
        </w:rPr>
        <w:t>identify the relevant parts of the result</w:t>
      </w:r>
      <w:r w:rsidRPr="001F0BEC">
        <w:rPr>
          <w:iCs/>
          <w:szCs w:val="24"/>
        </w:rPr>
        <w:t>]</w:t>
      </w:r>
      <w:r w:rsidRPr="001F0BEC">
        <w:rPr>
          <w:szCs w:val="24"/>
        </w:rPr>
        <w:t xml:space="preserve"> [which I created] [for which I received rights from [</w:t>
      </w:r>
      <w:r w:rsidRPr="001F0BEC">
        <w:rPr>
          <w:i/>
          <w:szCs w:val="24"/>
          <w:highlight w:val="lightGray"/>
        </w:rPr>
        <w:t>insert name of other right holder</w:t>
      </w:r>
      <w:r w:rsidRPr="001F0BEC">
        <w:rPr>
          <w:szCs w:val="24"/>
        </w:rPr>
        <w:t xml:space="preserve">]]. </w:t>
      </w:r>
    </w:p>
    <w:p w14:paraId="5E88407D" w14:textId="1B5AB1DD" w:rsidR="00E018CF" w:rsidRPr="001F0BEC" w:rsidRDefault="00E018CF" w:rsidP="00E018CF">
      <w:pPr>
        <w:jc w:val="both"/>
        <w:rPr>
          <w:szCs w:val="24"/>
        </w:rPr>
      </w:pPr>
      <w:r w:rsidRPr="001F0BEC">
        <w:rPr>
          <w:szCs w:val="24"/>
        </w:rPr>
        <w:t>I am aware of the above contract, especially Articles [I.10 and II.13] concerning intellectual property rights and exploitation of the results and I confirm that I transferred all the relevant rights to [</w:t>
      </w:r>
      <w:r w:rsidRPr="001F0BEC">
        <w:rPr>
          <w:i/>
          <w:szCs w:val="24"/>
          <w:highlight w:val="lightGray"/>
        </w:rPr>
        <w:t>insert name of contractor or other intermediary right holder</w:t>
      </w:r>
      <w:r w:rsidRPr="001F0BEC">
        <w:rPr>
          <w:szCs w:val="24"/>
        </w:rPr>
        <w:t xml:space="preserve">]. </w:t>
      </w:r>
    </w:p>
    <w:p w14:paraId="2C1EF3F9" w14:textId="77777777" w:rsidR="00E018CF" w:rsidRPr="001F0BEC" w:rsidRDefault="00E018CF" w:rsidP="00E018CF">
      <w:pPr>
        <w:jc w:val="both"/>
        <w:rPr>
          <w:i/>
          <w:iCs/>
          <w:szCs w:val="24"/>
        </w:rPr>
      </w:pPr>
      <w:r w:rsidRPr="001F0BEC">
        <w:rPr>
          <w:szCs w:val="24"/>
        </w:rPr>
        <w:t>I declare that [I have received full remuneration] [I agreed to receive remuneration by [</w:t>
      </w:r>
      <w:r w:rsidRPr="001F0BEC">
        <w:rPr>
          <w:i/>
          <w:szCs w:val="24"/>
          <w:highlight w:val="lightGray"/>
        </w:rPr>
        <w:t>insert date</w:t>
      </w:r>
      <w:r w:rsidRPr="001F0BEC">
        <w:rPr>
          <w:szCs w:val="24"/>
        </w:rPr>
        <w:t>]].</w:t>
      </w:r>
    </w:p>
    <w:p w14:paraId="3A8254E6" w14:textId="77777777" w:rsidR="00E018CF" w:rsidRPr="001F0BEC" w:rsidRDefault="00E018CF" w:rsidP="00E018CF">
      <w:pPr>
        <w:jc w:val="both"/>
        <w:rPr>
          <w:snapToGrid w:val="0"/>
          <w:szCs w:val="24"/>
        </w:rPr>
      </w:pPr>
      <w:r w:rsidRPr="001F0BEC">
        <w:rPr>
          <w:snapToGrid w:val="0"/>
          <w:szCs w:val="24"/>
        </w:rPr>
        <w:t xml:space="preserve">[As creator, I also confirm that I do not object to the following: </w:t>
      </w:r>
    </w:p>
    <w:p w14:paraId="34FFD34C" w14:textId="77777777" w:rsidR="00E018CF" w:rsidRPr="001F0BEC" w:rsidRDefault="00E018CF" w:rsidP="003575F7">
      <w:pPr>
        <w:numPr>
          <w:ilvl w:val="0"/>
          <w:numId w:val="28"/>
        </w:numPr>
        <w:jc w:val="both"/>
        <w:rPr>
          <w:szCs w:val="24"/>
        </w:rPr>
      </w:pPr>
      <w:r w:rsidRPr="001F0BEC">
        <w:rPr>
          <w:szCs w:val="24"/>
        </w:rPr>
        <w:t xml:space="preserve">that my name be mentioned or not mentioned when the results are presented to the public; </w:t>
      </w:r>
    </w:p>
    <w:p w14:paraId="5559D8FC" w14:textId="77777777" w:rsidR="00E018CF" w:rsidRPr="001F0BEC" w:rsidRDefault="00E018CF" w:rsidP="003575F7">
      <w:pPr>
        <w:numPr>
          <w:ilvl w:val="0"/>
          <w:numId w:val="28"/>
        </w:numPr>
        <w:jc w:val="both"/>
        <w:rPr>
          <w:szCs w:val="24"/>
        </w:rPr>
      </w:pPr>
      <w:r w:rsidRPr="001F0BEC">
        <w:rPr>
          <w:szCs w:val="24"/>
        </w:rPr>
        <w:t xml:space="preserve">that the results be divulged or not after they have been delivered in their final version to the contracting authority; </w:t>
      </w:r>
    </w:p>
    <w:p w14:paraId="72E6153C" w14:textId="77777777" w:rsidR="00E018CF" w:rsidRPr="001F0BEC" w:rsidRDefault="00E018CF" w:rsidP="003575F7">
      <w:pPr>
        <w:numPr>
          <w:ilvl w:val="0"/>
          <w:numId w:val="28"/>
        </w:numPr>
        <w:jc w:val="both"/>
        <w:rPr>
          <w:szCs w:val="24"/>
        </w:rPr>
      </w:pPr>
      <w:proofErr w:type="gramStart"/>
      <w:r w:rsidRPr="001F0BEC">
        <w:rPr>
          <w:szCs w:val="24"/>
        </w:rPr>
        <w:t>that</w:t>
      </w:r>
      <w:proofErr w:type="gramEnd"/>
      <w:r w:rsidRPr="001F0BEC">
        <w:rPr>
          <w:szCs w:val="24"/>
        </w:rPr>
        <w:t xml:space="preserve"> the results be adapted, provided that this is done in a manner which is not prejudicial to my honour or reputation.] </w:t>
      </w:r>
    </w:p>
    <w:p w14:paraId="6FD318C3" w14:textId="0D9EDB7F" w:rsidR="00D44614" w:rsidRPr="00765AF4" w:rsidRDefault="00E018CF" w:rsidP="00224193">
      <w:pPr>
        <w:autoSpaceDE w:val="0"/>
        <w:autoSpaceDN w:val="0"/>
        <w:adjustRightInd w:val="0"/>
        <w:rPr>
          <w:szCs w:val="24"/>
        </w:rPr>
      </w:pPr>
      <w:r w:rsidRPr="001F0BEC">
        <w:rPr>
          <w:szCs w:val="24"/>
        </w:rPr>
        <w:t>Date, place, signature</w:t>
      </w:r>
    </w:p>
    <w:sectPr w:rsidR="00D44614" w:rsidRPr="00765AF4"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6992" w14:textId="77777777" w:rsidR="00815677" w:rsidRDefault="00815677">
      <w:r>
        <w:separator/>
      </w:r>
    </w:p>
  </w:endnote>
  <w:endnote w:type="continuationSeparator" w:id="0">
    <w:p w14:paraId="55AE5576" w14:textId="77777777" w:rsidR="00815677" w:rsidRDefault="0081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CC71" w14:textId="77777777" w:rsidR="00815677" w:rsidRDefault="00815677"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CFBCC72" w14:textId="77777777" w:rsidR="00815677" w:rsidRDefault="00815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3EA1" w14:textId="77777777" w:rsidR="00815677" w:rsidRDefault="00815677" w:rsidP="0093186D">
    <w:pPr>
      <w:spacing w:after="60"/>
      <w:rPr>
        <w:rFonts w:ascii="Verdana" w:hAnsi="Verdana"/>
        <w:bCs/>
        <w:sz w:val="14"/>
        <w:szCs w:val="16"/>
        <w:lang w:eastAsia="en-GB"/>
      </w:rPr>
    </w:pPr>
    <w:r w:rsidRPr="009A4BCB">
      <w:rPr>
        <w:rFonts w:ascii="Verdana" w:hAnsi="Verdana"/>
        <w:bCs/>
        <w:sz w:val="14"/>
        <w:szCs w:val="16"/>
        <w:lang w:eastAsia="en-GB"/>
      </w:rPr>
      <w:t>Evaluation of marketing standards (contained in the CMO Regulation, the "Breakfast Directives" and CMO secondary legislation)</w:t>
    </w:r>
  </w:p>
  <w:p w14:paraId="5CFBCC74" w14:textId="652AF4CD" w:rsidR="00815677" w:rsidRDefault="00815677" w:rsidP="00224193">
    <w:pPr>
      <w:pStyle w:val="Footer"/>
    </w:pPr>
    <w:r>
      <w:rPr>
        <w:rFonts w:ascii="Verdana" w:hAnsi="Verdana" w:cs="Arial"/>
        <w:sz w:val="16"/>
        <w:szCs w:val="16"/>
        <w:lang w:eastAsia="en-GB"/>
      </w:rPr>
      <w:t>Draft contract</w:t>
    </w:r>
    <w:r w:rsidRPr="00D83990">
      <w:rPr>
        <w:rFonts w:ascii="Verdana" w:hAnsi="Verdana" w:cs="Arial"/>
        <w:sz w:val="16"/>
        <w:szCs w:val="16"/>
        <w:lang w:eastAsia="en-GB"/>
      </w:rPr>
      <w:tab/>
      <w:t>AGRI-201</w:t>
    </w:r>
    <w:r>
      <w:rPr>
        <w:rFonts w:ascii="Verdana" w:hAnsi="Verdana" w:cs="Arial"/>
        <w:sz w:val="16"/>
        <w:szCs w:val="16"/>
        <w:lang w:eastAsia="en-GB"/>
      </w:rPr>
      <w:t>7</w:t>
    </w:r>
    <w:r w:rsidRPr="00D83990">
      <w:rPr>
        <w:rFonts w:ascii="Verdana" w:hAnsi="Verdana" w:cs="Arial"/>
        <w:sz w:val="16"/>
        <w:szCs w:val="16"/>
        <w:lang w:eastAsia="en-GB"/>
      </w:rPr>
      <w:t>-EVAL-0</w:t>
    </w:r>
    <w:r>
      <w:rPr>
        <w:rFonts w:ascii="Verdana" w:hAnsi="Verdana" w:cs="Arial"/>
        <w:sz w:val="16"/>
        <w:szCs w:val="16"/>
        <w:lang w:eastAsia="en-GB"/>
      </w:rPr>
      <w:t>9</w:t>
    </w:r>
    <w:r w:rsidRPr="00D83990">
      <w:rPr>
        <w:rFonts w:ascii="Verdana" w:hAnsi="Verdana" w:cs="Arial"/>
        <w:sz w:val="16"/>
        <w:szCs w:val="16"/>
        <w:lang w:eastAsia="en-GB"/>
      </w:rPr>
      <w:tab/>
    </w:r>
    <w:r>
      <w:rPr>
        <w:rFonts w:ascii="Verdana" w:hAnsi="Verdana" w:cs="Arial"/>
        <w:sz w:val="16"/>
        <w:szCs w:val="16"/>
        <w:lang w:eastAsia="en-GB"/>
      </w:rPr>
      <w:t xml:space="preserve">     </w:t>
    </w:r>
    <w:r w:rsidRPr="00D83990">
      <w:rPr>
        <w:rFonts w:ascii="Verdana" w:hAnsi="Verdana" w:cs="Arial"/>
        <w:sz w:val="16"/>
        <w:szCs w:val="16"/>
        <w:lang w:eastAsia="en-GB"/>
      </w:rPr>
      <w:t xml:space="preserve">Page </w:t>
    </w:r>
    <w:r w:rsidRPr="00D83990">
      <w:rPr>
        <w:rFonts w:ascii="Verdana" w:hAnsi="Verdana" w:cs="Arial"/>
        <w:sz w:val="16"/>
        <w:szCs w:val="16"/>
        <w:lang w:eastAsia="en-GB"/>
      </w:rPr>
      <w:fldChar w:fldCharType="begin"/>
    </w:r>
    <w:r w:rsidRPr="00D83990">
      <w:rPr>
        <w:rFonts w:ascii="Verdana" w:hAnsi="Verdana" w:cs="Arial"/>
        <w:sz w:val="16"/>
        <w:szCs w:val="16"/>
        <w:lang w:eastAsia="en-GB"/>
      </w:rPr>
      <w:instrText xml:space="preserve"> PAGE  \* Arabic  \* MERGEFORMAT </w:instrText>
    </w:r>
    <w:r w:rsidRPr="00D83990">
      <w:rPr>
        <w:rFonts w:ascii="Verdana" w:hAnsi="Verdana" w:cs="Arial"/>
        <w:sz w:val="16"/>
        <w:szCs w:val="16"/>
        <w:lang w:eastAsia="en-GB"/>
      </w:rPr>
      <w:fldChar w:fldCharType="separate"/>
    </w:r>
    <w:r w:rsidR="00B469A9">
      <w:rPr>
        <w:rFonts w:ascii="Verdana" w:hAnsi="Verdana" w:cs="Arial"/>
        <w:noProof/>
        <w:sz w:val="16"/>
        <w:szCs w:val="16"/>
        <w:lang w:eastAsia="en-GB"/>
      </w:rPr>
      <w:t>9</w:t>
    </w:r>
    <w:r w:rsidRPr="00D83990">
      <w:rPr>
        <w:rFonts w:ascii="Verdana" w:hAnsi="Verdana" w:cs="Arial"/>
        <w:sz w:val="16"/>
        <w:szCs w:val="16"/>
        <w:lang w:eastAsia="en-GB"/>
      </w:rPr>
      <w:fldChar w:fldCharType="end"/>
    </w:r>
    <w:r w:rsidRPr="00D83990">
      <w:rPr>
        <w:rFonts w:ascii="Verdana" w:hAnsi="Verdana" w:cs="Arial"/>
        <w:sz w:val="16"/>
        <w:szCs w:val="16"/>
        <w:lang w:eastAsia="en-GB"/>
      </w:rPr>
      <w:t xml:space="preserve"> of </w:t>
    </w:r>
    <w:r w:rsidRPr="00D83990">
      <w:rPr>
        <w:rFonts w:ascii="Verdana" w:hAnsi="Verdana" w:cs="Arial"/>
        <w:sz w:val="16"/>
        <w:szCs w:val="16"/>
        <w:lang w:eastAsia="en-GB"/>
      </w:rPr>
      <w:fldChar w:fldCharType="begin"/>
    </w:r>
    <w:r w:rsidRPr="00D83990">
      <w:rPr>
        <w:rFonts w:ascii="Verdana" w:hAnsi="Verdana" w:cs="Arial"/>
        <w:sz w:val="16"/>
        <w:szCs w:val="16"/>
        <w:lang w:eastAsia="en-GB"/>
      </w:rPr>
      <w:instrText xml:space="preserve"> NUMPAGES  \* Arabic  \* MERGEFORMAT </w:instrText>
    </w:r>
    <w:r w:rsidRPr="00D83990">
      <w:rPr>
        <w:rFonts w:ascii="Verdana" w:hAnsi="Verdana" w:cs="Arial"/>
        <w:sz w:val="16"/>
        <w:szCs w:val="16"/>
        <w:lang w:eastAsia="en-GB"/>
      </w:rPr>
      <w:fldChar w:fldCharType="separate"/>
    </w:r>
    <w:r w:rsidR="00B469A9">
      <w:rPr>
        <w:rFonts w:ascii="Verdana" w:hAnsi="Verdana" w:cs="Arial"/>
        <w:noProof/>
        <w:sz w:val="16"/>
        <w:szCs w:val="16"/>
        <w:lang w:eastAsia="en-GB"/>
      </w:rPr>
      <w:t>45</w:t>
    </w:r>
    <w:r w:rsidRPr="00D83990">
      <w:rPr>
        <w:rFonts w:ascii="Verdana" w:hAnsi="Verdana" w:cs="Arial"/>
        <w:sz w:val="16"/>
        <w:szCs w:val="16"/>
        <w:lang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ACB8" w14:textId="77777777" w:rsidR="00815677" w:rsidRPr="0093186D" w:rsidRDefault="00815677" w:rsidP="0093186D">
    <w:pPr>
      <w:spacing w:after="60"/>
      <w:jc w:val="both"/>
      <w:rPr>
        <w:rFonts w:ascii="Verdana" w:hAnsi="Verdana"/>
        <w:bCs/>
        <w:sz w:val="14"/>
        <w:szCs w:val="16"/>
        <w:lang w:eastAsia="en-GB"/>
      </w:rPr>
    </w:pPr>
    <w:r w:rsidRPr="0093186D">
      <w:rPr>
        <w:rFonts w:ascii="Verdana" w:hAnsi="Verdana"/>
        <w:bCs/>
        <w:sz w:val="14"/>
        <w:szCs w:val="16"/>
        <w:lang w:eastAsia="en-GB"/>
      </w:rPr>
      <w:t>Evaluation of marketing standards (contained in the CMO Regulation, the "Breakfast Directives" and CMO secondary legislation)</w:t>
    </w:r>
  </w:p>
  <w:p w14:paraId="5CFBCC77" w14:textId="755DFEFA" w:rsidR="00815677" w:rsidRDefault="00815677" w:rsidP="00224193">
    <w:pPr>
      <w:pStyle w:val="Footer"/>
      <w:jc w:val="center"/>
      <w:rPr>
        <w:sz w:val="16"/>
      </w:rPr>
    </w:pPr>
    <w:r>
      <w:rPr>
        <w:rFonts w:ascii="Verdana" w:hAnsi="Verdana" w:cs="Arial"/>
        <w:sz w:val="16"/>
        <w:szCs w:val="16"/>
        <w:lang w:eastAsia="en-GB"/>
      </w:rPr>
      <w:t>Draft contract</w:t>
    </w:r>
    <w:r w:rsidRPr="00D83990">
      <w:rPr>
        <w:rFonts w:ascii="Verdana" w:hAnsi="Verdana" w:cs="Arial"/>
        <w:sz w:val="16"/>
        <w:szCs w:val="16"/>
        <w:lang w:eastAsia="en-GB"/>
      </w:rPr>
      <w:tab/>
      <w:t>AGRI-201</w:t>
    </w:r>
    <w:r>
      <w:rPr>
        <w:rFonts w:ascii="Verdana" w:hAnsi="Verdana" w:cs="Arial"/>
        <w:sz w:val="16"/>
        <w:szCs w:val="16"/>
        <w:lang w:eastAsia="en-GB"/>
      </w:rPr>
      <w:t>7</w:t>
    </w:r>
    <w:r w:rsidRPr="00D83990">
      <w:rPr>
        <w:rFonts w:ascii="Verdana" w:hAnsi="Verdana" w:cs="Arial"/>
        <w:sz w:val="16"/>
        <w:szCs w:val="16"/>
        <w:lang w:eastAsia="en-GB"/>
      </w:rPr>
      <w:t>-EVAL-0</w:t>
    </w:r>
    <w:r>
      <w:rPr>
        <w:rFonts w:ascii="Verdana" w:hAnsi="Verdana" w:cs="Arial"/>
        <w:sz w:val="16"/>
        <w:szCs w:val="16"/>
        <w:lang w:eastAsia="en-GB"/>
      </w:rPr>
      <w:t>9</w:t>
    </w:r>
    <w:r w:rsidRPr="00D83990">
      <w:rPr>
        <w:rFonts w:ascii="Verdana" w:hAnsi="Verdana" w:cs="Arial"/>
        <w:sz w:val="16"/>
        <w:szCs w:val="16"/>
        <w:lang w:eastAsia="en-GB"/>
      </w:rPr>
      <w:tab/>
    </w:r>
    <w:r>
      <w:rPr>
        <w:rFonts w:ascii="Verdana" w:hAnsi="Verdana" w:cs="Arial"/>
        <w:sz w:val="16"/>
        <w:szCs w:val="16"/>
        <w:lang w:eastAsia="en-GB"/>
      </w:rPr>
      <w:t xml:space="preserve">     </w:t>
    </w:r>
    <w:r w:rsidRPr="00D83990">
      <w:rPr>
        <w:rFonts w:ascii="Verdana" w:hAnsi="Verdana" w:cs="Arial"/>
        <w:sz w:val="16"/>
        <w:szCs w:val="16"/>
        <w:lang w:eastAsia="en-GB"/>
      </w:rPr>
      <w:t xml:space="preserve">Page </w:t>
    </w:r>
    <w:r w:rsidRPr="00D83990">
      <w:rPr>
        <w:rFonts w:ascii="Verdana" w:hAnsi="Verdana" w:cs="Arial"/>
        <w:sz w:val="16"/>
        <w:szCs w:val="16"/>
        <w:lang w:eastAsia="en-GB"/>
      </w:rPr>
      <w:fldChar w:fldCharType="begin"/>
    </w:r>
    <w:r w:rsidRPr="00D83990">
      <w:rPr>
        <w:rFonts w:ascii="Verdana" w:hAnsi="Verdana" w:cs="Arial"/>
        <w:sz w:val="16"/>
        <w:szCs w:val="16"/>
        <w:lang w:eastAsia="en-GB"/>
      </w:rPr>
      <w:instrText xml:space="preserve"> PAGE  \* Arabic  \* MERGEFORMAT </w:instrText>
    </w:r>
    <w:r w:rsidRPr="00D83990">
      <w:rPr>
        <w:rFonts w:ascii="Verdana" w:hAnsi="Verdana" w:cs="Arial"/>
        <w:sz w:val="16"/>
        <w:szCs w:val="16"/>
        <w:lang w:eastAsia="en-GB"/>
      </w:rPr>
      <w:fldChar w:fldCharType="separate"/>
    </w:r>
    <w:r w:rsidR="00B469A9">
      <w:rPr>
        <w:rFonts w:ascii="Verdana" w:hAnsi="Verdana" w:cs="Arial"/>
        <w:noProof/>
        <w:sz w:val="16"/>
        <w:szCs w:val="16"/>
        <w:lang w:eastAsia="en-GB"/>
      </w:rPr>
      <w:t>6</w:t>
    </w:r>
    <w:r w:rsidRPr="00D83990">
      <w:rPr>
        <w:rFonts w:ascii="Verdana" w:hAnsi="Verdana" w:cs="Arial"/>
        <w:sz w:val="16"/>
        <w:szCs w:val="16"/>
        <w:lang w:eastAsia="en-GB"/>
      </w:rPr>
      <w:fldChar w:fldCharType="end"/>
    </w:r>
    <w:r w:rsidRPr="00D83990">
      <w:rPr>
        <w:rFonts w:ascii="Verdana" w:hAnsi="Verdana" w:cs="Arial"/>
        <w:sz w:val="16"/>
        <w:szCs w:val="16"/>
        <w:lang w:eastAsia="en-GB"/>
      </w:rPr>
      <w:t xml:space="preserve"> of </w:t>
    </w:r>
    <w:r w:rsidRPr="00D83990">
      <w:rPr>
        <w:rFonts w:ascii="Verdana" w:hAnsi="Verdana" w:cs="Arial"/>
        <w:sz w:val="16"/>
        <w:szCs w:val="16"/>
        <w:lang w:eastAsia="en-GB"/>
      </w:rPr>
      <w:fldChar w:fldCharType="begin"/>
    </w:r>
    <w:r w:rsidRPr="00D83990">
      <w:rPr>
        <w:rFonts w:ascii="Verdana" w:hAnsi="Verdana" w:cs="Arial"/>
        <w:sz w:val="16"/>
        <w:szCs w:val="16"/>
        <w:lang w:eastAsia="en-GB"/>
      </w:rPr>
      <w:instrText xml:space="preserve"> NUMPAGES  \* Arabic  \* MERGEFORMAT </w:instrText>
    </w:r>
    <w:r w:rsidRPr="00D83990">
      <w:rPr>
        <w:rFonts w:ascii="Verdana" w:hAnsi="Verdana" w:cs="Arial"/>
        <w:sz w:val="16"/>
        <w:szCs w:val="16"/>
        <w:lang w:eastAsia="en-GB"/>
      </w:rPr>
      <w:fldChar w:fldCharType="separate"/>
    </w:r>
    <w:r w:rsidR="00B469A9">
      <w:rPr>
        <w:rFonts w:ascii="Verdana" w:hAnsi="Verdana" w:cs="Arial"/>
        <w:noProof/>
        <w:sz w:val="16"/>
        <w:szCs w:val="16"/>
        <w:lang w:eastAsia="en-GB"/>
      </w:rPr>
      <w:t>45</w:t>
    </w:r>
    <w:r w:rsidRPr="00D83990">
      <w:rPr>
        <w:rFonts w:ascii="Verdana" w:hAnsi="Verdana" w:cs="Arial"/>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0F26B" w14:textId="77777777" w:rsidR="00815677" w:rsidRDefault="00815677">
      <w:r>
        <w:separator/>
      </w:r>
    </w:p>
  </w:footnote>
  <w:footnote w:type="continuationSeparator" w:id="0">
    <w:p w14:paraId="25096064" w14:textId="77777777" w:rsidR="00815677" w:rsidRDefault="00815677">
      <w:r>
        <w:continuationSeparator/>
      </w:r>
    </w:p>
  </w:footnote>
  <w:footnote w:id="1">
    <w:p w14:paraId="5CFBCC8A" w14:textId="77777777" w:rsidR="00815677" w:rsidRPr="00204C24" w:rsidRDefault="00815677" w:rsidP="00072C3A">
      <w:pPr>
        <w:pStyle w:val="FootnoteText"/>
        <w:ind w:left="284" w:hanging="284"/>
        <w:rPr>
          <w:sz w:val="22"/>
        </w:rPr>
      </w:pPr>
      <w:r w:rsidRPr="007B2CD3">
        <w:rPr>
          <w:sz w:val="22"/>
          <w:vertAlign w:val="superscript"/>
        </w:rPr>
        <w:footnoteRef/>
      </w:r>
      <w:r w:rsidRPr="00204C24">
        <w:rPr>
          <w:sz w:val="22"/>
        </w:rPr>
        <w:tab/>
      </w:r>
      <w:proofErr w:type="gramStart"/>
      <w:r w:rsidRPr="00204C24">
        <w:rPr>
          <w:sz w:val="22"/>
        </w:rPr>
        <w:t>BIC or SWIFT code for countries with no IBAN code.</w:t>
      </w:r>
      <w:proofErr w:type="gramEnd"/>
    </w:p>
  </w:footnote>
  <w:footnote w:id="2">
    <w:p w14:paraId="5CFBCC93" w14:textId="77777777" w:rsidR="00815677" w:rsidRPr="000823A4" w:rsidRDefault="00815677" w:rsidP="008140B7">
      <w:pPr>
        <w:pStyle w:val="FootnoteText"/>
      </w:pPr>
      <w:r>
        <w:rPr>
          <w:rStyle w:val="FootnoteReference"/>
        </w:rPr>
        <w:footnoteRef/>
      </w:r>
      <w:r>
        <w:t xml:space="preserve"> </w:t>
      </w:r>
      <w:r>
        <w:tab/>
      </w:r>
      <w:r>
        <w:rPr>
          <w:sz w:val="23"/>
          <w:szCs w:val="23"/>
        </w:rPr>
        <w:t>OJ L 94 of 28.03.2014, p. 65</w:t>
      </w:r>
    </w:p>
  </w:footnote>
  <w:footnote w:id="3">
    <w:p w14:paraId="5CFBCC94" w14:textId="77777777" w:rsidR="00815677" w:rsidRPr="00E21F2C" w:rsidRDefault="00815677" w:rsidP="00DA7883">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CC70" w14:textId="77777777" w:rsidR="00815677" w:rsidRPr="00FE096E" w:rsidRDefault="00815677" w:rsidP="00FE096E">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January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CC75" w14:textId="77777777" w:rsidR="00815677" w:rsidRPr="00B63FCB" w:rsidRDefault="00815677" w:rsidP="00CC47DA">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CEB2612"/>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67" w:firstLine="0"/>
      </w:pPr>
      <w:rPr>
        <w:rFonts w:hint="default"/>
      </w:rPr>
    </w:lvl>
    <w:lvl w:ilvl="2">
      <w:start w:val="1"/>
      <w:numFmt w:val="decimal"/>
      <w:pStyle w:val="Heading3contract"/>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0"/>
  </w:num>
  <w:num w:numId="8">
    <w:abstractNumId w:val="31"/>
  </w:num>
  <w:num w:numId="9">
    <w:abstractNumId w:val="2"/>
  </w:num>
  <w:num w:numId="10">
    <w:abstractNumId w:val="30"/>
  </w:num>
  <w:num w:numId="11">
    <w:abstractNumId w:val="7"/>
  </w:num>
  <w:num w:numId="12">
    <w:abstractNumId w:val="8"/>
  </w:num>
  <w:num w:numId="13">
    <w:abstractNumId w:val="14"/>
  </w:num>
  <w:num w:numId="14">
    <w:abstractNumId w:val="16"/>
  </w:num>
  <w:num w:numId="15">
    <w:abstractNumId w:val="11"/>
  </w:num>
  <w:num w:numId="16">
    <w:abstractNumId w:val="3"/>
  </w:num>
  <w:num w:numId="17">
    <w:abstractNumId w:val="13"/>
  </w:num>
  <w:num w:numId="18">
    <w:abstractNumId w:val="35"/>
  </w:num>
  <w:num w:numId="19">
    <w:abstractNumId w:val="20"/>
  </w:num>
  <w:num w:numId="20">
    <w:abstractNumId w:val="18"/>
  </w:num>
  <w:num w:numId="21">
    <w:abstractNumId w:val="23"/>
  </w:num>
  <w:num w:numId="22">
    <w:abstractNumId w:val="26"/>
  </w:num>
  <w:num w:numId="23">
    <w:abstractNumId w:val="9"/>
  </w:num>
  <w:num w:numId="24">
    <w:abstractNumId w:val="4"/>
  </w:num>
  <w:num w:numId="25">
    <w:abstractNumId w:val="17"/>
  </w:num>
  <w:num w:numId="26">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8"/>
  </w:num>
  <w:num w:numId="29">
    <w:abstractNumId w:val="29"/>
  </w:num>
  <w:num w:numId="30">
    <w:abstractNumId w:val="19"/>
  </w:num>
  <w:num w:numId="31">
    <w:abstractNumId w:val="15"/>
  </w:num>
  <w:num w:numId="32">
    <w:abstractNumId w:val="6"/>
  </w:num>
  <w:num w:numId="33">
    <w:abstractNumId w:val="5"/>
  </w:num>
  <w:num w:numId="34">
    <w:abstractNumId w:val="32"/>
  </w:num>
  <w:num w:numId="35">
    <w:abstractNumId w:val="34"/>
  </w:num>
  <w:num w:numId="36">
    <w:abstractNumId w:val="33"/>
  </w:num>
  <w:num w:numId="37">
    <w:abstractNumId w:val="37"/>
  </w:num>
  <w:num w:numId="38">
    <w:abstractNumId w:val="12"/>
  </w:num>
  <w:num w:numId="39">
    <w:abstractNumId w:val="21"/>
  </w:num>
  <w:num w:numId="40">
    <w:abstractNumId w:val="24"/>
  </w:num>
  <w:num w:numId="41">
    <w:abstractNumId w:val="22"/>
  </w:num>
  <w:num w:numId="42">
    <w:abstractNumId w:val="1"/>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275B2"/>
    <w:rsid w:val="000306F9"/>
    <w:rsid w:val="00030F90"/>
    <w:rsid w:val="000327FF"/>
    <w:rsid w:val="0003410C"/>
    <w:rsid w:val="0003537D"/>
    <w:rsid w:val="00035632"/>
    <w:rsid w:val="000412A6"/>
    <w:rsid w:val="000414F6"/>
    <w:rsid w:val="000418D3"/>
    <w:rsid w:val="00042898"/>
    <w:rsid w:val="0004357F"/>
    <w:rsid w:val="00043A27"/>
    <w:rsid w:val="000448B9"/>
    <w:rsid w:val="00045299"/>
    <w:rsid w:val="000463D5"/>
    <w:rsid w:val="00046DEF"/>
    <w:rsid w:val="00051551"/>
    <w:rsid w:val="00053631"/>
    <w:rsid w:val="00053D19"/>
    <w:rsid w:val="00053E47"/>
    <w:rsid w:val="00057E68"/>
    <w:rsid w:val="00060629"/>
    <w:rsid w:val="00060D01"/>
    <w:rsid w:val="00061D8E"/>
    <w:rsid w:val="0006431E"/>
    <w:rsid w:val="000647A2"/>
    <w:rsid w:val="00070000"/>
    <w:rsid w:val="0007123B"/>
    <w:rsid w:val="00071AE1"/>
    <w:rsid w:val="00072255"/>
    <w:rsid w:val="00072C3A"/>
    <w:rsid w:val="00076FBD"/>
    <w:rsid w:val="00081D2F"/>
    <w:rsid w:val="00081ED5"/>
    <w:rsid w:val="0008303C"/>
    <w:rsid w:val="000835A2"/>
    <w:rsid w:val="00083DBC"/>
    <w:rsid w:val="00084A95"/>
    <w:rsid w:val="00085CC5"/>
    <w:rsid w:val="000860E0"/>
    <w:rsid w:val="00087055"/>
    <w:rsid w:val="00087073"/>
    <w:rsid w:val="00087F53"/>
    <w:rsid w:val="000919CD"/>
    <w:rsid w:val="00091FEF"/>
    <w:rsid w:val="00092AEB"/>
    <w:rsid w:val="000930A7"/>
    <w:rsid w:val="00094359"/>
    <w:rsid w:val="00097199"/>
    <w:rsid w:val="00097721"/>
    <w:rsid w:val="000A0ED5"/>
    <w:rsid w:val="000A17D7"/>
    <w:rsid w:val="000A2618"/>
    <w:rsid w:val="000A4263"/>
    <w:rsid w:val="000A4553"/>
    <w:rsid w:val="000A4DBF"/>
    <w:rsid w:val="000A57F3"/>
    <w:rsid w:val="000A58DE"/>
    <w:rsid w:val="000A62D7"/>
    <w:rsid w:val="000A6D1E"/>
    <w:rsid w:val="000B00E1"/>
    <w:rsid w:val="000B05F0"/>
    <w:rsid w:val="000B14B2"/>
    <w:rsid w:val="000B2569"/>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FD1"/>
    <w:rsid w:val="000D53D1"/>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115"/>
    <w:rsid w:val="00102BC3"/>
    <w:rsid w:val="00103036"/>
    <w:rsid w:val="00103AA1"/>
    <w:rsid w:val="0010497E"/>
    <w:rsid w:val="00105672"/>
    <w:rsid w:val="00106B5A"/>
    <w:rsid w:val="00111E22"/>
    <w:rsid w:val="0011268F"/>
    <w:rsid w:val="0011345C"/>
    <w:rsid w:val="00115ECA"/>
    <w:rsid w:val="001169FF"/>
    <w:rsid w:val="00120ADC"/>
    <w:rsid w:val="001217E1"/>
    <w:rsid w:val="00122137"/>
    <w:rsid w:val="001243DF"/>
    <w:rsid w:val="00124580"/>
    <w:rsid w:val="001253D8"/>
    <w:rsid w:val="001257E7"/>
    <w:rsid w:val="00126636"/>
    <w:rsid w:val="00126F26"/>
    <w:rsid w:val="00127AB1"/>
    <w:rsid w:val="00132919"/>
    <w:rsid w:val="00133D6B"/>
    <w:rsid w:val="00133FD6"/>
    <w:rsid w:val="0013419B"/>
    <w:rsid w:val="0013425A"/>
    <w:rsid w:val="001345F6"/>
    <w:rsid w:val="00134CA5"/>
    <w:rsid w:val="00140D45"/>
    <w:rsid w:val="0014758E"/>
    <w:rsid w:val="00153531"/>
    <w:rsid w:val="00154996"/>
    <w:rsid w:val="001558E0"/>
    <w:rsid w:val="00156699"/>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275F"/>
    <w:rsid w:val="001E329F"/>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21256"/>
    <w:rsid w:val="002219BB"/>
    <w:rsid w:val="002238F9"/>
    <w:rsid w:val="00224193"/>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80ACE"/>
    <w:rsid w:val="00281EBD"/>
    <w:rsid w:val="002830DF"/>
    <w:rsid w:val="00284E9C"/>
    <w:rsid w:val="00285192"/>
    <w:rsid w:val="002855E1"/>
    <w:rsid w:val="00286008"/>
    <w:rsid w:val="0028671E"/>
    <w:rsid w:val="00287276"/>
    <w:rsid w:val="00287BE4"/>
    <w:rsid w:val="00290200"/>
    <w:rsid w:val="002902A7"/>
    <w:rsid w:val="002919E2"/>
    <w:rsid w:val="00291B82"/>
    <w:rsid w:val="002959FB"/>
    <w:rsid w:val="00296078"/>
    <w:rsid w:val="002963A0"/>
    <w:rsid w:val="002967E6"/>
    <w:rsid w:val="00297F83"/>
    <w:rsid w:val="002A02E3"/>
    <w:rsid w:val="002A175E"/>
    <w:rsid w:val="002A2A0A"/>
    <w:rsid w:val="002A3B98"/>
    <w:rsid w:val="002A5101"/>
    <w:rsid w:val="002A5649"/>
    <w:rsid w:val="002A5AFB"/>
    <w:rsid w:val="002A72FA"/>
    <w:rsid w:val="002A7877"/>
    <w:rsid w:val="002B01A5"/>
    <w:rsid w:val="002B01A8"/>
    <w:rsid w:val="002B133F"/>
    <w:rsid w:val="002B207A"/>
    <w:rsid w:val="002B3E0E"/>
    <w:rsid w:val="002B487D"/>
    <w:rsid w:val="002B48FB"/>
    <w:rsid w:val="002B5FAD"/>
    <w:rsid w:val="002B637C"/>
    <w:rsid w:val="002B6649"/>
    <w:rsid w:val="002B7CCB"/>
    <w:rsid w:val="002C1C48"/>
    <w:rsid w:val="002C323D"/>
    <w:rsid w:val="002C338A"/>
    <w:rsid w:val="002C4820"/>
    <w:rsid w:val="002C5318"/>
    <w:rsid w:val="002C6E08"/>
    <w:rsid w:val="002D002E"/>
    <w:rsid w:val="002D3074"/>
    <w:rsid w:val="002D31F6"/>
    <w:rsid w:val="002D41FA"/>
    <w:rsid w:val="002D63EF"/>
    <w:rsid w:val="002D64BB"/>
    <w:rsid w:val="002D74CE"/>
    <w:rsid w:val="002D7801"/>
    <w:rsid w:val="002D79EE"/>
    <w:rsid w:val="002E0706"/>
    <w:rsid w:val="002E116C"/>
    <w:rsid w:val="002E13DB"/>
    <w:rsid w:val="002E16BC"/>
    <w:rsid w:val="002E1AAD"/>
    <w:rsid w:val="002E3CF7"/>
    <w:rsid w:val="002E3D90"/>
    <w:rsid w:val="002E70C2"/>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2BF1"/>
    <w:rsid w:val="00312F54"/>
    <w:rsid w:val="0031351D"/>
    <w:rsid w:val="00314427"/>
    <w:rsid w:val="00316471"/>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F79"/>
    <w:rsid w:val="0035740F"/>
    <w:rsid w:val="003575F7"/>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390F"/>
    <w:rsid w:val="00385CBD"/>
    <w:rsid w:val="0039174D"/>
    <w:rsid w:val="00391A47"/>
    <w:rsid w:val="00396362"/>
    <w:rsid w:val="00396752"/>
    <w:rsid w:val="00397369"/>
    <w:rsid w:val="003A057F"/>
    <w:rsid w:val="003A1001"/>
    <w:rsid w:val="003A2ADC"/>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1FCB"/>
    <w:rsid w:val="003C3D4A"/>
    <w:rsid w:val="003C47CD"/>
    <w:rsid w:val="003C7ABA"/>
    <w:rsid w:val="003C7F24"/>
    <w:rsid w:val="003D0655"/>
    <w:rsid w:val="003D0719"/>
    <w:rsid w:val="003D133E"/>
    <w:rsid w:val="003D2E8F"/>
    <w:rsid w:val="003D5E23"/>
    <w:rsid w:val="003D6223"/>
    <w:rsid w:val="003D626C"/>
    <w:rsid w:val="003D6E82"/>
    <w:rsid w:val="003E221E"/>
    <w:rsid w:val="003E2B1C"/>
    <w:rsid w:val="003E32E4"/>
    <w:rsid w:val="003E4B3C"/>
    <w:rsid w:val="003E6A7E"/>
    <w:rsid w:val="003E7914"/>
    <w:rsid w:val="003F18DB"/>
    <w:rsid w:val="003F32A9"/>
    <w:rsid w:val="003F3710"/>
    <w:rsid w:val="003F4006"/>
    <w:rsid w:val="003F4230"/>
    <w:rsid w:val="003F5272"/>
    <w:rsid w:val="003F57E3"/>
    <w:rsid w:val="003F6695"/>
    <w:rsid w:val="003F7452"/>
    <w:rsid w:val="00402AC2"/>
    <w:rsid w:val="0040474C"/>
    <w:rsid w:val="00405567"/>
    <w:rsid w:val="00406A38"/>
    <w:rsid w:val="00406C41"/>
    <w:rsid w:val="004106CE"/>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6AE"/>
    <w:rsid w:val="00430319"/>
    <w:rsid w:val="004312CE"/>
    <w:rsid w:val="004325C3"/>
    <w:rsid w:val="00435249"/>
    <w:rsid w:val="00435C5B"/>
    <w:rsid w:val="004367A9"/>
    <w:rsid w:val="00436D4E"/>
    <w:rsid w:val="00437018"/>
    <w:rsid w:val="0043773D"/>
    <w:rsid w:val="0044050A"/>
    <w:rsid w:val="004420A8"/>
    <w:rsid w:val="0044219B"/>
    <w:rsid w:val="004437C7"/>
    <w:rsid w:val="004445D9"/>
    <w:rsid w:val="00450168"/>
    <w:rsid w:val="00451057"/>
    <w:rsid w:val="00456B36"/>
    <w:rsid w:val="004605A0"/>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777E"/>
    <w:rsid w:val="00477C3F"/>
    <w:rsid w:val="00480059"/>
    <w:rsid w:val="0048443C"/>
    <w:rsid w:val="00485CDF"/>
    <w:rsid w:val="00486B8F"/>
    <w:rsid w:val="004872C5"/>
    <w:rsid w:val="00487B09"/>
    <w:rsid w:val="004903C5"/>
    <w:rsid w:val="00490B5E"/>
    <w:rsid w:val="00492044"/>
    <w:rsid w:val="00492ADC"/>
    <w:rsid w:val="00492E11"/>
    <w:rsid w:val="00492E5C"/>
    <w:rsid w:val="00493525"/>
    <w:rsid w:val="00494D64"/>
    <w:rsid w:val="00495938"/>
    <w:rsid w:val="004960DD"/>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479"/>
    <w:rsid w:val="004F0D4B"/>
    <w:rsid w:val="004F54C5"/>
    <w:rsid w:val="004F57E4"/>
    <w:rsid w:val="004F5B5F"/>
    <w:rsid w:val="004F63D9"/>
    <w:rsid w:val="004F6D62"/>
    <w:rsid w:val="004F7BC6"/>
    <w:rsid w:val="00501027"/>
    <w:rsid w:val="00501794"/>
    <w:rsid w:val="00502B8F"/>
    <w:rsid w:val="00502C81"/>
    <w:rsid w:val="005035F0"/>
    <w:rsid w:val="00504FDD"/>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40FDE"/>
    <w:rsid w:val="00542BAB"/>
    <w:rsid w:val="00542D7B"/>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6027C"/>
    <w:rsid w:val="005604F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A7C8C"/>
    <w:rsid w:val="005B20AF"/>
    <w:rsid w:val="005B33C5"/>
    <w:rsid w:val="005B3DE2"/>
    <w:rsid w:val="005B603F"/>
    <w:rsid w:val="005C2326"/>
    <w:rsid w:val="005C2D64"/>
    <w:rsid w:val="005C537A"/>
    <w:rsid w:val="005C601F"/>
    <w:rsid w:val="005C696F"/>
    <w:rsid w:val="005C7141"/>
    <w:rsid w:val="005C76B3"/>
    <w:rsid w:val="005D16B9"/>
    <w:rsid w:val="005D4960"/>
    <w:rsid w:val="005D4BEA"/>
    <w:rsid w:val="005D5AAE"/>
    <w:rsid w:val="005D7427"/>
    <w:rsid w:val="005D7D13"/>
    <w:rsid w:val="005E0CF3"/>
    <w:rsid w:val="005E1F9C"/>
    <w:rsid w:val="005E30CE"/>
    <w:rsid w:val="005E32E1"/>
    <w:rsid w:val="005E43DA"/>
    <w:rsid w:val="005E4B24"/>
    <w:rsid w:val="005E4CBD"/>
    <w:rsid w:val="005E5CEC"/>
    <w:rsid w:val="005E62F8"/>
    <w:rsid w:val="005E6B2B"/>
    <w:rsid w:val="005E6F00"/>
    <w:rsid w:val="005E7782"/>
    <w:rsid w:val="005E7C3A"/>
    <w:rsid w:val="005F2CFD"/>
    <w:rsid w:val="005F2EFD"/>
    <w:rsid w:val="005F417D"/>
    <w:rsid w:val="005F5237"/>
    <w:rsid w:val="005F7641"/>
    <w:rsid w:val="006002DD"/>
    <w:rsid w:val="00602AC6"/>
    <w:rsid w:val="00603494"/>
    <w:rsid w:val="00604F4E"/>
    <w:rsid w:val="006068EE"/>
    <w:rsid w:val="00606CA7"/>
    <w:rsid w:val="00606F57"/>
    <w:rsid w:val="00610611"/>
    <w:rsid w:val="00610715"/>
    <w:rsid w:val="00611BC1"/>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7384"/>
    <w:rsid w:val="0064191F"/>
    <w:rsid w:val="00642425"/>
    <w:rsid w:val="00642C6D"/>
    <w:rsid w:val="00642DE9"/>
    <w:rsid w:val="00643CDA"/>
    <w:rsid w:val="00643DD6"/>
    <w:rsid w:val="00645BCF"/>
    <w:rsid w:val="0064651B"/>
    <w:rsid w:val="006531BF"/>
    <w:rsid w:val="0065563E"/>
    <w:rsid w:val="0065635C"/>
    <w:rsid w:val="00657716"/>
    <w:rsid w:val="0066017C"/>
    <w:rsid w:val="006601C7"/>
    <w:rsid w:val="006623D9"/>
    <w:rsid w:val="006645A3"/>
    <w:rsid w:val="00664EFB"/>
    <w:rsid w:val="0066534A"/>
    <w:rsid w:val="0066585E"/>
    <w:rsid w:val="006720DD"/>
    <w:rsid w:val="00673B0F"/>
    <w:rsid w:val="00674326"/>
    <w:rsid w:val="00675E68"/>
    <w:rsid w:val="00677555"/>
    <w:rsid w:val="00681C47"/>
    <w:rsid w:val="00682982"/>
    <w:rsid w:val="00684549"/>
    <w:rsid w:val="006856DF"/>
    <w:rsid w:val="0068647C"/>
    <w:rsid w:val="00687D1D"/>
    <w:rsid w:val="00687EE9"/>
    <w:rsid w:val="0069012C"/>
    <w:rsid w:val="00690347"/>
    <w:rsid w:val="00690683"/>
    <w:rsid w:val="00691590"/>
    <w:rsid w:val="0069176D"/>
    <w:rsid w:val="00691CBC"/>
    <w:rsid w:val="00694310"/>
    <w:rsid w:val="00696819"/>
    <w:rsid w:val="00696840"/>
    <w:rsid w:val="006A008B"/>
    <w:rsid w:val="006A1963"/>
    <w:rsid w:val="006A1E00"/>
    <w:rsid w:val="006A21A1"/>
    <w:rsid w:val="006A2720"/>
    <w:rsid w:val="006A2FAD"/>
    <w:rsid w:val="006A4E57"/>
    <w:rsid w:val="006A50C0"/>
    <w:rsid w:val="006A705E"/>
    <w:rsid w:val="006B1C70"/>
    <w:rsid w:val="006B5355"/>
    <w:rsid w:val="006B556F"/>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7CB5"/>
    <w:rsid w:val="00730057"/>
    <w:rsid w:val="007318AF"/>
    <w:rsid w:val="00732637"/>
    <w:rsid w:val="00734109"/>
    <w:rsid w:val="0073426D"/>
    <w:rsid w:val="007363B0"/>
    <w:rsid w:val="00736974"/>
    <w:rsid w:val="00741EAC"/>
    <w:rsid w:val="007455EC"/>
    <w:rsid w:val="00746D98"/>
    <w:rsid w:val="00746FA9"/>
    <w:rsid w:val="007507B0"/>
    <w:rsid w:val="00751364"/>
    <w:rsid w:val="00751E39"/>
    <w:rsid w:val="007520B4"/>
    <w:rsid w:val="00752E61"/>
    <w:rsid w:val="00753506"/>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4423"/>
    <w:rsid w:val="00786C4C"/>
    <w:rsid w:val="00787BB8"/>
    <w:rsid w:val="0079393F"/>
    <w:rsid w:val="0079585E"/>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9E1"/>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345A"/>
    <w:rsid w:val="007D37E3"/>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941"/>
    <w:rsid w:val="00807FA5"/>
    <w:rsid w:val="0081037E"/>
    <w:rsid w:val="0081265C"/>
    <w:rsid w:val="008126B3"/>
    <w:rsid w:val="008136CC"/>
    <w:rsid w:val="008137BC"/>
    <w:rsid w:val="008140B7"/>
    <w:rsid w:val="00814531"/>
    <w:rsid w:val="00815677"/>
    <w:rsid w:val="00817755"/>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47FA"/>
    <w:rsid w:val="008450D4"/>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10E9"/>
    <w:rsid w:val="008B111D"/>
    <w:rsid w:val="008B1A3A"/>
    <w:rsid w:val="008B2541"/>
    <w:rsid w:val="008B2C9F"/>
    <w:rsid w:val="008B2F14"/>
    <w:rsid w:val="008B345A"/>
    <w:rsid w:val="008B3824"/>
    <w:rsid w:val="008B4011"/>
    <w:rsid w:val="008C0885"/>
    <w:rsid w:val="008C1A96"/>
    <w:rsid w:val="008C4525"/>
    <w:rsid w:val="008C4FF0"/>
    <w:rsid w:val="008C5E1E"/>
    <w:rsid w:val="008C6152"/>
    <w:rsid w:val="008D17BC"/>
    <w:rsid w:val="008D1935"/>
    <w:rsid w:val="008D1FA9"/>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3BA3"/>
    <w:rsid w:val="00915FA7"/>
    <w:rsid w:val="00915FFD"/>
    <w:rsid w:val="00916110"/>
    <w:rsid w:val="00916F9A"/>
    <w:rsid w:val="00917A53"/>
    <w:rsid w:val="00922B8C"/>
    <w:rsid w:val="00922ED8"/>
    <w:rsid w:val="00923281"/>
    <w:rsid w:val="00923E58"/>
    <w:rsid w:val="00924DC3"/>
    <w:rsid w:val="00927F50"/>
    <w:rsid w:val="00930E0A"/>
    <w:rsid w:val="0093186D"/>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399C"/>
    <w:rsid w:val="00965E5D"/>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5CB9"/>
    <w:rsid w:val="009E63B2"/>
    <w:rsid w:val="009F1A53"/>
    <w:rsid w:val="009F3D27"/>
    <w:rsid w:val="009F41E8"/>
    <w:rsid w:val="009F4BBA"/>
    <w:rsid w:val="009F550B"/>
    <w:rsid w:val="009F5CF2"/>
    <w:rsid w:val="009F5D0B"/>
    <w:rsid w:val="00A01BE0"/>
    <w:rsid w:val="00A062C3"/>
    <w:rsid w:val="00A06B67"/>
    <w:rsid w:val="00A07454"/>
    <w:rsid w:val="00A10777"/>
    <w:rsid w:val="00A10E17"/>
    <w:rsid w:val="00A10EEA"/>
    <w:rsid w:val="00A16438"/>
    <w:rsid w:val="00A213E7"/>
    <w:rsid w:val="00A2497E"/>
    <w:rsid w:val="00A249E8"/>
    <w:rsid w:val="00A25622"/>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5E9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17D"/>
    <w:rsid w:val="00A8482F"/>
    <w:rsid w:val="00A85914"/>
    <w:rsid w:val="00A860C7"/>
    <w:rsid w:val="00A902BC"/>
    <w:rsid w:val="00A903BD"/>
    <w:rsid w:val="00A91EFC"/>
    <w:rsid w:val="00A92E0C"/>
    <w:rsid w:val="00A96FE2"/>
    <w:rsid w:val="00AA0DB1"/>
    <w:rsid w:val="00AA25B3"/>
    <w:rsid w:val="00AA2E96"/>
    <w:rsid w:val="00AA340D"/>
    <w:rsid w:val="00AA4230"/>
    <w:rsid w:val="00AA5EE1"/>
    <w:rsid w:val="00AA7165"/>
    <w:rsid w:val="00AA787A"/>
    <w:rsid w:val="00AA7DA1"/>
    <w:rsid w:val="00AB0C4B"/>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30B0"/>
    <w:rsid w:val="00AE47A1"/>
    <w:rsid w:val="00AE5C3C"/>
    <w:rsid w:val="00AE6182"/>
    <w:rsid w:val="00AF0966"/>
    <w:rsid w:val="00AF1B58"/>
    <w:rsid w:val="00AF2DB5"/>
    <w:rsid w:val="00AF3E8C"/>
    <w:rsid w:val="00AF3F05"/>
    <w:rsid w:val="00AF46ED"/>
    <w:rsid w:val="00AF73F2"/>
    <w:rsid w:val="00B00E8C"/>
    <w:rsid w:val="00B015D3"/>
    <w:rsid w:val="00B027E2"/>
    <w:rsid w:val="00B02F80"/>
    <w:rsid w:val="00B03A9B"/>
    <w:rsid w:val="00B0414C"/>
    <w:rsid w:val="00B04230"/>
    <w:rsid w:val="00B046EA"/>
    <w:rsid w:val="00B06908"/>
    <w:rsid w:val="00B06AD2"/>
    <w:rsid w:val="00B1094B"/>
    <w:rsid w:val="00B1368E"/>
    <w:rsid w:val="00B13AAF"/>
    <w:rsid w:val="00B14298"/>
    <w:rsid w:val="00B14796"/>
    <w:rsid w:val="00B1614D"/>
    <w:rsid w:val="00B16B25"/>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69A9"/>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4B37"/>
    <w:rsid w:val="00B95548"/>
    <w:rsid w:val="00B967A4"/>
    <w:rsid w:val="00B96883"/>
    <w:rsid w:val="00B96C98"/>
    <w:rsid w:val="00B97648"/>
    <w:rsid w:val="00B9799D"/>
    <w:rsid w:val="00BA10D1"/>
    <w:rsid w:val="00BA1612"/>
    <w:rsid w:val="00BA3BBB"/>
    <w:rsid w:val="00BA437C"/>
    <w:rsid w:val="00BA4C14"/>
    <w:rsid w:val="00BA5030"/>
    <w:rsid w:val="00BA522B"/>
    <w:rsid w:val="00BA5491"/>
    <w:rsid w:val="00BA5D5C"/>
    <w:rsid w:val="00BB12E3"/>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D58"/>
    <w:rsid w:val="00BE228A"/>
    <w:rsid w:val="00BE2765"/>
    <w:rsid w:val="00BE60FE"/>
    <w:rsid w:val="00BE7410"/>
    <w:rsid w:val="00BE7811"/>
    <w:rsid w:val="00BF1429"/>
    <w:rsid w:val="00BF16C6"/>
    <w:rsid w:val="00BF1848"/>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3091"/>
    <w:rsid w:val="00C53AA6"/>
    <w:rsid w:val="00C545FE"/>
    <w:rsid w:val="00C55886"/>
    <w:rsid w:val="00C611C7"/>
    <w:rsid w:val="00C62094"/>
    <w:rsid w:val="00C62FF6"/>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84E68"/>
    <w:rsid w:val="00C90DEB"/>
    <w:rsid w:val="00C91BBF"/>
    <w:rsid w:val="00C92284"/>
    <w:rsid w:val="00C922F8"/>
    <w:rsid w:val="00C92D20"/>
    <w:rsid w:val="00C94302"/>
    <w:rsid w:val="00C9557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103"/>
    <w:rsid w:val="00CC64E0"/>
    <w:rsid w:val="00CC7E88"/>
    <w:rsid w:val="00CD24D1"/>
    <w:rsid w:val="00CD39B0"/>
    <w:rsid w:val="00CD3C3A"/>
    <w:rsid w:val="00CD5259"/>
    <w:rsid w:val="00CD699E"/>
    <w:rsid w:val="00CD6A29"/>
    <w:rsid w:val="00CD74B3"/>
    <w:rsid w:val="00CE005A"/>
    <w:rsid w:val="00CE2BBC"/>
    <w:rsid w:val="00CE2D4D"/>
    <w:rsid w:val="00CE6C01"/>
    <w:rsid w:val="00CE6F44"/>
    <w:rsid w:val="00CE7B6A"/>
    <w:rsid w:val="00CF0504"/>
    <w:rsid w:val="00CF1666"/>
    <w:rsid w:val="00CF438E"/>
    <w:rsid w:val="00CF7AC7"/>
    <w:rsid w:val="00D0215B"/>
    <w:rsid w:val="00D04CE1"/>
    <w:rsid w:val="00D05851"/>
    <w:rsid w:val="00D061FE"/>
    <w:rsid w:val="00D06773"/>
    <w:rsid w:val="00D068A1"/>
    <w:rsid w:val="00D1185A"/>
    <w:rsid w:val="00D1221A"/>
    <w:rsid w:val="00D12348"/>
    <w:rsid w:val="00D135E1"/>
    <w:rsid w:val="00D153F1"/>
    <w:rsid w:val="00D163B1"/>
    <w:rsid w:val="00D20765"/>
    <w:rsid w:val="00D211C7"/>
    <w:rsid w:val="00D21903"/>
    <w:rsid w:val="00D23F2D"/>
    <w:rsid w:val="00D24FCF"/>
    <w:rsid w:val="00D25EEA"/>
    <w:rsid w:val="00D26ADD"/>
    <w:rsid w:val="00D26C73"/>
    <w:rsid w:val="00D27C90"/>
    <w:rsid w:val="00D307E4"/>
    <w:rsid w:val="00D31AE2"/>
    <w:rsid w:val="00D31BB0"/>
    <w:rsid w:val="00D339E8"/>
    <w:rsid w:val="00D33C5B"/>
    <w:rsid w:val="00D35F8A"/>
    <w:rsid w:val="00D3780D"/>
    <w:rsid w:val="00D37F72"/>
    <w:rsid w:val="00D43F8A"/>
    <w:rsid w:val="00D44250"/>
    <w:rsid w:val="00D444AC"/>
    <w:rsid w:val="00D44614"/>
    <w:rsid w:val="00D46C33"/>
    <w:rsid w:val="00D51A80"/>
    <w:rsid w:val="00D524F1"/>
    <w:rsid w:val="00D531E4"/>
    <w:rsid w:val="00D566BE"/>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5FD7"/>
    <w:rsid w:val="00D77EF3"/>
    <w:rsid w:val="00D77FBE"/>
    <w:rsid w:val="00D8071A"/>
    <w:rsid w:val="00D80806"/>
    <w:rsid w:val="00D80A16"/>
    <w:rsid w:val="00D80CCB"/>
    <w:rsid w:val="00D83A26"/>
    <w:rsid w:val="00D87A8E"/>
    <w:rsid w:val="00D905D1"/>
    <w:rsid w:val="00D9286D"/>
    <w:rsid w:val="00D935CD"/>
    <w:rsid w:val="00D949A2"/>
    <w:rsid w:val="00D949F7"/>
    <w:rsid w:val="00D96175"/>
    <w:rsid w:val="00DA239B"/>
    <w:rsid w:val="00DA2535"/>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BDC"/>
    <w:rsid w:val="00DB5D70"/>
    <w:rsid w:val="00DB60C4"/>
    <w:rsid w:val="00DB66D3"/>
    <w:rsid w:val="00DB73DC"/>
    <w:rsid w:val="00DC0751"/>
    <w:rsid w:val="00DC077A"/>
    <w:rsid w:val="00DC0E35"/>
    <w:rsid w:val="00DC530D"/>
    <w:rsid w:val="00DC5EFC"/>
    <w:rsid w:val="00DC6B05"/>
    <w:rsid w:val="00DD162D"/>
    <w:rsid w:val="00DD1D33"/>
    <w:rsid w:val="00DD2DB7"/>
    <w:rsid w:val="00DD3A93"/>
    <w:rsid w:val="00DE28BB"/>
    <w:rsid w:val="00DE2AEA"/>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18CF"/>
    <w:rsid w:val="00E02996"/>
    <w:rsid w:val="00E03C9C"/>
    <w:rsid w:val="00E05DE6"/>
    <w:rsid w:val="00E07040"/>
    <w:rsid w:val="00E106E0"/>
    <w:rsid w:val="00E13981"/>
    <w:rsid w:val="00E1426E"/>
    <w:rsid w:val="00E14611"/>
    <w:rsid w:val="00E16527"/>
    <w:rsid w:val="00E16D0D"/>
    <w:rsid w:val="00E16F5B"/>
    <w:rsid w:val="00E1724C"/>
    <w:rsid w:val="00E17C7C"/>
    <w:rsid w:val="00E17F11"/>
    <w:rsid w:val="00E200B1"/>
    <w:rsid w:val="00E2443D"/>
    <w:rsid w:val="00E244B8"/>
    <w:rsid w:val="00E2735D"/>
    <w:rsid w:val="00E31B11"/>
    <w:rsid w:val="00E338EF"/>
    <w:rsid w:val="00E33C8B"/>
    <w:rsid w:val="00E349BF"/>
    <w:rsid w:val="00E3555C"/>
    <w:rsid w:val="00E37210"/>
    <w:rsid w:val="00E4163C"/>
    <w:rsid w:val="00E416A3"/>
    <w:rsid w:val="00E42ED7"/>
    <w:rsid w:val="00E459B2"/>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73886"/>
    <w:rsid w:val="00E75022"/>
    <w:rsid w:val="00E7601F"/>
    <w:rsid w:val="00E802DE"/>
    <w:rsid w:val="00E8043C"/>
    <w:rsid w:val="00E8175B"/>
    <w:rsid w:val="00E81C7F"/>
    <w:rsid w:val="00E82911"/>
    <w:rsid w:val="00E840AD"/>
    <w:rsid w:val="00E87B66"/>
    <w:rsid w:val="00E900B5"/>
    <w:rsid w:val="00E9175B"/>
    <w:rsid w:val="00E931C4"/>
    <w:rsid w:val="00E94E33"/>
    <w:rsid w:val="00E95D26"/>
    <w:rsid w:val="00E96BDA"/>
    <w:rsid w:val="00E96F48"/>
    <w:rsid w:val="00E9711F"/>
    <w:rsid w:val="00EA0A34"/>
    <w:rsid w:val="00EA45FD"/>
    <w:rsid w:val="00EA4B51"/>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7FCD"/>
    <w:rsid w:val="00EE0ACB"/>
    <w:rsid w:val="00EE2344"/>
    <w:rsid w:val="00EE2B1E"/>
    <w:rsid w:val="00EE31F6"/>
    <w:rsid w:val="00EE507D"/>
    <w:rsid w:val="00EE6964"/>
    <w:rsid w:val="00EE7652"/>
    <w:rsid w:val="00EE77BD"/>
    <w:rsid w:val="00EE781E"/>
    <w:rsid w:val="00EF4391"/>
    <w:rsid w:val="00EF4AF0"/>
    <w:rsid w:val="00EF4F24"/>
    <w:rsid w:val="00EF7297"/>
    <w:rsid w:val="00F000CB"/>
    <w:rsid w:val="00F0073B"/>
    <w:rsid w:val="00F00A89"/>
    <w:rsid w:val="00F04CF8"/>
    <w:rsid w:val="00F05289"/>
    <w:rsid w:val="00F0582F"/>
    <w:rsid w:val="00F05A9C"/>
    <w:rsid w:val="00F05F3F"/>
    <w:rsid w:val="00F066AC"/>
    <w:rsid w:val="00F06B6F"/>
    <w:rsid w:val="00F06E50"/>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CAD"/>
    <w:rsid w:val="00F560B4"/>
    <w:rsid w:val="00F56208"/>
    <w:rsid w:val="00F6286C"/>
    <w:rsid w:val="00F635D2"/>
    <w:rsid w:val="00F63947"/>
    <w:rsid w:val="00F64000"/>
    <w:rsid w:val="00F64EE3"/>
    <w:rsid w:val="00F721B2"/>
    <w:rsid w:val="00F757D4"/>
    <w:rsid w:val="00F779FF"/>
    <w:rsid w:val="00F77A2B"/>
    <w:rsid w:val="00F81E17"/>
    <w:rsid w:val="00F8317F"/>
    <w:rsid w:val="00F8586B"/>
    <w:rsid w:val="00F85A11"/>
    <w:rsid w:val="00F8737E"/>
    <w:rsid w:val="00F90E98"/>
    <w:rsid w:val="00F9137A"/>
    <w:rsid w:val="00F94BF7"/>
    <w:rsid w:val="00F94D2B"/>
    <w:rsid w:val="00F95C8D"/>
    <w:rsid w:val="00F9678D"/>
    <w:rsid w:val="00F96B14"/>
    <w:rsid w:val="00FA084C"/>
    <w:rsid w:val="00FA211A"/>
    <w:rsid w:val="00FA23E7"/>
    <w:rsid w:val="00FA2436"/>
    <w:rsid w:val="00FA41E1"/>
    <w:rsid w:val="00FA7CCD"/>
    <w:rsid w:val="00FB156F"/>
    <w:rsid w:val="00FB261C"/>
    <w:rsid w:val="00FB3F7D"/>
    <w:rsid w:val="00FC0B78"/>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58"/>
    <w:rsid w:val="00FE38F1"/>
    <w:rsid w:val="00FE5A75"/>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FB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8"/>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99"/>
    <w:pPr>
      <w:widowControl w:val="0"/>
      <w:ind w:right="85"/>
      <w:jc w:val="both"/>
    </w:pPr>
    <w:rPr>
      <w:rFonts w:ascii="Arial" w:hAnsi="Arial"/>
      <w:snapToGrid w:val="0"/>
      <w:lang w:eastAsia="en-US"/>
    </w:rPr>
  </w:style>
  <w:style w:type="paragraph" w:customStyle="1" w:styleId="ZDGName">
    <w:name w:val="Z_DGName"/>
    <w:basedOn w:val="Normal"/>
    <w:uiPriority w:val="99"/>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B469A9"/>
    <w:pPr>
      <w:numPr>
        <w:numId w:val="34"/>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8"/>
      </w:numPr>
    </w:pPr>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8"/>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B469A9"/>
    <w:pPr>
      <w:spacing w:before="480" w:beforeAutospacing="0" w:after="0" w:afterAutospacing="0"/>
      <w:ind w:left="567" w:hanging="567"/>
    </w:pPr>
    <w:rPr>
      <w:lang w:eastAsia="en-US"/>
    </w:rPr>
  </w:style>
  <w:style w:type="paragraph" w:styleId="ListBullet">
    <w:name w:val="List Bullet"/>
    <w:basedOn w:val="Normal"/>
    <w:rsid w:val="00B469A9"/>
    <w:pPr>
      <w:numPr>
        <w:numId w:val="29"/>
      </w:numPr>
      <w:spacing w:before="0" w:beforeAutospacing="0" w:after="240" w:afterAutospacing="0"/>
      <w:jc w:val="both"/>
    </w:pPr>
    <w:rPr>
      <w:lang w:eastAsia="en-US"/>
    </w:rPr>
  </w:style>
  <w:style w:type="paragraph" w:customStyle="1" w:styleId="ListBullet1">
    <w:name w:val="List Bullet 1"/>
    <w:basedOn w:val="Text1"/>
    <w:rsid w:val="00B469A9"/>
    <w:pPr>
      <w:numPr>
        <w:numId w:val="30"/>
      </w:numPr>
      <w:spacing w:before="0" w:beforeAutospacing="0" w:after="240" w:afterAutospacing="0"/>
    </w:pPr>
    <w:rPr>
      <w:lang w:eastAsia="en-US"/>
    </w:rPr>
  </w:style>
  <w:style w:type="paragraph" w:styleId="ListBullet2">
    <w:name w:val="List Bullet 2"/>
    <w:basedOn w:val="Normal"/>
    <w:rsid w:val="00B469A9"/>
    <w:pPr>
      <w:numPr>
        <w:numId w:val="31"/>
      </w:numPr>
      <w:spacing w:before="0" w:beforeAutospacing="0" w:after="240" w:afterAutospacing="0"/>
      <w:jc w:val="both"/>
    </w:pPr>
    <w:rPr>
      <w:lang w:eastAsia="en-US"/>
    </w:rPr>
  </w:style>
  <w:style w:type="paragraph" w:styleId="ListBullet3">
    <w:name w:val="List Bullet 3"/>
    <w:basedOn w:val="Normal"/>
    <w:rsid w:val="00B469A9"/>
    <w:pPr>
      <w:numPr>
        <w:numId w:val="32"/>
      </w:numPr>
      <w:spacing w:before="0" w:beforeAutospacing="0" w:after="240" w:afterAutospacing="0"/>
      <w:jc w:val="both"/>
    </w:pPr>
    <w:rPr>
      <w:lang w:eastAsia="en-US"/>
    </w:rPr>
  </w:style>
  <w:style w:type="paragraph" w:styleId="ListBullet4">
    <w:name w:val="List Bullet 4"/>
    <w:basedOn w:val="Normal"/>
    <w:rsid w:val="00B469A9"/>
    <w:pPr>
      <w:numPr>
        <w:numId w:val="33"/>
      </w:numPr>
      <w:spacing w:before="0" w:beforeAutospacing="0" w:after="240" w:afterAutospacing="0"/>
      <w:jc w:val="both"/>
    </w:pPr>
    <w:rPr>
      <w:lang w:eastAsia="en-US"/>
    </w:rPr>
  </w:style>
  <w:style w:type="paragraph" w:customStyle="1" w:styleId="ListDash1">
    <w:name w:val="List Dash 1"/>
    <w:basedOn w:val="Text1"/>
    <w:rsid w:val="00B469A9"/>
    <w:pPr>
      <w:numPr>
        <w:numId w:val="35"/>
      </w:numPr>
      <w:spacing w:before="0" w:beforeAutospacing="0" w:after="240" w:afterAutospacing="0"/>
    </w:pPr>
    <w:rPr>
      <w:lang w:eastAsia="en-US"/>
    </w:rPr>
  </w:style>
  <w:style w:type="paragraph" w:customStyle="1" w:styleId="ListDash2">
    <w:name w:val="List Dash 2"/>
    <w:basedOn w:val="Normal"/>
    <w:rsid w:val="00B469A9"/>
    <w:pPr>
      <w:numPr>
        <w:numId w:val="36"/>
      </w:numPr>
      <w:spacing w:before="0" w:beforeAutospacing="0" w:after="240" w:afterAutospacing="0"/>
      <w:jc w:val="both"/>
    </w:pPr>
    <w:rPr>
      <w:lang w:eastAsia="en-US"/>
    </w:rPr>
  </w:style>
  <w:style w:type="paragraph" w:customStyle="1" w:styleId="ListDash3">
    <w:name w:val="List Dash 3"/>
    <w:basedOn w:val="Normal"/>
    <w:link w:val="ListDash3Char"/>
    <w:rsid w:val="00B469A9"/>
    <w:pPr>
      <w:numPr>
        <w:numId w:val="37"/>
      </w:numPr>
      <w:spacing w:before="0" w:beforeAutospacing="0" w:after="240" w:afterAutospacing="0"/>
      <w:jc w:val="both"/>
    </w:pPr>
    <w:rPr>
      <w:lang w:eastAsia="en-US"/>
    </w:rPr>
  </w:style>
  <w:style w:type="paragraph" w:customStyle="1" w:styleId="ListDash4">
    <w:name w:val="List Dash 4"/>
    <w:basedOn w:val="Normal"/>
    <w:rsid w:val="00B469A9"/>
    <w:pPr>
      <w:numPr>
        <w:numId w:val="38"/>
      </w:numPr>
      <w:spacing w:before="0" w:beforeAutospacing="0" w:after="240" w:afterAutospacing="0"/>
      <w:jc w:val="both"/>
    </w:pPr>
    <w:rPr>
      <w:lang w:eastAsia="en-US"/>
    </w:rPr>
  </w:style>
  <w:style w:type="paragraph" w:styleId="ListNumber">
    <w:name w:val="List Number"/>
    <w:basedOn w:val="Normal"/>
    <w:rsid w:val="00B469A9"/>
    <w:pPr>
      <w:numPr>
        <w:numId w:val="39"/>
      </w:numPr>
      <w:spacing w:before="0" w:beforeAutospacing="0" w:after="240" w:afterAutospacing="0"/>
      <w:jc w:val="both"/>
    </w:pPr>
    <w:rPr>
      <w:lang w:eastAsia="en-US"/>
    </w:rPr>
  </w:style>
  <w:style w:type="paragraph" w:customStyle="1" w:styleId="ListNumber1">
    <w:name w:val="List Number 1"/>
    <w:basedOn w:val="Text1"/>
    <w:rsid w:val="00B469A9"/>
    <w:pPr>
      <w:numPr>
        <w:numId w:val="40"/>
      </w:numPr>
      <w:spacing w:before="0" w:beforeAutospacing="0" w:after="240" w:afterAutospacing="0"/>
    </w:pPr>
    <w:rPr>
      <w:lang w:eastAsia="en-US"/>
    </w:rPr>
  </w:style>
  <w:style w:type="paragraph" w:styleId="ListNumber2">
    <w:name w:val="List Number 2"/>
    <w:basedOn w:val="Normal"/>
    <w:rsid w:val="00B469A9"/>
    <w:pPr>
      <w:numPr>
        <w:numId w:val="41"/>
      </w:numPr>
      <w:spacing w:before="0" w:beforeAutospacing="0" w:after="240" w:afterAutospacing="0"/>
      <w:jc w:val="both"/>
    </w:pPr>
    <w:rPr>
      <w:lang w:eastAsia="en-US"/>
    </w:rPr>
  </w:style>
  <w:style w:type="paragraph" w:styleId="ListNumber3">
    <w:name w:val="List Number 3"/>
    <w:basedOn w:val="Normal"/>
    <w:rsid w:val="00B469A9"/>
    <w:pPr>
      <w:numPr>
        <w:numId w:val="42"/>
      </w:numPr>
      <w:spacing w:before="0" w:beforeAutospacing="0" w:after="240" w:afterAutospacing="0"/>
      <w:jc w:val="both"/>
    </w:pPr>
    <w:rPr>
      <w:lang w:eastAsia="en-US"/>
    </w:rPr>
  </w:style>
  <w:style w:type="paragraph" w:styleId="ListNumber4">
    <w:name w:val="List Number 4"/>
    <w:basedOn w:val="Normal"/>
    <w:rsid w:val="00B469A9"/>
    <w:pPr>
      <w:numPr>
        <w:numId w:val="43"/>
      </w:numPr>
      <w:spacing w:before="0" w:beforeAutospacing="0" w:after="240" w:afterAutospacing="0"/>
      <w:jc w:val="both"/>
    </w:pPr>
    <w:rPr>
      <w:lang w:eastAsia="en-US"/>
    </w:rPr>
  </w:style>
  <w:style w:type="paragraph" w:customStyle="1" w:styleId="ListNumberLevel2">
    <w:name w:val="List Number (Level 2)"/>
    <w:basedOn w:val="Normal"/>
    <w:rsid w:val="00B469A9"/>
    <w:pPr>
      <w:numPr>
        <w:ilvl w:val="1"/>
        <w:numId w:val="39"/>
      </w:numPr>
      <w:spacing w:before="0" w:beforeAutospacing="0" w:after="240" w:afterAutospacing="0"/>
      <w:jc w:val="both"/>
    </w:pPr>
    <w:rPr>
      <w:lang w:eastAsia="en-US"/>
    </w:rPr>
  </w:style>
  <w:style w:type="paragraph" w:customStyle="1" w:styleId="ListNumber1Level2">
    <w:name w:val="List Number 1 (Level 2)"/>
    <w:basedOn w:val="Text1"/>
    <w:rsid w:val="00B469A9"/>
    <w:pPr>
      <w:numPr>
        <w:ilvl w:val="1"/>
        <w:numId w:val="40"/>
      </w:numPr>
      <w:spacing w:before="0" w:beforeAutospacing="0" w:after="240" w:afterAutospacing="0"/>
    </w:pPr>
    <w:rPr>
      <w:lang w:eastAsia="en-US"/>
    </w:rPr>
  </w:style>
  <w:style w:type="paragraph" w:customStyle="1" w:styleId="ListNumber2Level2">
    <w:name w:val="List Number 2 (Level 2)"/>
    <w:basedOn w:val="Normal"/>
    <w:rsid w:val="00B469A9"/>
    <w:pPr>
      <w:numPr>
        <w:ilvl w:val="1"/>
        <w:numId w:val="41"/>
      </w:numPr>
      <w:spacing w:before="0" w:beforeAutospacing="0" w:after="240" w:afterAutospacing="0"/>
      <w:jc w:val="both"/>
    </w:pPr>
    <w:rPr>
      <w:lang w:eastAsia="en-US"/>
    </w:rPr>
  </w:style>
  <w:style w:type="paragraph" w:customStyle="1" w:styleId="ListNumber3Level2">
    <w:name w:val="List Number 3 (Level 2)"/>
    <w:basedOn w:val="Normal"/>
    <w:rsid w:val="00B469A9"/>
    <w:pPr>
      <w:numPr>
        <w:ilvl w:val="1"/>
        <w:numId w:val="42"/>
      </w:numPr>
      <w:spacing w:before="0" w:beforeAutospacing="0" w:after="240" w:afterAutospacing="0"/>
      <w:jc w:val="both"/>
    </w:pPr>
    <w:rPr>
      <w:lang w:eastAsia="en-US"/>
    </w:rPr>
  </w:style>
  <w:style w:type="paragraph" w:customStyle="1" w:styleId="ListNumber4Level2">
    <w:name w:val="List Number 4 (Level 2)"/>
    <w:basedOn w:val="Normal"/>
    <w:rsid w:val="00B469A9"/>
    <w:pPr>
      <w:numPr>
        <w:ilvl w:val="1"/>
        <w:numId w:val="43"/>
      </w:numPr>
      <w:spacing w:before="0" w:beforeAutospacing="0" w:after="240" w:afterAutospacing="0"/>
      <w:jc w:val="both"/>
    </w:pPr>
    <w:rPr>
      <w:lang w:eastAsia="en-US"/>
    </w:rPr>
  </w:style>
  <w:style w:type="paragraph" w:customStyle="1" w:styleId="ListNumberLevel3">
    <w:name w:val="List Number (Level 3)"/>
    <w:basedOn w:val="Normal"/>
    <w:rsid w:val="00B469A9"/>
    <w:pPr>
      <w:numPr>
        <w:ilvl w:val="2"/>
        <w:numId w:val="39"/>
      </w:numPr>
      <w:spacing w:before="0" w:beforeAutospacing="0" w:after="240" w:afterAutospacing="0"/>
      <w:jc w:val="both"/>
    </w:pPr>
    <w:rPr>
      <w:lang w:eastAsia="en-US"/>
    </w:rPr>
  </w:style>
  <w:style w:type="paragraph" w:customStyle="1" w:styleId="ListNumber1Level3">
    <w:name w:val="List Number 1 (Level 3)"/>
    <w:basedOn w:val="Text1"/>
    <w:rsid w:val="00B469A9"/>
    <w:pPr>
      <w:numPr>
        <w:ilvl w:val="2"/>
        <w:numId w:val="40"/>
      </w:numPr>
      <w:spacing w:before="0" w:beforeAutospacing="0" w:after="240" w:afterAutospacing="0"/>
    </w:pPr>
    <w:rPr>
      <w:lang w:eastAsia="en-US"/>
    </w:rPr>
  </w:style>
  <w:style w:type="paragraph" w:customStyle="1" w:styleId="ListNumber2Level3">
    <w:name w:val="List Number 2 (Level 3)"/>
    <w:basedOn w:val="Normal"/>
    <w:rsid w:val="00B469A9"/>
    <w:pPr>
      <w:numPr>
        <w:ilvl w:val="2"/>
        <w:numId w:val="41"/>
      </w:numPr>
      <w:spacing w:before="0" w:beforeAutospacing="0" w:after="240" w:afterAutospacing="0"/>
      <w:jc w:val="both"/>
    </w:pPr>
    <w:rPr>
      <w:lang w:eastAsia="en-US"/>
    </w:rPr>
  </w:style>
  <w:style w:type="paragraph" w:customStyle="1" w:styleId="ListNumber3Level3">
    <w:name w:val="List Number 3 (Level 3)"/>
    <w:basedOn w:val="Normal"/>
    <w:rsid w:val="00B469A9"/>
    <w:pPr>
      <w:numPr>
        <w:ilvl w:val="2"/>
        <w:numId w:val="42"/>
      </w:numPr>
      <w:spacing w:before="0" w:beforeAutospacing="0" w:after="240" w:afterAutospacing="0"/>
      <w:jc w:val="both"/>
    </w:pPr>
    <w:rPr>
      <w:lang w:eastAsia="en-US"/>
    </w:rPr>
  </w:style>
  <w:style w:type="paragraph" w:customStyle="1" w:styleId="ListNumber4Level3">
    <w:name w:val="List Number 4 (Level 3)"/>
    <w:basedOn w:val="Normal"/>
    <w:rsid w:val="00B469A9"/>
    <w:pPr>
      <w:numPr>
        <w:ilvl w:val="2"/>
        <w:numId w:val="43"/>
      </w:numPr>
      <w:spacing w:before="0" w:beforeAutospacing="0" w:after="240" w:afterAutospacing="0"/>
      <w:jc w:val="both"/>
    </w:pPr>
    <w:rPr>
      <w:lang w:eastAsia="en-US"/>
    </w:rPr>
  </w:style>
  <w:style w:type="paragraph" w:customStyle="1" w:styleId="ListNumberLevel4">
    <w:name w:val="List Number (Level 4)"/>
    <w:basedOn w:val="Normal"/>
    <w:rsid w:val="00B469A9"/>
    <w:pPr>
      <w:numPr>
        <w:ilvl w:val="3"/>
        <w:numId w:val="39"/>
      </w:numPr>
      <w:spacing w:before="0" w:beforeAutospacing="0" w:after="240" w:afterAutospacing="0"/>
      <w:jc w:val="both"/>
    </w:pPr>
    <w:rPr>
      <w:lang w:eastAsia="en-US"/>
    </w:rPr>
  </w:style>
  <w:style w:type="paragraph" w:customStyle="1" w:styleId="ListNumber1Level4">
    <w:name w:val="List Number 1 (Level 4)"/>
    <w:basedOn w:val="Text1"/>
    <w:rsid w:val="00B469A9"/>
    <w:pPr>
      <w:numPr>
        <w:ilvl w:val="3"/>
        <w:numId w:val="40"/>
      </w:numPr>
      <w:spacing w:before="0" w:beforeAutospacing="0" w:after="240" w:afterAutospacing="0"/>
    </w:pPr>
    <w:rPr>
      <w:lang w:eastAsia="en-US"/>
    </w:rPr>
  </w:style>
  <w:style w:type="paragraph" w:customStyle="1" w:styleId="ListNumber2Level4">
    <w:name w:val="List Number 2 (Level 4)"/>
    <w:basedOn w:val="Normal"/>
    <w:rsid w:val="00B469A9"/>
    <w:pPr>
      <w:numPr>
        <w:ilvl w:val="3"/>
        <w:numId w:val="41"/>
      </w:numPr>
      <w:spacing w:before="0" w:beforeAutospacing="0" w:after="240" w:afterAutospacing="0"/>
      <w:jc w:val="both"/>
    </w:pPr>
    <w:rPr>
      <w:lang w:eastAsia="en-US"/>
    </w:rPr>
  </w:style>
  <w:style w:type="paragraph" w:customStyle="1" w:styleId="ListNumber3Level4">
    <w:name w:val="List Number 3 (Level 4)"/>
    <w:basedOn w:val="Normal"/>
    <w:rsid w:val="00B469A9"/>
    <w:pPr>
      <w:numPr>
        <w:ilvl w:val="3"/>
        <w:numId w:val="42"/>
      </w:numPr>
      <w:spacing w:before="0" w:beforeAutospacing="0" w:after="240" w:afterAutospacing="0"/>
      <w:jc w:val="both"/>
    </w:pPr>
    <w:rPr>
      <w:lang w:eastAsia="en-US"/>
    </w:rPr>
  </w:style>
  <w:style w:type="paragraph" w:customStyle="1" w:styleId="ListNumber4Level4">
    <w:name w:val="List Number 4 (Level 4)"/>
    <w:basedOn w:val="Normal"/>
    <w:rsid w:val="00B469A9"/>
    <w:pPr>
      <w:numPr>
        <w:ilvl w:val="3"/>
        <w:numId w:val="43"/>
      </w:numPr>
      <w:spacing w:before="0" w:beforeAutospacing="0" w:after="240" w:afterAutospacing="0"/>
      <w:jc w:val="both"/>
    </w:pPr>
    <w:rPr>
      <w:lang w:eastAsia="en-US"/>
    </w:rPr>
  </w:style>
  <w:style w:type="paragraph" w:styleId="TOC5">
    <w:name w:val="toc 5"/>
    <w:basedOn w:val="Normal"/>
    <w:next w:val="Normal"/>
    <w:rsid w:val="00B469A9"/>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B469A9"/>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character" w:customStyle="1" w:styleId="FooterChar">
    <w:name w:val="Footer Char"/>
    <w:basedOn w:val="DefaultParagraphFont"/>
    <w:link w:val="Footer"/>
    <w:uiPriority w:val="99"/>
    <w:rsid w:val="00224193"/>
    <w:rPr>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8"/>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99"/>
    <w:pPr>
      <w:widowControl w:val="0"/>
      <w:ind w:right="85"/>
      <w:jc w:val="both"/>
    </w:pPr>
    <w:rPr>
      <w:rFonts w:ascii="Arial" w:hAnsi="Arial"/>
      <w:snapToGrid w:val="0"/>
      <w:lang w:eastAsia="en-US"/>
    </w:rPr>
  </w:style>
  <w:style w:type="paragraph" w:customStyle="1" w:styleId="ZDGName">
    <w:name w:val="Z_DGName"/>
    <w:basedOn w:val="Normal"/>
    <w:uiPriority w:val="99"/>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B469A9"/>
    <w:pPr>
      <w:numPr>
        <w:numId w:val="34"/>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8"/>
      </w:numPr>
    </w:pPr>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8"/>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B469A9"/>
    <w:pPr>
      <w:spacing w:before="480" w:beforeAutospacing="0" w:after="0" w:afterAutospacing="0"/>
      <w:ind w:left="567" w:hanging="567"/>
    </w:pPr>
    <w:rPr>
      <w:lang w:eastAsia="en-US"/>
    </w:rPr>
  </w:style>
  <w:style w:type="paragraph" w:styleId="ListBullet">
    <w:name w:val="List Bullet"/>
    <w:basedOn w:val="Normal"/>
    <w:rsid w:val="00B469A9"/>
    <w:pPr>
      <w:numPr>
        <w:numId w:val="29"/>
      </w:numPr>
      <w:spacing w:before="0" w:beforeAutospacing="0" w:after="240" w:afterAutospacing="0"/>
      <w:jc w:val="both"/>
    </w:pPr>
    <w:rPr>
      <w:lang w:eastAsia="en-US"/>
    </w:rPr>
  </w:style>
  <w:style w:type="paragraph" w:customStyle="1" w:styleId="ListBullet1">
    <w:name w:val="List Bullet 1"/>
    <w:basedOn w:val="Text1"/>
    <w:rsid w:val="00B469A9"/>
    <w:pPr>
      <w:numPr>
        <w:numId w:val="30"/>
      </w:numPr>
      <w:spacing w:before="0" w:beforeAutospacing="0" w:after="240" w:afterAutospacing="0"/>
    </w:pPr>
    <w:rPr>
      <w:lang w:eastAsia="en-US"/>
    </w:rPr>
  </w:style>
  <w:style w:type="paragraph" w:styleId="ListBullet2">
    <w:name w:val="List Bullet 2"/>
    <w:basedOn w:val="Normal"/>
    <w:rsid w:val="00B469A9"/>
    <w:pPr>
      <w:numPr>
        <w:numId w:val="31"/>
      </w:numPr>
      <w:spacing w:before="0" w:beforeAutospacing="0" w:after="240" w:afterAutospacing="0"/>
      <w:jc w:val="both"/>
    </w:pPr>
    <w:rPr>
      <w:lang w:eastAsia="en-US"/>
    </w:rPr>
  </w:style>
  <w:style w:type="paragraph" w:styleId="ListBullet3">
    <w:name w:val="List Bullet 3"/>
    <w:basedOn w:val="Normal"/>
    <w:rsid w:val="00B469A9"/>
    <w:pPr>
      <w:numPr>
        <w:numId w:val="32"/>
      </w:numPr>
      <w:spacing w:before="0" w:beforeAutospacing="0" w:after="240" w:afterAutospacing="0"/>
      <w:jc w:val="both"/>
    </w:pPr>
    <w:rPr>
      <w:lang w:eastAsia="en-US"/>
    </w:rPr>
  </w:style>
  <w:style w:type="paragraph" w:styleId="ListBullet4">
    <w:name w:val="List Bullet 4"/>
    <w:basedOn w:val="Normal"/>
    <w:rsid w:val="00B469A9"/>
    <w:pPr>
      <w:numPr>
        <w:numId w:val="33"/>
      </w:numPr>
      <w:spacing w:before="0" w:beforeAutospacing="0" w:after="240" w:afterAutospacing="0"/>
      <w:jc w:val="both"/>
    </w:pPr>
    <w:rPr>
      <w:lang w:eastAsia="en-US"/>
    </w:rPr>
  </w:style>
  <w:style w:type="paragraph" w:customStyle="1" w:styleId="ListDash1">
    <w:name w:val="List Dash 1"/>
    <w:basedOn w:val="Text1"/>
    <w:rsid w:val="00B469A9"/>
    <w:pPr>
      <w:numPr>
        <w:numId w:val="35"/>
      </w:numPr>
      <w:spacing w:before="0" w:beforeAutospacing="0" w:after="240" w:afterAutospacing="0"/>
    </w:pPr>
    <w:rPr>
      <w:lang w:eastAsia="en-US"/>
    </w:rPr>
  </w:style>
  <w:style w:type="paragraph" w:customStyle="1" w:styleId="ListDash2">
    <w:name w:val="List Dash 2"/>
    <w:basedOn w:val="Normal"/>
    <w:rsid w:val="00B469A9"/>
    <w:pPr>
      <w:numPr>
        <w:numId w:val="36"/>
      </w:numPr>
      <w:spacing w:before="0" w:beforeAutospacing="0" w:after="240" w:afterAutospacing="0"/>
      <w:jc w:val="both"/>
    </w:pPr>
    <w:rPr>
      <w:lang w:eastAsia="en-US"/>
    </w:rPr>
  </w:style>
  <w:style w:type="paragraph" w:customStyle="1" w:styleId="ListDash3">
    <w:name w:val="List Dash 3"/>
    <w:basedOn w:val="Normal"/>
    <w:link w:val="ListDash3Char"/>
    <w:rsid w:val="00B469A9"/>
    <w:pPr>
      <w:numPr>
        <w:numId w:val="37"/>
      </w:numPr>
      <w:spacing w:before="0" w:beforeAutospacing="0" w:after="240" w:afterAutospacing="0"/>
      <w:jc w:val="both"/>
    </w:pPr>
    <w:rPr>
      <w:lang w:eastAsia="en-US"/>
    </w:rPr>
  </w:style>
  <w:style w:type="paragraph" w:customStyle="1" w:styleId="ListDash4">
    <w:name w:val="List Dash 4"/>
    <w:basedOn w:val="Normal"/>
    <w:rsid w:val="00B469A9"/>
    <w:pPr>
      <w:numPr>
        <w:numId w:val="38"/>
      </w:numPr>
      <w:spacing w:before="0" w:beforeAutospacing="0" w:after="240" w:afterAutospacing="0"/>
      <w:jc w:val="both"/>
    </w:pPr>
    <w:rPr>
      <w:lang w:eastAsia="en-US"/>
    </w:rPr>
  </w:style>
  <w:style w:type="paragraph" w:styleId="ListNumber">
    <w:name w:val="List Number"/>
    <w:basedOn w:val="Normal"/>
    <w:rsid w:val="00B469A9"/>
    <w:pPr>
      <w:numPr>
        <w:numId w:val="39"/>
      </w:numPr>
      <w:spacing w:before="0" w:beforeAutospacing="0" w:after="240" w:afterAutospacing="0"/>
      <w:jc w:val="both"/>
    </w:pPr>
    <w:rPr>
      <w:lang w:eastAsia="en-US"/>
    </w:rPr>
  </w:style>
  <w:style w:type="paragraph" w:customStyle="1" w:styleId="ListNumber1">
    <w:name w:val="List Number 1"/>
    <w:basedOn w:val="Text1"/>
    <w:rsid w:val="00B469A9"/>
    <w:pPr>
      <w:numPr>
        <w:numId w:val="40"/>
      </w:numPr>
      <w:spacing w:before="0" w:beforeAutospacing="0" w:after="240" w:afterAutospacing="0"/>
    </w:pPr>
    <w:rPr>
      <w:lang w:eastAsia="en-US"/>
    </w:rPr>
  </w:style>
  <w:style w:type="paragraph" w:styleId="ListNumber2">
    <w:name w:val="List Number 2"/>
    <w:basedOn w:val="Normal"/>
    <w:rsid w:val="00B469A9"/>
    <w:pPr>
      <w:numPr>
        <w:numId w:val="41"/>
      </w:numPr>
      <w:spacing w:before="0" w:beforeAutospacing="0" w:after="240" w:afterAutospacing="0"/>
      <w:jc w:val="both"/>
    </w:pPr>
    <w:rPr>
      <w:lang w:eastAsia="en-US"/>
    </w:rPr>
  </w:style>
  <w:style w:type="paragraph" w:styleId="ListNumber3">
    <w:name w:val="List Number 3"/>
    <w:basedOn w:val="Normal"/>
    <w:rsid w:val="00B469A9"/>
    <w:pPr>
      <w:numPr>
        <w:numId w:val="42"/>
      </w:numPr>
      <w:spacing w:before="0" w:beforeAutospacing="0" w:after="240" w:afterAutospacing="0"/>
      <w:jc w:val="both"/>
    </w:pPr>
    <w:rPr>
      <w:lang w:eastAsia="en-US"/>
    </w:rPr>
  </w:style>
  <w:style w:type="paragraph" w:styleId="ListNumber4">
    <w:name w:val="List Number 4"/>
    <w:basedOn w:val="Normal"/>
    <w:rsid w:val="00B469A9"/>
    <w:pPr>
      <w:numPr>
        <w:numId w:val="43"/>
      </w:numPr>
      <w:spacing w:before="0" w:beforeAutospacing="0" w:after="240" w:afterAutospacing="0"/>
      <w:jc w:val="both"/>
    </w:pPr>
    <w:rPr>
      <w:lang w:eastAsia="en-US"/>
    </w:rPr>
  </w:style>
  <w:style w:type="paragraph" w:customStyle="1" w:styleId="ListNumberLevel2">
    <w:name w:val="List Number (Level 2)"/>
    <w:basedOn w:val="Normal"/>
    <w:rsid w:val="00B469A9"/>
    <w:pPr>
      <w:numPr>
        <w:ilvl w:val="1"/>
        <w:numId w:val="39"/>
      </w:numPr>
      <w:spacing w:before="0" w:beforeAutospacing="0" w:after="240" w:afterAutospacing="0"/>
      <w:jc w:val="both"/>
    </w:pPr>
    <w:rPr>
      <w:lang w:eastAsia="en-US"/>
    </w:rPr>
  </w:style>
  <w:style w:type="paragraph" w:customStyle="1" w:styleId="ListNumber1Level2">
    <w:name w:val="List Number 1 (Level 2)"/>
    <w:basedOn w:val="Text1"/>
    <w:rsid w:val="00B469A9"/>
    <w:pPr>
      <w:numPr>
        <w:ilvl w:val="1"/>
        <w:numId w:val="40"/>
      </w:numPr>
      <w:spacing w:before="0" w:beforeAutospacing="0" w:after="240" w:afterAutospacing="0"/>
    </w:pPr>
    <w:rPr>
      <w:lang w:eastAsia="en-US"/>
    </w:rPr>
  </w:style>
  <w:style w:type="paragraph" w:customStyle="1" w:styleId="ListNumber2Level2">
    <w:name w:val="List Number 2 (Level 2)"/>
    <w:basedOn w:val="Normal"/>
    <w:rsid w:val="00B469A9"/>
    <w:pPr>
      <w:numPr>
        <w:ilvl w:val="1"/>
        <w:numId w:val="41"/>
      </w:numPr>
      <w:spacing w:before="0" w:beforeAutospacing="0" w:after="240" w:afterAutospacing="0"/>
      <w:jc w:val="both"/>
    </w:pPr>
    <w:rPr>
      <w:lang w:eastAsia="en-US"/>
    </w:rPr>
  </w:style>
  <w:style w:type="paragraph" w:customStyle="1" w:styleId="ListNumber3Level2">
    <w:name w:val="List Number 3 (Level 2)"/>
    <w:basedOn w:val="Normal"/>
    <w:rsid w:val="00B469A9"/>
    <w:pPr>
      <w:numPr>
        <w:ilvl w:val="1"/>
        <w:numId w:val="42"/>
      </w:numPr>
      <w:spacing w:before="0" w:beforeAutospacing="0" w:after="240" w:afterAutospacing="0"/>
      <w:jc w:val="both"/>
    </w:pPr>
    <w:rPr>
      <w:lang w:eastAsia="en-US"/>
    </w:rPr>
  </w:style>
  <w:style w:type="paragraph" w:customStyle="1" w:styleId="ListNumber4Level2">
    <w:name w:val="List Number 4 (Level 2)"/>
    <w:basedOn w:val="Normal"/>
    <w:rsid w:val="00B469A9"/>
    <w:pPr>
      <w:numPr>
        <w:ilvl w:val="1"/>
        <w:numId w:val="43"/>
      </w:numPr>
      <w:spacing w:before="0" w:beforeAutospacing="0" w:after="240" w:afterAutospacing="0"/>
      <w:jc w:val="both"/>
    </w:pPr>
    <w:rPr>
      <w:lang w:eastAsia="en-US"/>
    </w:rPr>
  </w:style>
  <w:style w:type="paragraph" w:customStyle="1" w:styleId="ListNumberLevel3">
    <w:name w:val="List Number (Level 3)"/>
    <w:basedOn w:val="Normal"/>
    <w:rsid w:val="00B469A9"/>
    <w:pPr>
      <w:numPr>
        <w:ilvl w:val="2"/>
        <w:numId w:val="39"/>
      </w:numPr>
      <w:spacing w:before="0" w:beforeAutospacing="0" w:after="240" w:afterAutospacing="0"/>
      <w:jc w:val="both"/>
    </w:pPr>
    <w:rPr>
      <w:lang w:eastAsia="en-US"/>
    </w:rPr>
  </w:style>
  <w:style w:type="paragraph" w:customStyle="1" w:styleId="ListNumber1Level3">
    <w:name w:val="List Number 1 (Level 3)"/>
    <w:basedOn w:val="Text1"/>
    <w:rsid w:val="00B469A9"/>
    <w:pPr>
      <w:numPr>
        <w:ilvl w:val="2"/>
        <w:numId w:val="40"/>
      </w:numPr>
      <w:spacing w:before="0" w:beforeAutospacing="0" w:after="240" w:afterAutospacing="0"/>
    </w:pPr>
    <w:rPr>
      <w:lang w:eastAsia="en-US"/>
    </w:rPr>
  </w:style>
  <w:style w:type="paragraph" w:customStyle="1" w:styleId="ListNumber2Level3">
    <w:name w:val="List Number 2 (Level 3)"/>
    <w:basedOn w:val="Normal"/>
    <w:rsid w:val="00B469A9"/>
    <w:pPr>
      <w:numPr>
        <w:ilvl w:val="2"/>
        <w:numId w:val="41"/>
      </w:numPr>
      <w:spacing w:before="0" w:beforeAutospacing="0" w:after="240" w:afterAutospacing="0"/>
      <w:jc w:val="both"/>
    </w:pPr>
    <w:rPr>
      <w:lang w:eastAsia="en-US"/>
    </w:rPr>
  </w:style>
  <w:style w:type="paragraph" w:customStyle="1" w:styleId="ListNumber3Level3">
    <w:name w:val="List Number 3 (Level 3)"/>
    <w:basedOn w:val="Normal"/>
    <w:rsid w:val="00B469A9"/>
    <w:pPr>
      <w:numPr>
        <w:ilvl w:val="2"/>
        <w:numId w:val="42"/>
      </w:numPr>
      <w:spacing w:before="0" w:beforeAutospacing="0" w:after="240" w:afterAutospacing="0"/>
      <w:jc w:val="both"/>
    </w:pPr>
    <w:rPr>
      <w:lang w:eastAsia="en-US"/>
    </w:rPr>
  </w:style>
  <w:style w:type="paragraph" w:customStyle="1" w:styleId="ListNumber4Level3">
    <w:name w:val="List Number 4 (Level 3)"/>
    <w:basedOn w:val="Normal"/>
    <w:rsid w:val="00B469A9"/>
    <w:pPr>
      <w:numPr>
        <w:ilvl w:val="2"/>
        <w:numId w:val="43"/>
      </w:numPr>
      <w:spacing w:before="0" w:beforeAutospacing="0" w:after="240" w:afterAutospacing="0"/>
      <w:jc w:val="both"/>
    </w:pPr>
    <w:rPr>
      <w:lang w:eastAsia="en-US"/>
    </w:rPr>
  </w:style>
  <w:style w:type="paragraph" w:customStyle="1" w:styleId="ListNumberLevel4">
    <w:name w:val="List Number (Level 4)"/>
    <w:basedOn w:val="Normal"/>
    <w:rsid w:val="00B469A9"/>
    <w:pPr>
      <w:numPr>
        <w:ilvl w:val="3"/>
        <w:numId w:val="39"/>
      </w:numPr>
      <w:spacing w:before="0" w:beforeAutospacing="0" w:after="240" w:afterAutospacing="0"/>
      <w:jc w:val="both"/>
    </w:pPr>
    <w:rPr>
      <w:lang w:eastAsia="en-US"/>
    </w:rPr>
  </w:style>
  <w:style w:type="paragraph" w:customStyle="1" w:styleId="ListNumber1Level4">
    <w:name w:val="List Number 1 (Level 4)"/>
    <w:basedOn w:val="Text1"/>
    <w:rsid w:val="00B469A9"/>
    <w:pPr>
      <w:numPr>
        <w:ilvl w:val="3"/>
        <w:numId w:val="40"/>
      </w:numPr>
      <w:spacing w:before="0" w:beforeAutospacing="0" w:after="240" w:afterAutospacing="0"/>
    </w:pPr>
    <w:rPr>
      <w:lang w:eastAsia="en-US"/>
    </w:rPr>
  </w:style>
  <w:style w:type="paragraph" w:customStyle="1" w:styleId="ListNumber2Level4">
    <w:name w:val="List Number 2 (Level 4)"/>
    <w:basedOn w:val="Normal"/>
    <w:rsid w:val="00B469A9"/>
    <w:pPr>
      <w:numPr>
        <w:ilvl w:val="3"/>
        <w:numId w:val="41"/>
      </w:numPr>
      <w:spacing w:before="0" w:beforeAutospacing="0" w:after="240" w:afterAutospacing="0"/>
      <w:jc w:val="both"/>
    </w:pPr>
    <w:rPr>
      <w:lang w:eastAsia="en-US"/>
    </w:rPr>
  </w:style>
  <w:style w:type="paragraph" w:customStyle="1" w:styleId="ListNumber3Level4">
    <w:name w:val="List Number 3 (Level 4)"/>
    <w:basedOn w:val="Normal"/>
    <w:rsid w:val="00B469A9"/>
    <w:pPr>
      <w:numPr>
        <w:ilvl w:val="3"/>
        <w:numId w:val="42"/>
      </w:numPr>
      <w:spacing w:before="0" w:beforeAutospacing="0" w:after="240" w:afterAutospacing="0"/>
      <w:jc w:val="both"/>
    </w:pPr>
    <w:rPr>
      <w:lang w:eastAsia="en-US"/>
    </w:rPr>
  </w:style>
  <w:style w:type="paragraph" w:customStyle="1" w:styleId="ListNumber4Level4">
    <w:name w:val="List Number 4 (Level 4)"/>
    <w:basedOn w:val="Normal"/>
    <w:rsid w:val="00B469A9"/>
    <w:pPr>
      <w:numPr>
        <w:ilvl w:val="3"/>
        <w:numId w:val="43"/>
      </w:numPr>
      <w:spacing w:before="0" w:beforeAutospacing="0" w:after="240" w:afterAutospacing="0"/>
      <w:jc w:val="both"/>
    </w:pPr>
    <w:rPr>
      <w:lang w:eastAsia="en-US"/>
    </w:rPr>
  </w:style>
  <w:style w:type="paragraph" w:styleId="TOC5">
    <w:name w:val="toc 5"/>
    <w:basedOn w:val="Normal"/>
    <w:next w:val="Normal"/>
    <w:rsid w:val="00B469A9"/>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B469A9"/>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character" w:customStyle="1" w:styleId="FooterChar">
    <w:name w:val="Footer Char"/>
    <w:basedOn w:val="DefaultParagraphFont"/>
    <w:link w:val="Footer"/>
    <w:uiPriority w:val="99"/>
    <w:rsid w:val="00224193"/>
    <w:rPr>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c.europa.eu/dgs/informatics/supplier_portal/documentation/documentation_en.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gri-evaluation@e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c.europa.eu/budget/contracts_grants/info_contracts/inforeuro/inforeuro_en.cfm" TargetMode="External"/><Relationship Id="rId10" Type="http://schemas.openxmlformats.org/officeDocument/2006/relationships/webSettings" Target="webSettings.xml"/><Relationship Id="rId19" Type="http://schemas.openxmlformats.org/officeDocument/2006/relationships/hyperlink" Target="http://ec.europa.eu/budget/contracts_grants/info_contracts/financial_id/financial_id_en.cf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dgs/informatics/supplier_portal/doc/um_supplier_portal_overview.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2.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3.xml><?xml version="1.0" encoding="utf-8"?>
<ds:datastoreItem xmlns:ds="http://schemas.openxmlformats.org/officeDocument/2006/customXml" ds:itemID="{DB61FB11-F823-48B2-ADC5-D23BAFFE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2B617-62AC-491F-B721-095F0B5C68A5}">
  <ds:schemaRefs>
    <ds:schemaRef ds:uri="http://purl.org/dc/elements/1.1/"/>
    <ds:schemaRef ds:uri="http://schemas.microsoft.com/sharepoint/v3"/>
    <ds:schemaRef ds:uri="http://schemas.microsoft.com/office/2006/documentManagement/types"/>
    <ds:schemaRef ds:uri="http://purl.org/dc/terms/"/>
    <ds:schemaRef ds:uri="c02e182b-7e46-4567-89e5-b76ccbd0636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E3B8B1C-61C9-46A7-B8A4-4D10AD40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18</TotalTime>
  <Pages>45</Pages>
  <Words>14284</Words>
  <Characters>83484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97573</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MC</cp:lastModifiedBy>
  <cp:revision>12</cp:revision>
  <cp:lastPrinted>2012-10-15T14:49:00Z</cp:lastPrinted>
  <dcterms:created xsi:type="dcterms:W3CDTF">2017-03-20T10:26:00Z</dcterms:created>
  <dcterms:modified xsi:type="dcterms:W3CDTF">2017-12-08T09:46:00Z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ies>
</file>