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A5" w:rsidRPr="007C1CB3" w:rsidRDefault="00151DA5" w:rsidP="00151DA5">
      <w:pPr>
        <w:pStyle w:val="Heading1"/>
        <w:numPr>
          <w:ilvl w:val="0"/>
          <w:numId w:val="0"/>
        </w:numPr>
        <w:rPr>
          <w:b/>
        </w:rPr>
      </w:pPr>
      <w:bookmarkStart w:id="0" w:name="_Toc534873185"/>
      <w:r w:rsidRPr="007C1CB3">
        <w:t>ANNEX III</w:t>
      </w:r>
      <w:bookmarkEnd w:id="0"/>
    </w:p>
    <w:p w:rsidR="00151DA5" w:rsidRPr="00DA0363" w:rsidRDefault="00151DA5" w:rsidP="00151DA5">
      <w:pPr>
        <w:rPr>
          <w:b/>
        </w:rPr>
      </w:pPr>
    </w:p>
    <w:p w:rsidR="00151DA5" w:rsidRPr="00DA0363" w:rsidRDefault="00151DA5" w:rsidP="00151DA5">
      <w:pPr>
        <w:rPr>
          <w:b/>
        </w:rPr>
      </w:pPr>
      <w:r w:rsidRPr="007C1CB3">
        <w:rPr>
          <w:b/>
        </w:rPr>
        <w:t>Forms for presenting the price bid</w:t>
      </w:r>
    </w:p>
    <w:p w:rsidR="00151DA5" w:rsidRPr="00DA0363" w:rsidRDefault="00151DA5" w:rsidP="00151DA5"/>
    <w:p w:rsidR="00151DA5" w:rsidRPr="00DA0363" w:rsidRDefault="00151DA5" w:rsidP="00151DA5">
      <w:pPr>
        <w:numPr>
          <w:ilvl w:val="12"/>
          <w:numId w:val="0"/>
        </w:numPr>
        <w:rPr>
          <w:b/>
          <w:u w:val="single"/>
        </w:rPr>
      </w:pPr>
      <w:r w:rsidRPr="00DA0363">
        <w:rPr>
          <w:b/>
          <w:u w:val="single"/>
        </w:rPr>
        <w:t>GENERAL REMARKS</w:t>
      </w:r>
    </w:p>
    <w:p w:rsidR="00151DA5" w:rsidRPr="00DA0363" w:rsidRDefault="00151DA5" w:rsidP="00151DA5">
      <w:pPr>
        <w:numPr>
          <w:ilvl w:val="12"/>
          <w:numId w:val="0"/>
        </w:numPr>
      </w:pPr>
    </w:p>
    <w:p w:rsidR="00151DA5" w:rsidRPr="00DA0363" w:rsidRDefault="00151DA5" w:rsidP="00151DA5">
      <w:pPr>
        <w:numPr>
          <w:ilvl w:val="12"/>
          <w:numId w:val="0"/>
        </w:numPr>
      </w:pPr>
      <w:r w:rsidRPr="00DA0363">
        <w:t>The tenderer must present the price bid in the form of tables (see models below), indicating the total cost of each service to be delivered.</w:t>
      </w:r>
    </w:p>
    <w:p w:rsidR="00151DA5" w:rsidRPr="00DA0363" w:rsidRDefault="00151DA5" w:rsidP="00151DA5">
      <w:pPr>
        <w:numPr>
          <w:ilvl w:val="12"/>
          <w:numId w:val="0"/>
        </w:numPr>
      </w:pPr>
    </w:p>
    <w:p w:rsidR="00151DA5" w:rsidRPr="00DA0363" w:rsidRDefault="00151DA5" w:rsidP="00151DA5">
      <w:pPr>
        <w:numPr>
          <w:ilvl w:val="12"/>
          <w:numId w:val="0"/>
        </w:numPr>
      </w:pPr>
      <w:r w:rsidRPr="00DA0363">
        <w:t xml:space="preserve">The total cost of the tasks and activities which the tenderer considers necessary to provide the services requested in this call for tender must be quoted in the different price schedules (1 to </w:t>
      </w:r>
      <w:r>
        <w:t>4</w:t>
      </w:r>
      <w:r w:rsidRPr="00DA0363">
        <w:t>).</w:t>
      </w:r>
    </w:p>
    <w:p w:rsidR="00151DA5" w:rsidRPr="00DA0363" w:rsidRDefault="00151DA5" w:rsidP="00151DA5">
      <w:pPr>
        <w:numPr>
          <w:ilvl w:val="12"/>
          <w:numId w:val="0"/>
        </w:numPr>
      </w:pPr>
    </w:p>
    <w:p w:rsidR="00151DA5" w:rsidRPr="00DA0363" w:rsidRDefault="00151DA5" w:rsidP="00151DA5">
      <w:pPr>
        <w:numPr>
          <w:ilvl w:val="12"/>
          <w:numId w:val="0"/>
        </w:numPr>
      </w:pPr>
      <w:r w:rsidRPr="00DA0363">
        <w:t>Any additional cost that has not been indicated in the price schedules cannot be covered by the Committee, except to meet an exceptional need not anticipated among the tasks listed in the schedules.</w:t>
      </w:r>
    </w:p>
    <w:p w:rsidR="00151DA5" w:rsidRPr="00DA0363" w:rsidRDefault="00151DA5" w:rsidP="00151DA5">
      <w:pPr>
        <w:numPr>
          <w:ilvl w:val="12"/>
          <w:numId w:val="0"/>
        </w:numPr>
      </w:pPr>
    </w:p>
    <w:p w:rsidR="00151DA5" w:rsidRPr="00DA0363" w:rsidRDefault="00151DA5" w:rsidP="00151DA5">
      <w:pPr>
        <w:numPr>
          <w:ilvl w:val="12"/>
          <w:numId w:val="0"/>
        </w:numPr>
      </w:pPr>
      <w:r w:rsidRPr="00DA0363">
        <w:t xml:space="preserve">The price bid shall also include a separate estimate of travel and subsistence expenses. </w:t>
      </w:r>
    </w:p>
    <w:p w:rsidR="00151DA5" w:rsidRPr="00DA0363" w:rsidRDefault="00151DA5" w:rsidP="00151DA5">
      <w:pPr>
        <w:numPr>
          <w:ilvl w:val="12"/>
          <w:numId w:val="0"/>
        </w:numPr>
      </w:pPr>
    </w:p>
    <w:p w:rsidR="00151DA5" w:rsidRPr="00DA0363" w:rsidRDefault="00151DA5" w:rsidP="00151DA5">
      <w:pPr>
        <w:numPr>
          <w:ilvl w:val="12"/>
          <w:numId w:val="0"/>
        </w:numPr>
      </w:pPr>
      <w:r w:rsidRPr="00DA0363">
        <w:t>The bid shall be made in Euro.</w:t>
      </w:r>
    </w:p>
    <w:p w:rsidR="00151DA5" w:rsidRPr="00DA0363" w:rsidRDefault="00151DA5" w:rsidP="00151DA5">
      <w:pPr>
        <w:numPr>
          <w:ilvl w:val="12"/>
          <w:numId w:val="0"/>
        </w:numPr>
      </w:pPr>
    </w:p>
    <w:p w:rsidR="00151DA5" w:rsidRPr="00DA0363" w:rsidRDefault="00151DA5" w:rsidP="00151DA5">
      <w:pPr>
        <w:numPr>
          <w:ilvl w:val="12"/>
          <w:numId w:val="0"/>
        </w:numPr>
      </w:pPr>
      <w:r w:rsidRPr="00DA0363">
        <w:rPr>
          <w:b/>
        </w:rPr>
        <w:t xml:space="preserve">Price schedule </w:t>
      </w:r>
      <w:r>
        <w:rPr>
          <w:b/>
        </w:rPr>
        <w:t>4</w:t>
      </w:r>
      <w:r w:rsidRPr="00DA0363">
        <w:rPr>
          <w:b/>
        </w:rPr>
        <w:t xml:space="preserve"> is an evaluation scenario, comprising a sample of the various tasks contained in this call for tender, and shall serve solely to compare the price bids.</w:t>
      </w:r>
    </w:p>
    <w:p w:rsidR="00151DA5" w:rsidRPr="00DA0363" w:rsidRDefault="00151DA5" w:rsidP="00151DA5">
      <w:pPr>
        <w:numPr>
          <w:ilvl w:val="12"/>
          <w:numId w:val="0"/>
        </w:numPr>
      </w:pPr>
    </w:p>
    <w:p w:rsidR="00151DA5" w:rsidRPr="00DA0363" w:rsidRDefault="00151DA5" w:rsidP="00151DA5">
      <w:pPr>
        <w:numPr>
          <w:ilvl w:val="12"/>
          <w:numId w:val="0"/>
        </w:numPr>
      </w:pPr>
      <w:r w:rsidRPr="00DA0363">
        <w:t xml:space="preserve">The prices quoted in schedules 1 to </w:t>
      </w:r>
      <w:r>
        <w:t>3</w:t>
      </w:r>
      <w:r w:rsidRPr="00DA0363">
        <w:t xml:space="preserve"> must be used to establish the prices for the various tasks to be indicated in schedule </w:t>
      </w:r>
      <w:r>
        <w:t>4</w:t>
      </w:r>
      <w:r w:rsidRPr="00DA0363">
        <w:t xml:space="preserve">. </w:t>
      </w:r>
    </w:p>
    <w:p w:rsidR="00151DA5" w:rsidRPr="00DA0363" w:rsidRDefault="00151DA5" w:rsidP="00151DA5">
      <w:pPr>
        <w:numPr>
          <w:ilvl w:val="12"/>
          <w:numId w:val="0"/>
        </w:numPr>
      </w:pPr>
    </w:p>
    <w:p w:rsidR="00151DA5" w:rsidRPr="00DA0363" w:rsidRDefault="00151DA5" w:rsidP="00151DA5">
      <w:pPr>
        <w:numPr>
          <w:ilvl w:val="12"/>
          <w:numId w:val="0"/>
        </w:numPr>
      </w:pPr>
      <w:r w:rsidRPr="00DA0363">
        <w:t xml:space="preserve">Price schedules 1 to </w:t>
      </w:r>
      <w:r>
        <w:t>4</w:t>
      </w:r>
      <w:r w:rsidRPr="00DA0363">
        <w:t xml:space="preserve"> must be presented in paper form. </w:t>
      </w:r>
    </w:p>
    <w:p w:rsidR="00151DA5" w:rsidRPr="00DA0363" w:rsidRDefault="00151DA5" w:rsidP="00151DA5"/>
    <w:p w:rsidR="00151DA5" w:rsidRPr="00DA0363" w:rsidRDefault="00151DA5" w:rsidP="00151DA5"/>
    <w:p w:rsidR="00151DA5" w:rsidRPr="00DA0363" w:rsidRDefault="00151DA5" w:rsidP="00151DA5"/>
    <w:p w:rsidR="00151DA5" w:rsidRPr="00DA0363" w:rsidRDefault="00151DA5" w:rsidP="00151DA5">
      <w:pPr>
        <w:sectPr w:rsidR="00151DA5" w:rsidRPr="00DA0363" w:rsidSect="002D61DA">
          <w:headerReference w:type="even" r:id="rId6"/>
          <w:headerReference w:type="default" r:id="rId7"/>
          <w:footerReference w:type="even" r:id="rId8"/>
          <w:footerReference w:type="default" r:id="rId9"/>
          <w:headerReference w:type="first" r:id="rId10"/>
          <w:footerReference w:type="first" r:id="rId11"/>
          <w:pgSz w:w="11906" w:h="16838" w:code="9"/>
          <w:pgMar w:top="1417" w:right="1417" w:bottom="1417" w:left="1417" w:header="709" w:footer="709" w:gutter="0"/>
          <w:cols w:space="708"/>
          <w:docGrid w:linePitch="360"/>
        </w:sectPr>
      </w:pPr>
    </w:p>
    <w:p w:rsidR="00151DA5" w:rsidRPr="00DA0363" w:rsidRDefault="00151DA5" w:rsidP="00151DA5">
      <w:pPr>
        <w:numPr>
          <w:ilvl w:val="12"/>
          <w:numId w:val="0"/>
        </w:numPr>
      </w:pPr>
      <w:r w:rsidRPr="00DA0363">
        <w:rPr>
          <w:b/>
        </w:rPr>
        <w:lastRenderedPageBreak/>
        <w:t>PRICE SCHEDULE (1): file notes and fact sheets</w:t>
      </w:r>
    </w:p>
    <w:p w:rsidR="00151DA5" w:rsidRPr="00DA0363" w:rsidRDefault="00151DA5" w:rsidP="00151DA5"/>
    <w:tbl>
      <w:tblPr>
        <w:tblW w:w="1306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5001"/>
        <w:gridCol w:w="2520"/>
        <w:gridCol w:w="1631"/>
        <w:gridCol w:w="1609"/>
        <w:gridCol w:w="1620"/>
      </w:tblGrid>
      <w:tr w:rsidR="00151DA5" w:rsidTr="005B083F">
        <w:trPr>
          <w:tblHeader/>
          <w:jc w:val="center"/>
        </w:trPr>
        <w:tc>
          <w:tcPr>
            <w:tcW w:w="687" w:type="dxa"/>
            <w:tcBorders>
              <w:top w:val="single" w:sz="12" w:space="0" w:color="000000"/>
              <w:left w:val="single" w:sz="12" w:space="0" w:color="000000"/>
              <w:bottom w:val="single" w:sz="6" w:space="0" w:color="000000"/>
              <w:right w:val="single" w:sz="6" w:space="0" w:color="000000"/>
            </w:tcBorders>
          </w:tcPr>
          <w:p w:rsidR="00151DA5" w:rsidRPr="00DA0363" w:rsidRDefault="00151DA5" w:rsidP="005B083F">
            <w:pPr>
              <w:rPr>
                <w:b/>
                <w:bCs/>
                <w:smallCaps/>
              </w:rPr>
            </w:pPr>
          </w:p>
        </w:tc>
        <w:tc>
          <w:tcPr>
            <w:tcW w:w="5001" w:type="dxa"/>
            <w:tcBorders>
              <w:top w:val="single" w:sz="12" w:space="0" w:color="000000"/>
              <w:left w:val="single" w:sz="6" w:space="0" w:color="000000"/>
              <w:bottom w:val="single" w:sz="6" w:space="0" w:color="000000"/>
              <w:right w:val="single" w:sz="6" w:space="0" w:color="000000"/>
            </w:tcBorders>
          </w:tcPr>
          <w:p w:rsidR="00151DA5" w:rsidRPr="00DA0363" w:rsidRDefault="00151DA5" w:rsidP="005B083F">
            <w:r w:rsidRPr="00DA0363">
              <w:rPr>
                <w:b/>
                <w:smallCaps/>
              </w:rPr>
              <w:t>tasks to be carried out</w:t>
            </w:r>
          </w:p>
        </w:tc>
        <w:tc>
          <w:tcPr>
            <w:tcW w:w="2520" w:type="dxa"/>
            <w:tcBorders>
              <w:top w:val="single" w:sz="12" w:space="0" w:color="000000"/>
              <w:left w:val="single" w:sz="6" w:space="0" w:color="000000"/>
              <w:bottom w:val="single" w:sz="6" w:space="0" w:color="000000"/>
              <w:right w:val="single" w:sz="6" w:space="0" w:color="000000"/>
            </w:tcBorders>
          </w:tcPr>
          <w:p w:rsidR="00151DA5" w:rsidRPr="00DA0363" w:rsidRDefault="00151DA5" w:rsidP="005B083F">
            <w:r w:rsidRPr="00DA0363">
              <w:rPr>
                <w:b/>
                <w:smallCaps/>
              </w:rPr>
              <w:t xml:space="preserve">number and role of people required </w:t>
            </w:r>
          </w:p>
        </w:tc>
        <w:tc>
          <w:tcPr>
            <w:tcW w:w="1631" w:type="dxa"/>
            <w:tcBorders>
              <w:top w:val="single" w:sz="12" w:space="0" w:color="000000"/>
              <w:left w:val="single" w:sz="6" w:space="0" w:color="000000"/>
              <w:bottom w:val="single" w:sz="6" w:space="0" w:color="000000"/>
              <w:right w:val="single" w:sz="6" w:space="0" w:color="000000"/>
            </w:tcBorders>
          </w:tcPr>
          <w:p w:rsidR="00151DA5" w:rsidRPr="00DA0363" w:rsidRDefault="00151DA5" w:rsidP="005B083F">
            <w:pPr>
              <w:rPr>
                <w:b/>
                <w:sz w:val="20"/>
              </w:rPr>
            </w:pPr>
            <w:r w:rsidRPr="00DA0363">
              <w:rPr>
                <w:b/>
                <w:sz w:val="20"/>
              </w:rPr>
              <w:t>FIXED PRICE FOR AROUND 5 PAGES</w:t>
            </w:r>
          </w:p>
        </w:tc>
        <w:tc>
          <w:tcPr>
            <w:tcW w:w="1609" w:type="dxa"/>
            <w:tcBorders>
              <w:top w:val="single" w:sz="12" w:space="0" w:color="000000"/>
              <w:left w:val="single" w:sz="6" w:space="0" w:color="000000"/>
              <w:bottom w:val="single" w:sz="6" w:space="0" w:color="000000"/>
              <w:right w:val="single" w:sz="6" w:space="0" w:color="000000"/>
            </w:tcBorders>
          </w:tcPr>
          <w:p w:rsidR="00151DA5" w:rsidRPr="00DA0363" w:rsidRDefault="00151DA5" w:rsidP="005B083F">
            <w:pPr>
              <w:rPr>
                <w:b/>
                <w:sz w:val="20"/>
              </w:rPr>
            </w:pPr>
            <w:r w:rsidRPr="00DA0363">
              <w:rPr>
                <w:b/>
                <w:sz w:val="20"/>
              </w:rPr>
              <w:t>FIXED PRICE FOR AROUND 10 PAGES</w:t>
            </w:r>
          </w:p>
        </w:tc>
        <w:tc>
          <w:tcPr>
            <w:tcW w:w="1620" w:type="dxa"/>
            <w:tcBorders>
              <w:top w:val="single" w:sz="12" w:space="0" w:color="000000"/>
              <w:left w:val="single" w:sz="6" w:space="0" w:color="000000"/>
              <w:bottom w:val="single" w:sz="6" w:space="0" w:color="000000"/>
              <w:right w:val="single" w:sz="12" w:space="0" w:color="000000"/>
            </w:tcBorders>
          </w:tcPr>
          <w:p w:rsidR="00151DA5" w:rsidRPr="00DA0363" w:rsidRDefault="00151DA5" w:rsidP="005B083F">
            <w:pPr>
              <w:rPr>
                <w:b/>
                <w:sz w:val="20"/>
              </w:rPr>
            </w:pPr>
            <w:r w:rsidRPr="00DA0363">
              <w:rPr>
                <w:b/>
                <w:sz w:val="20"/>
              </w:rPr>
              <w:t>FIXED PRICE FOR AROUND 20 PAGES</w:t>
            </w:r>
          </w:p>
        </w:tc>
      </w:tr>
      <w:tr w:rsidR="00151DA5" w:rsidTr="005B083F">
        <w:trPr>
          <w:jc w:val="center"/>
        </w:trPr>
        <w:tc>
          <w:tcPr>
            <w:tcW w:w="687"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Collection of information</w:t>
            </w:r>
          </w:p>
        </w:tc>
        <w:tc>
          <w:tcPr>
            <w:tcW w:w="252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3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09"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p w:rsidR="00151DA5" w:rsidRPr="00DA0363" w:rsidRDefault="00151DA5" w:rsidP="005B083F"/>
          <w:p w:rsidR="00151DA5" w:rsidRPr="00DA0363" w:rsidRDefault="00151DA5" w:rsidP="005B083F"/>
        </w:tc>
        <w:tc>
          <w:tcPr>
            <w:tcW w:w="1620"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jc w:val="center"/>
        </w:trPr>
        <w:tc>
          <w:tcPr>
            <w:tcW w:w="687"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Creation and drawing up of document</w:t>
            </w:r>
          </w:p>
          <w:p w:rsidR="00151DA5" w:rsidRPr="00DA0363" w:rsidRDefault="00151DA5" w:rsidP="005B083F">
            <w:r w:rsidRPr="00DA0363">
              <w:t>(A4 format = 38 lines x 60 characters)</w:t>
            </w:r>
          </w:p>
        </w:tc>
        <w:tc>
          <w:tcPr>
            <w:tcW w:w="252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3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09"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20"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jc w:val="center"/>
        </w:trPr>
        <w:tc>
          <w:tcPr>
            <w:tcW w:w="687"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 xml:space="preserve">Standard formatting </w:t>
            </w:r>
          </w:p>
          <w:p w:rsidR="00151DA5" w:rsidRPr="00DA0363" w:rsidRDefault="00151DA5" w:rsidP="005B083F">
            <w:r w:rsidRPr="00DA0363">
              <w:t>(A4 format = 38 lines x 60 characters)</w:t>
            </w:r>
          </w:p>
        </w:tc>
        <w:tc>
          <w:tcPr>
            <w:tcW w:w="252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3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09"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20"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jc w:val="center"/>
        </w:trPr>
        <w:tc>
          <w:tcPr>
            <w:tcW w:w="687"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Translation and editing of document in English</w:t>
            </w:r>
          </w:p>
          <w:p w:rsidR="00151DA5" w:rsidRPr="00DA0363" w:rsidRDefault="00151DA5" w:rsidP="005B083F">
            <w:r w:rsidRPr="00DA0363">
              <w:t>(A4 format = 38 lines x 60 characters)</w:t>
            </w:r>
          </w:p>
        </w:tc>
        <w:tc>
          <w:tcPr>
            <w:tcW w:w="252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3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09"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620"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trHeight w:val="625"/>
          <w:jc w:val="center"/>
        </w:trPr>
        <w:tc>
          <w:tcPr>
            <w:tcW w:w="687" w:type="dxa"/>
            <w:tcBorders>
              <w:top w:val="single" w:sz="4" w:space="0" w:color="auto"/>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r w:rsidRPr="00DA0363">
              <w:t>Other (not mandatory; if included, please specify)</w:t>
            </w:r>
          </w:p>
        </w:tc>
        <w:tc>
          <w:tcPr>
            <w:tcW w:w="2520"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tc>
        <w:tc>
          <w:tcPr>
            <w:tcW w:w="1631"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tc>
        <w:tc>
          <w:tcPr>
            <w:tcW w:w="1609"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tc>
        <w:tc>
          <w:tcPr>
            <w:tcW w:w="1620" w:type="dxa"/>
            <w:tcBorders>
              <w:top w:val="single" w:sz="4" w:space="0" w:color="auto"/>
              <w:left w:val="single" w:sz="6" w:space="0" w:color="000000"/>
              <w:bottom w:val="single" w:sz="6" w:space="0" w:color="000000"/>
              <w:right w:val="single" w:sz="12" w:space="0" w:color="000000"/>
            </w:tcBorders>
          </w:tcPr>
          <w:p w:rsidR="00151DA5" w:rsidRPr="00DA0363" w:rsidRDefault="00151DA5" w:rsidP="005B083F"/>
        </w:tc>
      </w:tr>
      <w:tr w:rsidR="00151DA5" w:rsidTr="005B083F">
        <w:trPr>
          <w:trHeight w:val="527"/>
          <w:jc w:val="center"/>
        </w:trPr>
        <w:tc>
          <w:tcPr>
            <w:tcW w:w="687" w:type="dxa"/>
            <w:tcBorders>
              <w:top w:val="single" w:sz="6" w:space="0" w:color="000000"/>
              <w:left w:val="single" w:sz="12" w:space="0" w:color="000000"/>
              <w:bottom w:val="single" w:sz="12"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12" w:space="0" w:color="000000"/>
              <w:right w:val="single" w:sz="6" w:space="0" w:color="000000"/>
            </w:tcBorders>
          </w:tcPr>
          <w:p w:rsidR="00151DA5" w:rsidRPr="00DA0363" w:rsidRDefault="00151DA5" w:rsidP="005B083F">
            <w:r w:rsidRPr="00DA0363">
              <w:t>TOTAL</w:t>
            </w:r>
          </w:p>
        </w:tc>
        <w:tc>
          <w:tcPr>
            <w:tcW w:w="2520" w:type="dxa"/>
            <w:tcBorders>
              <w:top w:val="single" w:sz="6" w:space="0" w:color="000000"/>
              <w:left w:val="single" w:sz="6" w:space="0" w:color="000000"/>
              <w:bottom w:val="single" w:sz="12" w:space="0" w:color="000000"/>
              <w:right w:val="single" w:sz="6" w:space="0" w:color="000000"/>
            </w:tcBorders>
            <w:vAlign w:val="center"/>
          </w:tcPr>
          <w:p w:rsidR="00151DA5" w:rsidRPr="00DA0363" w:rsidRDefault="00151DA5" w:rsidP="005B083F">
            <w:pPr>
              <w:jc w:val="center"/>
            </w:pPr>
            <w:r w:rsidRPr="00DA0363">
              <w:t>____________________</w:t>
            </w:r>
          </w:p>
        </w:tc>
        <w:tc>
          <w:tcPr>
            <w:tcW w:w="1631" w:type="dxa"/>
            <w:tcBorders>
              <w:top w:val="single" w:sz="6" w:space="0" w:color="000000"/>
              <w:left w:val="single" w:sz="6" w:space="0" w:color="000000"/>
              <w:bottom w:val="single" w:sz="12" w:space="0" w:color="000000"/>
              <w:right w:val="single" w:sz="6" w:space="0" w:color="000000"/>
            </w:tcBorders>
          </w:tcPr>
          <w:p w:rsidR="00151DA5" w:rsidRPr="00DA0363" w:rsidRDefault="00151DA5" w:rsidP="005B083F">
            <w:r>
              <w:t>(1.1)</w:t>
            </w:r>
          </w:p>
        </w:tc>
        <w:tc>
          <w:tcPr>
            <w:tcW w:w="1609" w:type="dxa"/>
            <w:tcBorders>
              <w:top w:val="single" w:sz="6" w:space="0" w:color="000000"/>
              <w:left w:val="single" w:sz="6" w:space="0" w:color="000000"/>
              <w:bottom w:val="single" w:sz="12" w:space="0" w:color="000000"/>
              <w:right w:val="single" w:sz="6" w:space="0" w:color="000000"/>
            </w:tcBorders>
          </w:tcPr>
          <w:p w:rsidR="00151DA5" w:rsidRPr="00DA0363" w:rsidRDefault="00151DA5" w:rsidP="005B083F">
            <w:r>
              <w:t>(1.2)</w:t>
            </w:r>
          </w:p>
        </w:tc>
        <w:tc>
          <w:tcPr>
            <w:tcW w:w="1620" w:type="dxa"/>
            <w:tcBorders>
              <w:top w:val="single" w:sz="6" w:space="0" w:color="000000"/>
              <w:left w:val="single" w:sz="6" w:space="0" w:color="000000"/>
              <w:bottom w:val="single" w:sz="12" w:space="0" w:color="000000"/>
              <w:right w:val="single" w:sz="12" w:space="0" w:color="000000"/>
            </w:tcBorders>
          </w:tcPr>
          <w:p w:rsidR="00151DA5" w:rsidRPr="00DA0363" w:rsidRDefault="00151DA5" w:rsidP="005B083F">
            <w:r>
              <w:t>(1.3)</w:t>
            </w:r>
          </w:p>
        </w:tc>
      </w:tr>
    </w:tbl>
    <w:p w:rsidR="00151DA5" w:rsidRPr="00DA0363" w:rsidRDefault="00151DA5" w:rsidP="00151DA5"/>
    <w:p w:rsidR="00151DA5" w:rsidRPr="00DA0363" w:rsidRDefault="00151DA5" w:rsidP="00151DA5">
      <w:pPr>
        <w:rPr>
          <w:b/>
        </w:rPr>
      </w:pPr>
    </w:p>
    <w:p w:rsidR="00151DA5" w:rsidRPr="00DA0363" w:rsidRDefault="00151DA5" w:rsidP="00151DA5">
      <w:r w:rsidRPr="00DA0363">
        <w:rPr>
          <w:i/>
        </w:rPr>
        <w:br w:type="page"/>
      </w:r>
      <w:r w:rsidRPr="00DA0363">
        <w:rPr>
          <w:b/>
        </w:rPr>
        <w:lastRenderedPageBreak/>
        <w:t>PRICE SCHEDULE (2): Reports without a questionnaire</w:t>
      </w:r>
    </w:p>
    <w:p w:rsidR="00151DA5" w:rsidRPr="00DA0363" w:rsidRDefault="00151DA5" w:rsidP="00151DA5"/>
    <w:tbl>
      <w:tblPr>
        <w:tblW w:w="125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6"/>
        <w:gridCol w:w="4956"/>
        <w:gridCol w:w="2640"/>
        <w:gridCol w:w="1980"/>
        <w:gridCol w:w="2266"/>
      </w:tblGrid>
      <w:tr w:rsidR="00151DA5" w:rsidTr="005B083F">
        <w:trPr>
          <w:tblHeader/>
          <w:jc w:val="center"/>
        </w:trPr>
        <w:tc>
          <w:tcPr>
            <w:tcW w:w="686" w:type="dxa"/>
            <w:tcBorders>
              <w:top w:val="single" w:sz="12" w:space="0" w:color="000000"/>
              <w:left w:val="single" w:sz="12" w:space="0" w:color="000000"/>
              <w:bottom w:val="single" w:sz="6" w:space="0" w:color="000000"/>
              <w:right w:val="single" w:sz="6" w:space="0" w:color="000000"/>
            </w:tcBorders>
          </w:tcPr>
          <w:p w:rsidR="00151DA5" w:rsidRPr="00DA0363" w:rsidRDefault="00151DA5" w:rsidP="005B083F">
            <w:pPr>
              <w:rPr>
                <w:b/>
                <w:bCs/>
                <w:smallCaps/>
              </w:rPr>
            </w:pPr>
          </w:p>
        </w:tc>
        <w:tc>
          <w:tcPr>
            <w:tcW w:w="4956" w:type="dxa"/>
            <w:tcBorders>
              <w:top w:val="single" w:sz="12" w:space="0" w:color="000000"/>
              <w:left w:val="single" w:sz="6" w:space="0" w:color="000000"/>
              <w:bottom w:val="single" w:sz="6" w:space="0" w:color="000000"/>
              <w:right w:val="single" w:sz="6" w:space="0" w:color="000000"/>
            </w:tcBorders>
          </w:tcPr>
          <w:p w:rsidR="00151DA5" w:rsidRPr="00DA0363" w:rsidRDefault="00151DA5" w:rsidP="005B083F">
            <w:r w:rsidRPr="00DA0363">
              <w:rPr>
                <w:b/>
                <w:smallCaps/>
              </w:rPr>
              <w:t>tasks to be carried out</w:t>
            </w:r>
          </w:p>
        </w:tc>
        <w:tc>
          <w:tcPr>
            <w:tcW w:w="2640" w:type="dxa"/>
            <w:tcBorders>
              <w:top w:val="single" w:sz="12" w:space="0" w:color="000000"/>
              <w:left w:val="single" w:sz="6" w:space="0" w:color="000000"/>
              <w:bottom w:val="single" w:sz="6" w:space="0" w:color="000000"/>
              <w:right w:val="single" w:sz="6" w:space="0" w:color="000000"/>
            </w:tcBorders>
          </w:tcPr>
          <w:p w:rsidR="00151DA5" w:rsidRPr="007C1CB3" w:rsidRDefault="00151DA5" w:rsidP="005B083F">
            <w:r w:rsidRPr="00DA0363">
              <w:rPr>
                <w:b/>
                <w:smallCaps/>
              </w:rPr>
              <w:t>number and role of people required</w:t>
            </w:r>
          </w:p>
        </w:tc>
        <w:tc>
          <w:tcPr>
            <w:tcW w:w="1980" w:type="dxa"/>
            <w:tcBorders>
              <w:top w:val="single" w:sz="12" w:space="0" w:color="000000"/>
              <w:left w:val="single" w:sz="6" w:space="0" w:color="000000"/>
              <w:bottom w:val="single" w:sz="6" w:space="0" w:color="000000"/>
              <w:right w:val="single" w:sz="6" w:space="0" w:color="000000"/>
            </w:tcBorders>
          </w:tcPr>
          <w:p w:rsidR="00151DA5" w:rsidRPr="00DA0363" w:rsidRDefault="00151DA5" w:rsidP="005B083F">
            <w:pPr>
              <w:rPr>
                <w:b/>
                <w:sz w:val="20"/>
              </w:rPr>
            </w:pPr>
            <w:r w:rsidRPr="00DA0363">
              <w:rPr>
                <w:b/>
                <w:sz w:val="20"/>
              </w:rPr>
              <w:t>UNIT PRICE FOR AROUND 50 PAGES</w:t>
            </w:r>
          </w:p>
        </w:tc>
        <w:tc>
          <w:tcPr>
            <w:tcW w:w="2266" w:type="dxa"/>
            <w:tcBorders>
              <w:top w:val="single" w:sz="12" w:space="0" w:color="000000"/>
              <w:left w:val="single" w:sz="6" w:space="0" w:color="000000"/>
              <w:bottom w:val="single" w:sz="6" w:space="0" w:color="000000"/>
              <w:right w:val="single" w:sz="12" w:space="0" w:color="000000"/>
            </w:tcBorders>
          </w:tcPr>
          <w:p w:rsidR="00151DA5" w:rsidRPr="00DA0363" w:rsidRDefault="00151DA5" w:rsidP="005B083F">
            <w:pPr>
              <w:rPr>
                <w:b/>
                <w:sz w:val="20"/>
              </w:rPr>
            </w:pPr>
            <w:r w:rsidRPr="00DA0363">
              <w:rPr>
                <w:b/>
                <w:sz w:val="20"/>
              </w:rPr>
              <w:t>UNIT PRICE FOR AROUND 100 PAGES</w:t>
            </w:r>
          </w:p>
        </w:tc>
      </w:tr>
      <w:tr w:rsidR="00151DA5" w:rsidTr="005B083F">
        <w:trPr>
          <w:jc w:val="center"/>
        </w:trPr>
        <w:tc>
          <w:tcPr>
            <w:tcW w:w="686"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4956"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Collection of information</w:t>
            </w:r>
          </w:p>
        </w:tc>
        <w:tc>
          <w:tcPr>
            <w:tcW w:w="264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98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266"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p w:rsidR="00151DA5" w:rsidRPr="00DA0363" w:rsidRDefault="00151DA5" w:rsidP="005B083F"/>
          <w:p w:rsidR="00151DA5" w:rsidRPr="00DA0363" w:rsidRDefault="00151DA5" w:rsidP="005B083F"/>
        </w:tc>
      </w:tr>
      <w:tr w:rsidR="00151DA5" w:rsidTr="005B083F">
        <w:trPr>
          <w:jc w:val="center"/>
        </w:trPr>
        <w:tc>
          <w:tcPr>
            <w:tcW w:w="686"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4956"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Creation and drawing up of document</w:t>
            </w:r>
          </w:p>
          <w:p w:rsidR="00151DA5" w:rsidRPr="00DA0363" w:rsidRDefault="00151DA5" w:rsidP="005B083F">
            <w:r w:rsidRPr="00DA0363">
              <w:t>(A4 format = 38 lines x 60 characters)</w:t>
            </w:r>
          </w:p>
        </w:tc>
        <w:tc>
          <w:tcPr>
            <w:tcW w:w="264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98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266"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jc w:val="center"/>
        </w:trPr>
        <w:tc>
          <w:tcPr>
            <w:tcW w:w="686"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4956"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 xml:space="preserve">Standard formatting </w:t>
            </w:r>
          </w:p>
          <w:p w:rsidR="00151DA5" w:rsidRPr="00DA0363" w:rsidRDefault="00151DA5" w:rsidP="005B083F">
            <w:r w:rsidRPr="00DA0363">
              <w:t>(A4 format = 38 lines x 60 characters)</w:t>
            </w:r>
          </w:p>
        </w:tc>
        <w:tc>
          <w:tcPr>
            <w:tcW w:w="264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98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266"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jc w:val="center"/>
        </w:trPr>
        <w:tc>
          <w:tcPr>
            <w:tcW w:w="686"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4956"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Translation and editing of document in English</w:t>
            </w:r>
          </w:p>
          <w:p w:rsidR="00151DA5" w:rsidRPr="00DA0363" w:rsidRDefault="00151DA5" w:rsidP="005B083F">
            <w:r w:rsidRPr="00DA0363">
              <w:t>(A4 format = 38 lines x 60 characters)</w:t>
            </w:r>
          </w:p>
        </w:tc>
        <w:tc>
          <w:tcPr>
            <w:tcW w:w="264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198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266"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trHeight w:val="625"/>
          <w:jc w:val="center"/>
        </w:trPr>
        <w:tc>
          <w:tcPr>
            <w:tcW w:w="686" w:type="dxa"/>
            <w:tcBorders>
              <w:top w:val="single" w:sz="4" w:space="0" w:color="auto"/>
              <w:left w:val="single" w:sz="12" w:space="0" w:color="000000"/>
              <w:bottom w:val="single" w:sz="4" w:space="0" w:color="auto"/>
              <w:right w:val="single" w:sz="6" w:space="0" w:color="000000"/>
            </w:tcBorders>
          </w:tcPr>
          <w:p w:rsidR="00151DA5" w:rsidRPr="00DA0363" w:rsidRDefault="00151DA5" w:rsidP="005B083F"/>
        </w:tc>
        <w:tc>
          <w:tcPr>
            <w:tcW w:w="4956" w:type="dxa"/>
            <w:tcBorders>
              <w:top w:val="single" w:sz="4" w:space="0" w:color="auto"/>
              <w:left w:val="single" w:sz="6" w:space="0" w:color="000000"/>
              <w:bottom w:val="single" w:sz="4" w:space="0" w:color="auto"/>
              <w:right w:val="single" w:sz="6" w:space="0" w:color="000000"/>
            </w:tcBorders>
          </w:tcPr>
          <w:p w:rsidR="00151DA5" w:rsidRPr="00DA0363" w:rsidRDefault="00151DA5" w:rsidP="005B083F">
            <w:r w:rsidRPr="00DA0363">
              <w:t>Travel expenses</w:t>
            </w:r>
          </w:p>
        </w:tc>
        <w:tc>
          <w:tcPr>
            <w:tcW w:w="2640" w:type="dxa"/>
            <w:tcBorders>
              <w:top w:val="single" w:sz="4" w:space="0" w:color="auto"/>
              <w:left w:val="single" w:sz="6" w:space="0" w:color="000000"/>
              <w:bottom w:val="single" w:sz="4" w:space="0" w:color="auto"/>
              <w:right w:val="single" w:sz="6" w:space="0" w:color="000000"/>
            </w:tcBorders>
          </w:tcPr>
          <w:p w:rsidR="00151DA5" w:rsidRPr="00DA0363" w:rsidRDefault="00151DA5" w:rsidP="005B083F"/>
        </w:tc>
        <w:tc>
          <w:tcPr>
            <w:tcW w:w="1980" w:type="dxa"/>
            <w:tcBorders>
              <w:top w:val="single" w:sz="4" w:space="0" w:color="auto"/>
              <w:left w:val="single" w:sz="6" w:space="0" w:color="000000"/>
              <w:bottom w:val="single" w:sz="4" w:space="0" w:color="auto"/>
              <w:right w:val="single" w:sz="6" w:space="0" w:color="000000"/>
            </w:tcBorders>
          </w:tcPr>
          <w:p w:rsidR="00151DA5" w:rsidRPr="00DA0363" w:rsidRDefault="00151DA5" w:rsidP="005B083F"/>
        </w:tc>
        <w:tc>
          <w:tcPr>
            <w:tcW w:w="2266" w:type="dxa"/>
            <w:tcBorders>
              <w:top w:val="single" w:sz="4" w:space="0" w:color="auto"/>
              <w:left w:val="single" w:sz="6" w:space="0" w:color="000000"/>
              <w:bottom w:val="single" w:sz="4" w:space="0" w:color="auto"/>
              <w:right w:val="single" w:sz="12" w:space="0" w:color="000000"/>
            </w:tcBorders>
          </w:tcPr>
          <w:p w:rsidR="00151DA5" w:rsidRPr="00DA0363" w:rsidRDefault="00151DA5" w:rsidP="005B083F"/>
        </w:tc>
      </w:tr>
      <w:tr w:rsidR="00151DA5" w:rsidTr="005B083F">
        <w:trPr>
          <w:trHeight w:val="625"/>
          <w:jc w:val="center"/>
        </w:trPr>
        <w:tc>
          <w:tcPr>
            <w:tcW w:w="686" w:type="dxa"/>
            <w:tcBorders>
              <w:top w:val="single" w:sz="4" w:space="0" w:color="auto"/>
              <w:left w:val="single" w:sz="12" w:space="0" w:color="000000"/>
              <w:bottom w:val="single" w:sz="6" w:space="0" w:color="000000"/>
              <w:right w:val="single" w:sz="6" w:space="0" w:color="000000"/>
            </w:tcBorders>
          </w:tcPr>
          <w:p w:rsidR="00151DA5" w:rsidRPr="00DA0363" w:rsidRDefault="00151DA5" w:rsidP="005B083F"/>
        </w:tc>
        <w:tc>
          <w:tcPr>
            <w:tcW w:w="4956"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r w:rsidRPr="00DA0363">
              <w:t>Other (not mandatory; if included, please specify)</w:t>
            </w:r>
          </w:p>
        </w:tc>
        <w:tc>
          <w:tcPr>
            <w:tcW w:w="2640"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tc>
        <w:tc>
          <w:tcPr>
            <w:tcW w:w="1980"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tc>
        <w:tc>
          <w:tcPr>
            <w:tcW w:w="2266" w:type="dxa"/>
            <w:tcBorders>
              <w:top w:val="single" w:sz="4" w:space="0" w:color="auto"/>
              <w:left w:val="single" w:sz="6" w:space="0" w:color="000000"/>
              <w:bottom w:val="single" w:sz="6" w:space="0" w:color="000000"/>
              <w:right w:val="single" w:sz="12" w:space="0" w:color="000000"/>
            </w:tcBorders>
          </w:tcPr>
          <w:p w:rsidR="00151DA5" w:rsidRPr="00DA0363" w:rsidRDefault="00151DA5" w:rsidP="005B083F"/>
        </w:tc>
      </w:tr>
      <w:tr w:rsidR="00151DA5" w:rsidTr="005B083F">
        <w:trPr>
          <w:jc w:val="center"/>
        </w:trPr>
        <w:tc>
          <w:tcPr>
            <w:tcW w:w="686" w:type="dxa"/>
            <w:tcBorders>
              <w:top w:val="single" w:sz="6" w:space="0" w:color="000000"/>
              <w:left w:val="single" w:sz="12" w:space="0" w:color="000000"/>
              <w:bottom w:val="single" w:sz="12" w:space="0" w:color="000000"/>
              <w:right w:val="single" w:sz="6" w:space="0" w:color="000000"/>
            </w:tcBorders>
          </w:tcPr>
          <w:p w:rsidR="00151DA5" w:rsidRPr="00DA0363" w:rsidRDefault="00151DA5" w:rsidP="005B083F"/>
        </w:tc>
        <w:tc>
          <w:tcPr>
            <w:tcW w:w="4956" w:type="dxa"/>
            <w:tcBorders>
              <w:top w:val="single" w:sz="6" w:space="0" w:color="000000"/>
              <w:left w:val="single" w:sz="6" w:space="0" w:color="000000"/>
              <w:bottom w:val="single" w:sz="12" w:space="0" w:color="000000"/>
              <w:right w:val="single" w:sz="6" w:space="0" w:color="000000"/>
            </w:tcBorders>
          </w:tcPr>
          <w:p w:rsidR="00151DA5" w:rsidRPr="00DA0363" w:rsidRDefault="00151DA5" w:rsidP="005B083F">
            <w:r w:rsidRPr="00DA0363">
              <w:t>TOTAL</w:t>
            </w:r>
          </w:p>
        </w:tc>
        <w:tc>
          <w:tcPr>
            <w:tcW w:w="2640" w:type="dxa"/>
            <w:tcBorders>
              <w:top w:val="single" w:sz="6" w:space="0" w:color="000000"/>
              <w:left w:val="single" w:sz="6" w:space="0" w:color="000000"/>
              <w:bottom w:val="single" w:sz="12" w:space="0" w:color="000000"/>
              <w:right w:val="single" w:sz="6" w:space="0" w:color="000000"/>
            </w:tcBorders>
            <w:vAlign w:val="center"/>
          </w:tcPr>
          <w:p w:rsidR="00151DA5" w:rsidRPr="00DA0363" w:rsidRDefault="00151DA5" w:rsidP="005B083F">
            <w:pPr>
              <w:jc w:val="center"/>
            </w:pPr>
            <w:r w:rsidRPr="00DA0363">
              <w:t>____________________</w:t>
            </w:r>
          </w:p>
        </w:tc>
        <w:tc>
          <w:tcPr>
            <w:tcW w:w="1980" w:type="dxa"/>
            <w:tcBorders>
              <w:top w:val="single" w:sz="6" w:space="0" w:color="000000"/>
              <w:left w:val="single" w:sz="6" w:space="0" w:color="000000"/>
              <w:bottom w:val="single" w:sz="12" w:space="0" w:color="000000"/>
              <w:right w:val="single" w:sz="6" w:space="0" w:color="000000"/>
            </w:tcBorders>
          </w:tcPr>
          <w:p w:rsidR="00151DA5" w:rsidRPr="00DA0363" w:rsidRDefault="00151DA5" w:rsidP="005B083F">
            <w:r>
              <w:t>(2.1)</w:t>
            </w:r>
          </w:p>
        </w:tc>
        <w:tc>
          <w:tcPr>
            <w:tcW w:w="2266" w:type="dxa"/>
            <w:tcBorders>
              <w:top w:val="single" w:sz="6" w:space="0" w:color="000000"/>
              <w:left w:val="single" w:sz="6" w:space="0" w:color="000000"/>
              <w:bottom w:val="single" w:sz="12" w:space="0" w:color="000000"/>
              <w:right w:val="single" w:sz="12" w:space="0" w:color="000000"/>
            </w:tcBorders>
          </w:tcPr>
          <w:p w:rsidR="00151DA5" w:rsidRDefault="00151DA5" w:rsidP="005B083F">
            <w:r>
              <w:t>(2.2)</w:t>
            </w:r>
          </w:p>
          <w:p w:rsidR="00151DA5" w:rsidRPr="00DA0363" w:rsidRDefault="00151DA5" w:rsidP="005B083F"/>
        </w:tc>
      </w:tr>
    </w:tbl>
    <w:p w:rsidR="00151DA5" w:rsidRPr="00DA0363" w:rsidRDefault="00151DA5" w:rsidP="00151DA5">
      <w:pPr>
        <w:spacing w:line="240" w:lineRule="auto"/>
        <w:jc w:val="left"/>
      </w:pPr>
    </w:p>
    <w:p w:rsidR="00151DA5" w:rsidRPr="00DA0363" w:rsidRDefault="00151DA5" w:rsidP="00151DA5">
      <w:pPr>
        <w:rPr>
          <w:b/>
        </w:rPr>
      </w:pPr>
      <w:r w:rsidRPr="00DA0363">
        <w:br w:type="page"/>
      </w:r>
      <w:r w:rsidRPr="00DA0363">
        <w:rPr>
          <w:b/>
        </w:rPr>
        <w:lastRenderedPageBreak/>
        <w:t>PRICE SCHEDULE (</w:t>
      </w:r>
      <w:r>
        <w:rPr>
          <w:b/>
        </w:rPr>
        <w:t>3</w:t>
      </w:r>
      <w:r w:rsidRPr="00DA0363">
        <w:rPr>
          <w:b/>
        </w:rPr>
        <w:t>): Reports requiring a questionnaire</w:t>
      </w:r>
    </w:p>
    <w:p w:rsidR="00151DA5" w:rsidRPr="00DA0363" w:rsidRDefault="00151DA5" w:rsidP="00151DA5"/>
    <w:tbl>
      <w:tblPr>
        <w:tblW w:w="125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5001"/>
        <w:gridCol w:w="2520"/>
        <w:gridCol w:w="2160"/>
        <w:gridCol w:w="2160"/>
      </w:tblGrid>
      <w:tr w:rsidR="00151DA5" w:rsidTr="005B083F">
        <w:trPr>
          <w:tblHeader/>
          <w:jc w:val="center"/>
        </w:trPr>
        <w:tc>
          <w:tcPr>
            <w:tcW w:w="687" w:type="dxa"/>
            <w:tcBorders>
              <w:top w:val="single" w:sz="12" w:space="0" w:color="000000"/>
              <w:left w:val="single" w:sz="12" w:space="0" w:color="000000"/>
              <w:bottom w:val="single" w:sz="6" w:space="0" w:color="000000"/>
              <w:right w:val="single" w:sz="6" w:space="0" w:color="000000"/>
            </w:tcBorders>
          </w:tcPr>
          <w:p w:rsidR="00151DA5" w:rsidRPr="00DA0363" w:rsidRDefault="00151DA5" w:rsidP="005B083F">
            <w:pPr>
              <w:rPr>
                <w:b/>
                <w:bCs/>
                <w:smallCaps/>
              </w:rPr>
            </w:pPr>
          </w:p>
        </w:tc>
        <w:tc>
          <w:tcPr>
            <w:tcW w:w="5001" w:type="dxa"/>
            <w:tcBorders>
              <w:top w:val="single" w:sz="12" w:space="0" w:color="000000"/>
              <w:left w:val="single" w:sz="6" w:space="0" w:color="000000"/>
              <w:bottom w:val="single" w:sz="6" w:space="0" w:color="000000"/>
              <w:right w:val="single" w:sz="6" w:space="0" w:color="000000"/>
            </w:tcBorders>
          </w:tcPr>
          <w:p w:rsidR="00151DA5" w:rsidRPr="00DA0363" w:rsidRDefault="00151DA5" w:rsidP="005B083F">
            <w:r w:rsidRPr="00DA0363">
              <w:rPr>
                <w:b/>
                <w:smallCaps/>
              </w:rPr>
              <w:t>tasks to be carried out</w:t>
            </w:r>
          </w:p>
        </w:tc>
        <w:tc>
          <w:tcPr>
            <w:tcW w:w="2520" w:type="dxa"/>
            <w:tcBorders>
              <w:top w:val="single" w:sz="12" w:space="0" w:color="000000"/>
              <w:left w:val="single" w:sz="6" w:space="0" w:color="000000"/>
              <w:bottom w:val="single" w:sz="6" w:space="0" w:color="000000"/>
              <w:right w:val="single" w:sz="6" w:space="0" w:color="000000"/>
            </w:tcBorders>
          </w:tcPr>
          <w:p w:rsidR="00151DA5" w:rsidRPr="00DA0363" w:rsidRDefault="00151DA5" w:rsidP="005B083F">
            <w:r w:rsidRPr="00DA0363">
              <w:rPr>
                <w:b/>
                <w:smallCaps/>
              </w:rPr>
              <w:t>number and role of people required</w:t>
            </w:r>
          </w:p>
        </w:tc>
        <w:tc>
          <w:tcPr>
            <w:tcW w:w="2160" w:type="dxa"/>
            <w:tcBorders>
              <w:top w:val="single" w:sz="12" w:space="0" w:color="000000"/>
              <w:left w:val="single" w:sz="6" w:space="0" w:color="000000"/>
              <w:bottom w:val="single" w:sz="6" w:space="0" w:color="000000"/>
              <w:right w:val="single" w:sz="6" w:space="0" w:color="000000"/>
            </w:tcBorders>
          </w:tcPr>
          <w:p w:rsidR="00151DA5" w:rsidRPr="00DA0363" w:rsidRDefault="00151DA5" w:rsidP="005B083F">
            <w:pPr>
              <w:rPr>
                <w:b/>
                <w:sz w:val="20"/>
              </w:rPr>
            </w:pPr>
            <w:r w:rsidRPr="00DA0363">
              <w:rPr>
                <w:b/>
                <w:sz w:val="20"/>
              </w:rPr>
              <w:t>UNIT PRICE FOR AROUND 50 PAGES</w:t>
            </w:r>
          </w:p>
        </w:tc>
        <w:tc>
          <w:tcPr>
            <w:tcW w:w="2160" w:type="dxa"/>
            <w:tcBorders>
              <w:top w:val="single" w:sz="12" w:space="0" w:color="000000"/>
              <w:left w:val="single" w:sz="6" w:space="0" w:color="000000"/>
              <w:bottom w:val="single" w:sz="6" w:space="0" w:color="000000"/>
              <w:right w:val="single" w:sz="12" w:space="0" w:color="000000"/>
            </w:tcBorders>
          </w:tcPr>
          <w:p w:rsidR="00151DA5" w:rsidRPr="00DA0363" w:rsidRDefault="00151DA5" w:rsidP="005B083F">
            <w:pPr>
              <w:rPr>
                <w:b/>
                <w:sz w:val="20"/>
              </w:rPr>
            </w:pPr>
            <w:r w:rsidRPr="00DA0363">
              <w:rPr>
                <w:b/>
                <w:sz w:val="20"/>
              </w:rPr>
              <w:t>UNIT PRICE FOR AROUND 100 PAGES</w:t>
            </w:r>
          </w:p>
        </w:tc>
      </w:tr>
      <w:tr w:rsidR="00151DA5" w:rsidTr="005B083F">
        <w:trPr>
          <w:jc w:val="center"/>
        </w:trPr>
        <w:tc>
          <w:tcPr>
            <w:tcW w:w="687"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Collection of information</w:t>
            </w:r>
          </w:p>
        </w:tc>
        <w:tc>
          <w:tcPr>
            <w:tcW w:w="252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p w:rsidR="00151DA5" w:rsidRPr="00DA0363" w:rsidRDefault="00151DA5" w:rsidP="005B083F"/>
          <w:p w:rsidR="00151DA5" w:rsidRPr="00DA0363" w:rsidRDefault="00151DA5" w:rsidP="005B083F"/>
        </w:tc>
      </w:tr>
      <w:tr w:rsidR="00151DA5" w:rsidTr="005B083F">
        <w:trPr>
          <w:jc w:val="center"/>
        </w:trPr>
        <w:tc>
          <w:tcPr>
            <w:tcW w:w="687"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Creation and drawing up of document</w:t>
            </w:r>
          </w:p>
          <w:p w:rsidR="00151DA5" w:rsidRPr="00DA0363" w:rsidRDefault="00151DA5" w:rsidP="005B083F">
            <w:r w:rsidRPr="00DA0363">
              <w:t>(A4 format = 38 lines x 60 characters)</w:t>
            </w:r>
          </w:p>
        </w:tc>
        <w:tc>
          <w:tcPr>
            <w:tcW w:w="252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jc w:val="center"/>
        </w:trPr>
        <w:tc>
          <w:tcPr>
            <w:tcW w:w="687"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 xml:space="preserve">Standard formatting </w:t>
            </w:r>
          </w:p>
          <w:p w:rsidR="00151DA5" w:rsidRPr="00DA0363" w:rsidRDefault="00151DA5" w:rsidP="005B083F">
            <w:r w:rsidRPr="00DA0363">
              <w:t>(A4 format = 38 lines x 60 characters)</w:t>
            </w:r>
          </w:p>
        </w:tc>
        <w:tc>
          <w:tcPr>
            <w:tcW w:w="252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jc w:val="center"/>
        </w:trPr>
        <w:tc>
          <w:tcPr>
            <w:tcW w:w="687" w:type="dxa"/>
            <w:tcBorders>
              <w:top w:val="single" w:sz="6" w:space="0" w:color="000000"/>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r w:rsidRPr="00DA0363">
              <w:t>Translation and editing of document in English</w:t>
            </w:r>
          </w:p>
          <w:p w:rsidR="00151DA5" w:rsidRPr="00DA0363" w:rsidRDefault="00151DA5" w:rsidP="005B083F">
            <w:r w:rsidRPr="00DA0363">
              <w:t>(A4 format = 38 lines x 60 characters)</w:t>
            </w:r>
          </w:p>
        </w:tc>
        <w:tc>
          <w:tcPr>
            <w:tcW w:w="252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6" w:space="0" w:color="000000"/>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6" w:space="0" w:color="000000"/>
              <w:left w:val="single" w:sz="6" w:space="0" w:color="000000"/>
              <w:bottom w:val="single" w:sz="6" w:space="0" w:color="000000"/>
              <w:right w:val="single" w:sz="12" w:space="0" w:color="000000"/>
            </w:tcBorders>
          </w:tcPr>
          <w:p w:rsidR="00151DA5" w:rsidRPr="00DA0363" w:rsidRDefault="00151DA5" w:rsidP="005B083F"/>
        </w:tc>
      </w:tr>
      <w:tr w:rsidR="00151DA5" w:rsidTr="005B083F">
        <w:trPr>
          <w:trHeight w:val="625"/>
          <w:jc w:val="center"/>
        </w:trPr>
        <w:tc>
          <w:tcPr>
            <w:tcW w:w="687" w:type="dxa"/>
            <w:tcBorders>
              <w:top w:val="single" w:sz="4" w:space="0" w:color="auto"/>
              <w:left w:val="single" w:sz="12" w:space="0" w:color="000000"/>
              <w:bottom w:val="single" w:sz="4" w:space="0" w:color="auto"/>
              <w:right w:val="single" w:sz="6" w:space="0" w:color="000000"/>
            </w:tcBorders>
          </w:tcPr>
          <w:p w:rsidR="00151DA5" w:rsidRPr="00DA0363" w:rsidRDefault="00151DA5" w:rsidP="005B083F"/>
        </w:tc>
        <w:tc>
          <w:tcPr>
            <w:tcW w:w="5001" w:type="dxa"/>
            <w:tcBorders>
              <w:top w:val="single" w:sz="4" w:space="0" w:color="auto"/>
              <w:left w:val="single" w:sz="6" w:space="0" w:color="000000"/>
              <w:bottom w:val="single" w:sz="4" w:space="0" w:color="auto"/>
              <w:right w:val="single" w:sz="6" w:space="0" w:color="000000"/>
            </w:tcBorders>
          </w:tcPr>
          <w:p w:rsidR="00151DA5" w:rsidRPr="00DA0363" w:rsidRDefault="00151DA5" w:rsidP="005B083F">
            <w:r w:rsidRPr="00DA0363">
              <w:t>Travel expenses</w:t>
            </w:r>
          </w:p>
        </w:tc>
        <w:tc>
          <w:tcPr>
            <w:tcW w:w="2520" w:type="dxa"/>
            <w:tcBorders>
              <w:top w:val="single" w:sz="4" w:space="0" w:color="auto"/>
              <w:left w:val="single" w:sz="6" w:space="0" w:color="000000"/>
              <w:bottom w:val="single" w:sz="4" w:space="0" w:color="auto"/>
              <w:right w:val="single" w:sz="6" w:space="0" w:color="000000"/>
            </w:tcBorders>
          </w:tcPr>
          <w:p w:rsidR="00151DA5" w:rsidRPr="00DA0363" w:rsidRDefault="00151DA5" w:rsidP="005B083F"/>
        </w:tc>
        <w:tc>
          <w:tcPr>
            <w:tcW w:w="2160" w:type="dxa"/>
            <w:tcBorders>
              <w:top w:val="single" w:sz="4" w:space="0" w:color="auto"/>
              <w:left w:val="single" w:sz="6" w:space="0" w:color="000000"/>
              <w:bottom w:val="single" w:sz="4" w:space="0" w:color="auto"/>
              <w:right w:val="single" w:sz="6" w:space="0" w:color="000000"/>
            </w:tcBorders>
          </w:tcPr>
          <w:p w:rsidR="00151DA5" w:rsidRPr="00DA0363" w:rsidRDefault="00151DA5" w:rsidP="005B083F"/>
        </w:tc>
        <w:tc>
          <w:tcPr>
            <w:tcW w:w="2160" w:type="dxa"/>
            <w:tcBorders>
              <w:top w:val="single" w:sz="4" w:space="0" w:color="auto"/>
              <w:left w:val="single" w:sz="6" w:space="0" w:color="000000"/>
              <w:bottom w:val="single" w:sz="4" w:space="0" w:color="auto"/>
              <w:right w:val="single" w:sz="12" w:space="0" w:color="000000"/>
            </w:tcBorders>
          </w:tcPr>
          <w:p w:rsidR="00151DA5" w:rsidRPr="00DA0363" w:rsidRDefault="00151DA5" w:rsidP="005B083F"/>
        </w:tc>
      </w:tr>
      <w:tr w:rsidR="00151DA5" w:rsidTr="005B083F">
        <w:trPr>
          <w:trHeight w:val="625"/>
          <w:jc w:val="center"/>
        </w:trPr>
        <w:tc>
          <w:tcPr>
            <w:tcW w:w="687" w:type="dxa"/>
            <w:tcBorders>
              <w:top w:val="single" w:sz="4" w:space="0" w:color="auto"/>
              <w:left w:val="single" w:sz="12" w:space="0" w:color="000000"/>
              <w:bottom w:val="single" w:sz="6" w:space="0" w:color="000000"/>
              <w:right w:val="single" w:sz="6" w:space="0" w:color="000000"/>
            </w:tcBorders>
          </w:tcPr>
          <w:p w:rsidR="00151DA5" w:rsidRPr="00DA0363" w:rsidRDefault="00151DA5" w:rsidP="005B083F"/>
        </w:tc>
        <w:tc>
          <w:tcPr>
            <w:tcW w:w="5001"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r w:rsidRPr="00DA0363">
              <w:t>Other (not mandatory; if included, please specify)</w:t>
            </w:r>
          </w:p>
        </w:tc>
        <w:tc>
          <w:tcPr>
            <w:tcW w:w="2520"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4" w:space="0" w:color="auto"/>
              <w:left w:val="single" w:sz="6" w:space="0" w:color="000000"/>
              <w:bottom w:val="single" w:sz="6" w:space="0" w:color="000000"/>
              <w:right w:val="single" w:sz="6" w:space="0" w:color="000000"/>
            </w:tcBorders>
          </w:tcPr>
          <w:p w:rsidR="00151DA5" w:rsidRPr="00DA0363" w:rsidRDefault="00151DA5" w:rsidP="005B083F"/>
        </w:tc>
        <w:tc>
          <w:tcPr>
            <w:tcW w:w="2160" w:type="dxa"/>
            <w:tcBorders>
              <w:top w:val="single" w:sz="4" w:space="0" w:color="auto"/>
              <w:left w:val="single" w:sz="6" w:space="0" w:color="000000"/>
              <w:bottom w:val="single" w:sz="6" w:space="0" w:color="000000"/>
              <w:right w:val="single" w:sz="12" w:space="0" w:color="000000"/>
            </w:tcBorders>
          </w:tcPr>
          <w:p w:rsidR="00151DA5" w:rsidRPr="00DA0363" w:rsidRDefault="00151DA5" w:rsidP="005B083F"/>
        </w:tc>
      </w:tr>
      <w:tr w:rsidR="00151DA5" w:rsidTr="005B083F">
        <w:trPr>
          <w:jc w:val="center"/>
        </w:trPr>
        <w:tc>
          <w:tcPr>
            <w:tcW w:w="687" w:type="dxa"/>
            <w:tcBorders>
              <w:top w:val="single" w:sz="6" w:space="0" w:color="000000"/>
              <w:left w:val="single" w:sz="12" w:space="0" w:color="000000"/>
              <w:bottom w:val="single" w:sz="12" w:space="0" w:color="000000"/>
              <w:right w:val="single" w:sz="6" w:space="0" w:color="000000"/>
            </w:tcBorders>
          </w:tcPr>
          <w:p w:rsidR="00151DA5" w:rsidRPr="00DA0363" w:rsidRDefault="00151DA5" w:rsidP="005B083F"/>
        </w:tc>
        <w:tc>
          <w:tcPr>
            <w:tcW w:w="5001" w:type="dxa"/>
            <w:tcBorders>
              <w:top w:val="single" w:sz="6" w:space="0" w:color="000000"/>
              <w:left w:val="single" w:sz="6" w:space="0" w:color="000000"/>
              <w:bottom w:val="single" w:sz="12" w:space="0" w:color="000000"/>
              <w:right w:val="single" w:sz="6" w:space="0" w:color="000000"/>
            </w:tcBorders>
          </w:tcPr>
          <w:p w:rsidR="00151DA5" w:rsidRPr="00DA0363" w:rsidRDefault="00151DA5" w:rsidP="005B083F">
            <w:r w:rsidRPr="00DA0363">
              <w:t>TOTAL</w:t>
            </w:r>
          </w:p>
        </w:tc>
        <w:tc>
          <w:tcPr>
            <w:tcW w:w="2520" w:type="dxa"/>
            <w:tcBorders>
              <w:top w:val="single" w:sz="6" w:space="0" w:color="000000"/>
              <w:left w:val="single" w:sz="6" w:space="0" w:color="000000"/>
              <w:bottom w:val="single" w:sz="12" w:space="0" w:color="000000"/>
              <w:right w:val="single" w:sz="6" w:space="0" w:color="000000"/>
            </w:tcBorders>
          </w:tcPr>
          <w:p w:rsidR="00151DA5" w:rsidRPr="00DA0363" w:rsidRDefault="00151DA5" w:rsidP="005B083F">
            <w:r w:rsidRPr="00DA0363">
              <w:t>____________________</w:t>
            </w:r>
          </w:p>
        </w:tc>
        <w:tc>
          <w:tcPr>
            <w:tcW w:w="2160" w:type="dxa"/>
            <w:tcBorders>
              <w:top w:val="single" w:sz="6" w:space="0" w:color="000000"/>
              <w:left w:val="single" w:sz="6" w:space="0" w:color="000000"/>
              <w:bottom w:val="single" w:sz="12" w:space="0" w:color="000000"/>
              <w:right w:val="single" w:sz="6" w:space="0" w:color="000000"/>
            </w:tcBorders>
          </w:tcPr>
          <w:p w:rsidR="00151DA5" w:rsidRDefault="00151DA5" w:rsidP="005B083F">
            <w:r>
              <w:t>(3.1)</w:t>
            </w:r>
          </w:p>
          <w:p w:rsidR="00151DA5" w:rsidRPr="00DA0363" w:rsidRDefault="00151DA5" w:rsidP="005B083F"/>
        </w:tc>
        <w:tc>
          <w:tcPr>
            <w:tcW w:w="2160" w:type="dxa"/>
            <w:tcBorders>
              <w:top w:val="single" w:sz="6" w:space="0" w:color="000000"/>
              <w:left w:val="single" w:sz="6" w:space="0" w:color="000000"/>
              <w:bottom w:val="single" w:sz="12" w:space="0" w:color="000000"/>
              <w:right w:val="single" w:sz="12" w:space="0" w:color="000000"/>
            </w:tcBorders>
          </w:tcPr>
          <w:p w:rsidR="00151DA5" w:rsidRPr="00DA0363" w:rsidRDefault="00151DA5" w:rsidP="005B083F">
            <w:r>
              <w:t>(3.2)</w:t>
            </w:r>
          </w:p>
        </w:tc>
      </w:tr>
    </w:tbl>
    <w:p w:rsidR="00151DA5" w:rsidRPr="00DA0363" w:rsidRDefault="00151DA5" w:rsidP="00151DA5"/>
    <w:p w:rsidR="00151DA5" w:rsidRPr="00DA0363" w:rsidRDefault="00151DA5" w:rsidP="00151DA5">
      <w:pPr>
        <w:rPr>
          <w:i/>
        </w:rPr>
      </w:pPr>
    </w:p>
    <w:p w:rsidR="00151DA5" w:rsidRPr="00DA0363" w:rsidRDefault="00151DA5" w:rsidP="00151DA5">
      <w:pPr>
        <w:rPr>
          <w:i/>
        </w:rPr>
        <w:sectPr w:rsidR="00151DA5" w:rsidRPr="00DA0363" w:rsidSect="002D61DA">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7" w:right="1417" w:bottom="1417" w:left="1417" w:header="709" w:footer="709" w:gutter="0"/>
          <w:cols w:space="708"/>
          <w:docGrid w:linePitch="360"/>
        </w:sectPr>
      </w:pPr>
    </w:p>
    <w:p w:rsidR="00151DA5" w:rsidRPr="00DA0363" w:rsidRDefault="00151DA5" w:rsidP="00151DA5">
      <w:pPr>
        <w:rPr>
          <w:smallCaps/>
        </w:rPr>
      </w:pPr>
      <w:r w:rsidRPr="00DA0363">
        <w:rPr>
          <w:b/>
        </w:rPr>
        <w:lastRenderedPageBreak/>
        <w:t>PRICE SCHEDULE (</w:t>
      </w:r>
      <w:r>
        <w:rPr>
          <w:b/>
        </w:rPr>
        <w:t>4</w:t>
      </w:r>
      <w:r w:rsidRPr="00DA0363">
        <w:rPr>
          <w:b/>
        </w:rPr>
        <w:t>): Working hypothesis – Evaluation scenario</w:t>
      </w:r>
      <w:r w:rsidRPr="00DA0363">
        <w:rPr>
          <w:rFonts w:ascii="Times New Roman Bold" w:hAnsi="Times New Roman Bold"/>
          <w:b/>
        </w:rPr>
        <w:t xml:space="preserve"> </w:t>
      </w:r>
    </w:p>
    <w:p w:rsidR="00151DA5" w:rsidRPr="00DA0363" w:rsidRDefault="00151DA5" w:rsidP="00151DA5">
      <w:pPr>
        <w:rPr>
          <w:b/>
          <w:smallCaps/>
        </w:rPr>
      </w:pPr>
    </w:p>
    <w:p w:rsidR="00151DA5" w:rsidRPr="00DA0363" w:rsidRDefault="00151DA5" w:rsidP="00151DA5">
      <w:pPr>
        <w:numPr>
          <w:ilvl w:val="12"/>
          <w:numId w:val="0"/>
        </w:numPr>
      </w:pPr>
      <w:r w:rsidRPr="00DA0363">
        <w:rPr>
          <w:b/>
        </w:rPr>
        <w:t>This price schedule (</w:t>
      </w:r>
      <w:r>
        <w:rPr>
          <w:b/>
        </w:rPr>
        <w:t>4</w:t>
      </w:r>
      <w:r w:rsidRPr="00DA0363">
        <w:rPr>
          <w:b/>
        </w:rPr>
        <w:t>) represents an evaluation scenario comprising a sample of the various tasks contained in this call for tender, and shall serve solely to compare the price bids.</w:t>
      </w:r>
    </w:p>
    <w:p w:rsidR="00151DA5" w:rsidRPr="00DA0363" w:rsidRDefault="00151DA5" w:rsidP="00151DA5">
      <w:pPr>
        <w:rPr>
          <w:smallCaps/>
        </w:rPr>
      </w:pPr>
    </w:p>
    <w:tbl>
      <w:tblPr>
        <w:tblW w:w="826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28"/>
        <w:gridCol w:w="4680"/>
        <w:gridCol w:w="2760"/>
      </w:tblGrid>
      <w:tr w:rsidR="00151DA5" w:rsidTr="005B083F">
        <w:trPr>
          <w:cantSplit/>
          <w:tblHeader/>
          <w:jc w:val="center"/>
        </w:trPr>
        <w:tc>
          <w:tcPr>
            <w:tcW w:w="5508" w:type="dxa"/>
            <w:gridSpan w:val="2"/>
            <w:tcBorders>
              <w:top w:val="single" w:sz="12" w:space="0" w:color="000000"/>
              <w:left w:val="single" w:sz="12" w:space="0" w:color="000000"/>
              <w:bottom w:val="single" w:sz="6" w:space="0" w:color="000000"/>
              <w:right w:val="single" w:sz="6" w:space="0" w:color="000000"/>
            </w:tcBorders>
          </w:tcPr>
          <w:p w:rsidR="00151DA5" w:rsidRPr="00DA0363" w:rsidRDefault="00151DA5" w:rsidP="005B083F">
            <w:pPr>
              <w:tabs>
                <w:tab w:val="left" w:pos="284"/>
              </w:tabs>
            </w:pPr>
            <w:r w:rsidRPr="00DA0363">
              <w:rPr>
                <w:b/>
                <w:smallCaps/>
              </w:rPr>
              <w:t>tasks to be carried out</w:t>
            </w:r>
          </w:p>
        </w:tc>
        <w:tc>
          <w:tcPr>
            <w:tcW w:w="2760" w:type="dxa"/>
            <w:tcBorders>
              <w:top w:val="single" w:sz="12" w:space="0" w:color="000000"/>
              <w:left w:val="single" w:sz="6" w:space="0" w:color="000000"/>
              <w:bottom w:val="single" w:sz="6" w:space="0" w:color="000000"/>
              <w:right w:val="single" w:sz="12" w:space="0" w:color="000000"/>
            </w:tcBorders>
          </w:tcPr>
          <w:p w:rsidR="00151DA5" w:rsidRPr="00DA0363" w:rsidRDefault="00151DA5" w:rsidP="005B083F">
            <w:r w:rsidRPr="00DA0363">
              <w:rPr>
                <w:b/>
                <w:smallCaps/>
              </w:rPr>
              <w:t>PRICE</w:t>
            </w:r>
          </w:p>
        </w:tc>
      </w:tr>
      <w:tr w:rsidR="00151DA5" w:rsidTr="005B083F">
        <w:trPr>
          <w:cantSplit/>
          <w:jc w:val="center"/>
        </w:trPr>
        <w:tc>
          <w:tcPr>
            <w:tcW w:w="828" w:type="dxa"/>
            <w:tcBorders>
              <w:top w:val="nil"/>
              <w:left w:val="single" w:sz="12" w:space="0" w:color="000000"/>
              <w:bottom w:val="single" w:sz="6" w:space="0" w:color="000000"/>
              <w:right w:val="single" w:sz="6" w:space="0" w:color="000000"/>
            </w:tcBorders>
          </w:tcPr>
          <w:p w:rsidR="00151DA5" w:rsidRPr="00DA0363" w:rsidRDefault="00151DA5" w:rsidP="005B083F">
            <w:pPr>
              <w:tabs>
                <w:tab w:val="left" w:pos="284"/>
              </w:tabs>
            </w:pPr>
            <w:r w:rsidRPr="00DA0363">
              <w:t>1.1</w:t>
            </w:r>
          </w:p>
        </w:tc>
        <w:tc>
          <w:tcPr>
            <w:tcW w:w="4680" w:type="dxa"/>
            <w:tcBorders>
              <w:top w:val="nil"/>
              <w:left w:val="single" w:sz="6" w:space="0" w:color="000000"/>
              <w:bottom w:val="single" w:sz="6" w:space="0" w:color="000000"/>
              <w:right w:val="single" w:sz="6" w:space="0" w:color="000000"/>
            </w:tcBorders>
          </w:tcPr>
          <w:p w:rsidR="00151DA5" w:rsidRPr="00DA0363" w:rsidRDefault="00151DA5" w:rsidP="005B083F">
            <w:pPr>
              <w:tabs>
                <w:tab w:val="left" w:pos="284"/>
              </w:tabs>
            </w:pPr>
            <w:r w:rsidRPr="00DA0363">
              <w:t xml:space="preserve">File notes and fact sheets – fixed price for around </w:t>
            </w:r>
            <w:r w:rsidRPr="00DA0363">
              <w:rPr>
                <w:u w:val="single"/>
              </w:rPr>
              <w:t>5 pages</w:t>
            </w:r>
          </w:p>
          <w:p w:rsidR="00151DA5" w:rsidRPr="00DA0363" w:rsidRDefault="00151DA5" w:rsidP="005B083F">
            <w:pPr>
              <w:tabs>
                <w:tab w:val="left" w:pos="284"/>
              </w:tabs>
            </w:pPr>
            <w:r w:rsidRPr="00DA0363">
              <w:t>(c.f. price schedule</w:t>
            </w:r>
            <w:r>
              <w:t xml:space="preserve"> 1</w:t>
            </w:r>
            <w:r w:rsidRPr="00DA0363">
              <w:t>)</w:t>
            </w:r>
          </w:p>
        </w:tc>
        <w:tc>
          <w:tcPr>
            <w:tcW w:w="2760" w:type="dxa"/>
            <w:tcBorders>
              <w:top w:val="nil"/>
              <w:left w:val="single" w:sz="6" w:space="0" w:color="000000"/>
              <w:bottom w:val="single" w:sz="6" w:space="0" w:color="000000"/>
              <w:right w:val="single" w:sz="12" w:space="0" w:color="000000"/>
            </w:tcBorders>
          </w:tcPr>
          <w:p w:rsidR="00151DA5" w:rsidRPr="00DA0363" w:rsidRDefault="00151DA5" w:rsidP="005B083F"/>
        </w:tc>
      </w:tr>
      <w:tr w:rsidR="00151DA5" w:rsidTr="005B083F">
        <w:trPr>
          <w:cantSplit/>
          <w:jc w:val="center"/>
        </w:trPr>
        <w:tc>
          <w:tcPr>
            <w:tcW w:w="828" w:type="dxa"/>
            <w:tcBorders>
              <w:top w:val="single" w:sz="4" w:space="0" w:color="auto"/>
              <w:left w:val="single" w:sz="12" w:space="0" w:color="000000"/>
              <w:bottom w:val="single" w:sz="4" w:space="0" w:color="auto"/>
              <w:right w:val="single" w:sz="6" w:space="0" w:color="000000"/>
            </w:tcBorders>
          </w:tcPr>
          <w:p w:rsidR="00151DA5" w:rsidRPr="00DA0363" w:rsidRDefault="00151DA5" w:rsidP="005B083F">
            <w:pPr>
              <w:tabs>
                <w:tab w:val="left" w:pos="284"/>
              </w:tabs>
            </w:pPr>
            <w:r w:rsidRPr="00DA0363">
              <w:t xml:space="preserve">1.2 </w:t>
            </w:r>
          </w:p>
        </w:tc>
        <w:tc>
          <w:tcPr>
            <w:tcW w:w="4680" w:type="dxa"/>
            <w:tcBorders>
              <w:top w:val="single" w:sz="4" w:space="0" w:color="auto"/>
              <w:left w:val="single" w:sz="6" w:space="0" w:color="000000"/>
              <w:bottom w:val="single" w:sz="4" w:space="0" w:color="auto"/>
              <w:right w:val="single" w:sz="6" w:space="0" w:color="000000"/>
            </w:tcBorders>
          </w:tcPr>
          <w:p w:rsidR="00151DA5" w:rsidRPr="00DA0363" w:rsidRDefault="00151DA5" w:rsidP="005B083F">
            <w:pPr>
              <w:tabs>
                <w:tab w:val="left" w:pos="284"/>
              </w:tabs>
            </w:pPr>
            <w:r w:rsidRPr="00DA0363">
              <w:t xml:space="preserve">File notes and fact sheets – fixed price for around </w:t>
            </w:r>
            <w:r w:rsidRPr="00DA0363">
              <w:rPr>
                <w:u w:val="single"/>
              </w:rPr>
              <w:t>10 pages</w:t>
            </w:r>
          </w:p>
          <w:p w:rsidR="00151DA5" w:rsidRPr="00DA0363" w:rsidRDefault="00151DA5" w:rsidP="005B083F">
            <w:pPr>
              <w:tabs>
                <w:tab w:val="left" w:pos="284"/>
              </w:tabs>
            </w:pPr>
            <w:r w:rsidRPr="00DA0363">
              <w:t>(c.f. price schedule</w:t>
            </w:r>
            <w:r>
              <w:t xml:space="preserve"> 1</w:t>
            </w:r>
            <w:r w:rsidRPr="00DA0363">
              <w:t>)</w:t>
            </w:r>
          </w:p>
        </w:tc>
        <w:tc>
          <w:tcPr>
            <w:tcW w:w="2760" w:type="dxa"/>
            <w:tcBorders>
              <w:top w:val="single" w:sz="4" w:space="0" w:color="auto"/>
              <w:left w:val="single" w:sz="6" w:space="0" w:color="000000"/>
              <w:bottom w:val="single" w:sz="4" w:space="0" w:color="auto"/>
              <w:right w:val="single" w:sz="12" w:space="0" w:color="000000"/>
            </w:tcBorders>
          </w:tcPr>
          <w:p w:rsidR="00151DA5" w:rsidRPr="00DA0363" w:rsidRDefault="00151DA5" w:rsidP="005B083F"/>
        </w:tc>
      </w:tr>
      <w:tr w:rsidR="00151DA5" w:rsidTr="005B083F">
        <w:trPr>
          <w:cantSplit/>
          <w:jc w:val="center"/>
        </w:trPr>
        <w:tc>
          <w:tcPr>
            <w:tcW w:w="828" w:type="dxa"/>
            <w:tcBorders>
              <w:top w:val="single" w:sz="4" w:space="0" w:color="auto"/>
              <w:left w:val="single" w:sz="12" w:space="0" w:color="000000"/>
              <w:bottom w:val="single" w:sz="4" w:space="0" w:color="auto"/>
              <w:right w:val="single" w:sz="6" w:space="0" w:color="000000"/>
            </w:tcBorders>
          </w:tcPr>
          <w:p w:rsidR="00151DA5" w:rsidRPr="00DA0363" w:rsidRDefault="00151DA5" w:rsidP="005B083F">
            <w:pPr>
              <w:tabs>
                <w:tab w:val="left" w:pos="284"/>
              </w:tabs>
            </w:pPr>
            <w:r w:rsidRPr="00DA0363">
              <w:t>1.3</w:t>
            </w:r>
          </w:p>
        </w:tc>
        <w:tc>
          <w:tcPr>
            <w:tcW w:w="4680" w:type="dxa"/>
            <w:tcBorders>
              <w:top w:val="single" w:sz="4" w:space="0" w:color="auto"/>
              <w:left w:val="single" w:sz="6" w:space="0" w:color="000000"/>
              <w:bottom w:val="single" w:sz="4" w:space="0" w:color="auto"/>
              <w:right w:val="single" w:sz="6" w:space="0" w:color="000000"/>
            </w:tcBorders>
          </w:tcPr>
          <w:p w:rsidR="00151DA5" w:rsidRPr="00DA0363" w:rsidRDefault="00151DA5" w:rsidP="005B083F">
            <w:pPr>
              <w:tabs>
                <w:tab w:val="left" w:pos="284"/>
              </w:tabs>
            </w:pPr>
            <w:r w:rsidRPr="00DA0363">
              <w:t xml:space="preserve">File notes and fact sheets – fixed price for around </w:t>
            </w:r>
            <w:r w:rsidRPr="00DA0363">
              <w:rPr>
                <w:u w:val="single"/>
              </w:rPr>
              <w:t>20 pages</w:t>
            </w:r>
          </w:p>
          <w:p w:rsidR="00151DA5" w:rsidRPr="00DA0363" w:rsidRDefault="00151DA5" w:rsidP="005B083F">
            <w:pPr>
              <w:tabs>
                <w:tab w:val="left" w:pos="284"/>
              </w:tabs>
            </w:pPr>
            <w:r w:rsidRPr="00DA0363">
              <w:t>(c.f. price schedule</w:t>
            </w:r>
            <w:r>
              <w:t xml:space="preserve"> 1</w:t>
            </w:r>
            <w:r w:rsidRPr="00DA0363">
              <w:t>)</w:t>
            </w:r>
          </w:p>
        </w:tc>
        <w:tc>
          <w:tcPr>
            <w:tcW w:w="2760" w:type="dxa"/>
            <w:tcBorders>
              <w:top w:val="single" w:sz="4" w:space="0" w:color="auto"/>
              <w:left w:val="single" w:sz="6" w:space="0" w:color="000000"/>
              <w:bottom w:val="single" w:sz="4" w:space="0" w:color="auto"/>
              <w:right w:val="single" w:sz="12" w:space="0" w:color="000000"/>
            </w:tcBorders>
          </w:tcPr>
          <w:p w:rsidR="00151DA5" w:rsidRPr="00DA0363" w:rsidRDefault="00151DA5" w:rsidP="005B083F"/>
        </w:tc>
      </w:tr>
      <w:tr w:rsidR="00151DA5" w:rsidTr="005B083F">
        <w:trPr>
          <w:cantSplit/>
          <w:jc w:val="center"/>
        </w:trPr>
        <w:tc>
          <w:tcPr>
            <w:tcW w:w="828" w:type="dxa"/>
            <w:tcBorders>
              <w:top w:val="nil"/>
              <w:left w:val="single" w:sz="12" w:space="0" w:color="000000"/>
              <w:bottom w:val="single" w:sz="6" w:space="0" w:color="000000"/>
              <w:right w:val="single" w:sz="6" w:space="0" w:color="000000"/>
            </w:tcBorders>
          </w:tcPr>
          <w:p w:rsidR="00151DA5" w:rsidRPr="00DA0363" w:rsidRDefault="00151DA5" w:rsidP="005B083F">
            <w:pPr>
              <w:tabs>
                <w:tab w:val="left" w:pos="284"/>
              </w:tabs>
            </w:pPr>
            <w:r w:rsidRPr="00DA0363">
              <w:t>2.1</w:t>
            </w:r>
          </w:p>
        </w:tc>
        <w:tc>
          <w:tcPr>
            <w:tcW w:w="4680" w:type="dxa"/>
            <w:tcBorders>
              <w:top w:val="nil"/>
              <w:left w:val="single" w:sz="6" w:space="0" w:color="000000"/>
              <w:bottom w:val="single" w:sz="6" w:space="0" w:color="000000"/>
              <w:right w:val="single" w:sz="6" w:space="0" w:color="000000"/>
            </w:tcBorders>
          </w:tcPr>
          <w:p w:rsidR="00151DA5" w:rsidRPr="00DA0363" w:rsidRDefault="00151DA5" w:rsidP="005B083F">
            <w:pPr>
              <w:tabs>
                <w:tab w:val="left" w:pos="284"/>
              </w:tabs>
            </w:pPr>
            <w:r w:rsidRPr="00DA0363">
              <w:t xml:space="preserve">Reports without a questionnaire </w:t>
            </w:r>
          </w:p>
          <w:p w:rsidR="00151DA5" w:rsidRPr="00DA0363" w:rsidRDefault="00151DA5" w:rsidP="00151DA5">
            <w:pPr>
              <w:pStyle w:val="ListParagraph"/>
              <w:numPr>
                <w:ilvl w:val="0"/>
                <w:numId w:val="2"/>
              </w:numPr>
              <w:tabs>
                <w:tab w:val="clear" w:pos="0"/>
              </w:tabs>
              <w:ind w:left="284" w:hanging="284"/>
            </w:pPr>
            <w:r w:rsidRPr="00DA0363">
              <w:t>fixed price for around 50 pages</w:t>
            </w:r>
          </w:p>
          <w:p w:rsidR="00151DA5" w:rsidRPr="00DA0363" w:rsidRDefault="00151DA5" w:rsidP="005B083F">
            <w:pPr>
              <w:tabs>
                <w:tab w:val="left" w:pos="284"/>
              </w:tabs>
            </w:pPr>
            <w:r w:rsidRPr="00DA0363">
              <w:t>(c.f. price schedule</w:t>
            </w:r>
            <w:r>
              <w:t xml:space="preserve"> 2</w:t>
            </w:r>
            <w:r w:rsidRPr="00DA0363">
              <w:t>)</w:t>
            </w:r>
          </w:p>
        </w:tc>
        <w:tc>
          <w:tcPr>
            <w:tcW w:w="2760" w:type="dxa"/>
            <w:tcBorders>
              <w:top w:val="nil"/>
              <w:left w:val="single" w:sz="6" w:space="0" w:color="000000"/>
              <w:bottom w:val="single" w:sz="6" w:space="0" w:color="000000"/>
              <w:right w:val="single" w:sz="12" w:space="0" w:color="000000"/>
            </w:tcBorders>
          </w:tcPr>
          <w:p w:rsidR="00151DA5" w:rsidRPr="00DA0363" w:rsidRDefault="00151DA5" w:rsidP="005B083F"/>
        </w:tc>
      </w:tr>
      <w:tr w:rsidR="00151DA5" w:rsidTr="005B083F">
        <w:trPr>
          <w:cantSplit/>
          <w:jc w:val="center"/>
        </w:trPr>
        <w:tc>
          <w:tcPr>
            <w:tcW w:w="828" w:type="dxa"/>
            <w:tcBorders>
              <w:top w:val="nil"/>
              <w:left w:val="single" w:sz="12" w:space="0" w:color="000000"/>
              <w:bottom w:val="single" w:sz="6" w:space="0" w:color="000000"/>
              <w:right w:val="single" w:sz="6" w:space="0" w:color="000000"/>
            </w:tcBorders>
          </w:tcPr>
          <w:p w:rsidR="00151DA5" w:rsidRPr="00DA0363" w:rsidRDefault="00151DA5" w:rsidP="005B083F">
            <w:pPr>
              <w:tabs>
                <w:tab w:val="left" w:pos="284"/>
              </w:tabs>
            </w:pPr>
            <w:r w:rsidRPr="00DA0363">
              <w:t>2.2</w:t>
            </w:r>
          </w:p>
        </w:tc>
        <w:tc>
          <w:tcPr>
            <w:tcW w:w="4680" w:type="dxa"/>
            <w:tcBorders>
              <w:top w:val="nil"/>
              <w:left w:val="single" w:sz="6" w:space="0" w:color="000000"/>
              <w:bottom w:val="single" w:sz="6" w:space="0" w:color="000000"/>
              <w:right w:val="single" w:sz="6" w:space="0" w:color="000000"/>
            </w:tcBorders>
          </w:tcPr>
          <w:p w:rsidR="00151DA5" w:rsidRPr="00DA0363" w:rsidRDefault="00151DA5" w:rsidP="005B083F">
            <w:pPr>
              <w:tabs>
                <w:tab w:val="left" w:pos="284"/>
              </w:tabs>
            </w:pPr>
            <w:r w:rsidRPr="00DA0363">
              <w:t>Reports without a questionnaire</w:t>
            </w:r>
          </w:p>
          <w:p w:rsidR="00151DA5" w:rsidRPr="00DA0363" w:rsidRDefault="00151DA5" w:rsidP="00151DA5">
            <w:pPr>
              <w:pStyle w:val="ListParagraph"/>
              <w:numPr>
                <w:ilvl w:val="0"/>
                <w:numId w:val="3"/>
              </w:numPr>
              <w:tabs>
                <w:tab w:val="clear" w:pos="0"/>
              </w:tabs>
              <w:ind w:left="284" w:hanging="284"/>
            </w:pPr>
            <w:r w:rsidRPr="00DA0363">
              <w:t>fixed price for around 100 pages</w:t>
            </w:r>
          </w:p>
          <w:p w:rsidR="00151DA5" w:rsidRPr="00DA0363" w:rsidRDefault="00151DA5" w:rsidP="005B083F">
            <w:pPr>
              <w:tabs>
                <w:tab w:val="left" w:pos="284"/>
              </w:tabs>
            </w:pPr>
            <w:r w:rsidRPr="00DA0363">
              <w:t>(c.f. price schedule</w:t>
            </w:r>
            <w:r>
              <w:t xml:space="preserve"> 2</w:t>
            </w:r>
            <w:r w:rsidRPr="00DA0363">
              <w:t>)</w:t>
            </w:r>
          </w:p>
        </w:tc>
        <w:tc>
          <w:tcPr>
            <w:tcW w:w="2760" w:type="dxa"/>
            <w:tcBorders>
              <w:top w:val="nil"/>
              <w:left w:val="single" w:sz="6" w:space="0" w:color="000000"/>
              <w:bottom w:val="single" w:sz="6" w:space="0" w:color="000000"/>
              <w:right w:val="single" w:sz="12" w:space="0" w:color="000000"/>
            </w:tcBorders>
          </w:tcPr>
          <w:p w:rsidR="00151DA5" w:rsidRPr="00DA0363" w:rsidRDefault="00151DA5" w:rsidP="005B083F"/>
        </w:tc>
      </w:tr>
      <w:tr w:rsidR="00151DA5" w:rsidTr="005B083F">
        <w:trPr>
          <w:cantSplit/>
          <w:jc w:val="center"/>
        </w:trPr>
        <w:tc>
          <w:tcPr>
            <w:tcW w:w="828" w:type="dxa"/>
            <w:tcBorders>
              <w:top w:val="nil"/>
              <w:left w:val="single" w:sz="12" w:space="0" w:color="000000"/>
              <w:bottom w:val="single" w:sz="6" w:space="0" w:color="000000"/>
              <w:right w:val="single" w:sz="6" w:space="0" w:color="000000"/>
            </w:tcBorders>
          </w:tcPr>
          <w:p w:rsidR="00151DA5" w:rsidRPr="00DA0363" w:rsidRDefault="00151DA5" w:rsidP="005B083F">
            <w:pPr>
              <w:tabs>
                <w:tab w:val="left" w:pos="284"/>
              </w:tabs>
            </w:pPr>
            <w:r w:rsidRPr="00DA0363">
              <w:t>3.1</w:t>
            </w:r>
          </w:p>
        </w:tc>
        <w:tc>
          <w:tcPr>
            <w:tcW w:w="4680" w:type="dxa"/>
            <w:tcBorders>
              <w:top w:val="nil"/>
              <w:left w:val="single" w:sz="6" w:space="0" w:color="000000"/>
              <w:bottom w:val="single" w:sz="6" w:space="0" w:color="000000"/>
              <w:right w:val="single" w:sz="6" w:space="0" w:color="000000"/>
            </w:tcBorders>
          </w:tcPr>
          <w:p w:rsidR="00151DA5" w:rsidRPr="00DA0363" w:rsidRDefault="00151DA5" w:rsidP="005B083F">
            <w:r w:rsidRPr="00DA0363">
              <w:t>Reports requiring a questionnaire</w:t>
            </w:r>
          </w:p>
          <w:p w:rsidR="00151DA5" w:rsidRPr="00DA0363" w:rsidRDefault="00151DA5" w:rsidP="00151DA5">
            <w:pPr>
              <w:pStyle w:val="ListParagraph"/>
              <w:numPr>
                <w:ilvl w:val="0"/>
                <w:numId w:val="4"/>
              </w:numPr>
              <w:tabs>
                <w:tab w:val="clear" w:pos="0"/>
              </w:tabs>
              <w:ind w:left="284" w:hanging="284"/>
            </w:pPr>
            <w:r w:rsidRPr="00DA0363">
              <w:t>fixed price for around 50 pages</w:t>
            </w:r>
          </w:p>
          <w:p w:rsidR="00151DA5" w:rsidRPr="00DA0363" w:rsidRDefault="00151DA5" w:rsidP="005B083F">
            <w:pPr>
              <w:tabs>
                <w:tab w:val="left" w:pos="284"/>
              </w:tabs>
            </w:pPr>
            <w:r w:rsidRPr="00DA0363">
              <w:t>(c.f. price schedule</w:t>
            </w:r>
            <w:r>
              <w:t xml:space="preserve"> 3</w:t>
            </w:r>
            <w:r w:rsidRPr="00DA0363">
              <w:t>)</w:t>
            </w:r>
          </w:p>
        </w:tc>
        <w:tc>
          <w:tcPr>
            <w:tcW w:w="2760" w:type="dxa"/>
            <w:tcBorders>
              <w:top w:val="nil"/>
              <w:left w:val="single" w:sz="6" w:space="0" w:color="000000"/>
              <w:bottom w:val="single" w:sz="6" w:space="0" w:color="000000"/>
              <w:right w:val="single" w:sz="12" w:space="0" w:color="000000"/>
            </w:tcBorders>
          </w:tcPr>
          <w:p w:rsidR="00151DA5" w:rsidRPr="00DA0363" w:rsidRDefault="00151DA5" w:rsidP="005B083F"/>
        </w:tc>
      </w:tr>
      <w:tr w:rsidR="00151DA5" w:rsidTr="005B083F">
        <w:trPr>
          <w:cantSplit/>
          <w:jc w:val="center"/>
        </w:trPr>
        <w:tc>
          <w:tcPr>
            <w:tcW w:w="828" w:type="dxa"/>
            <w:tcBorders>
              <w:top w:val="single" w:sz="4" w:space="0" w:color="auto"/>
              <w:left w:val="single" w:sz="12" w:space="0" w:color="000000"/>
              <w:bottom w:val="single" w:sz="4" w:space="0" w:color="auto"/>
              <w:right w:val="single" w:sz="6" w:space="0" w:color="000000"/>
            </w:tcBorders>
          </w:tcPr>
          <w:p w:rsidR="00151DA5" w:rsidRPr="00DA0363" w:rsidRDefault="00151DA5" w:rsidP="005B083F">
            <w:pPr>
              <w:tabs>
                <w:tab w:val="left" w:pos="284"/>
              </w:tabs>
            </w:pPr>
            <w:r w:rsidRPr="00DA0363">
              <w:t>3.2</w:t>
            </w:r>
          </w:p>
        </w:tc>
        <w:tc>
          <w:tcPr>
            <w:tcW w:w="4680" w:type="dxa"/>
            <w:tcBorders>
              <w:top w:val="single" w:sz="4" w:space="0" w:color="auto"/>
              <w:left w:val="single" w:sz="6" w:space="0" w:color="000000"/>
              <w:bottom w:val="single" w:sz="4" w:space="0" w:color="auto"/>
              <w:right w:val="single" w:sz="6" w:space="0" w:color="000000"/>
            </w:tcBorders>
          </w:tcPr>
          <w:p w:rsidR="00151DA5" w:rsidRPr="00DA0363" w:rsidRDefault="00151DA5" w:rsidP="005B083F">
            <w:pPr>
              <w:tabs>
                <w:tab w:val="left" w:pos="284"/>
              </w:tabs>
            </w:pPr>
            <w:r w:rsidRPr="00DA0363">
              <w:t xml:space="preserve">Reports requiring a questionnaire </w:t>
            </w:r>
          </w:p>
          <w:p w:rsidR="00151DA5" w:rsidRPr="00DA0363" w:rsidRDefault="00151DA5" w:rsidP="00151DA5">
            <w:pPr>
              <w:pStyle w:val="ListParagraph"/>
              <w:numPr>
                <w:ilvl w:val="0"/>
                <w:numId w:val="5"/>
              </w:numPr>
              <w:tabs>
                <w:tab w:val="clear" w:pos="0"/>
              </w:tabs>
              <w:ind w:left="284" w:hanging="284"/>
            </w:pPr>
            <w:r w:rsidRPr="00DA0363">
              <w:t>fixed price for around 100 pages</w:t>
            </w:r>
          </w:p>
          <w:p w:rsidR="00151DA5" w:rsidRPr="00DA0363" w:rsidRDefault="00151DA5" w:rsidP="005B083F">
            <w:pPr>
              <w:tabs>
                <w:tab w:val="left" w:pos="284"/>
              </w:tabs>
            </w:pPr>
            <w:r w:rsidRPr="00DA0363">
              <w:t>(c.f. price schedule</w:t>
            </w:r>
            <w:r>
              <w:t xml:space="preserve"> 3</w:t>
            </w:r>
            <w:r w:rsidRPr="00DA0363">
              <w:t>)</w:t>
            </w:r>
          </w:p>
        </w:tc>
        <w:tc>
          <w:tcPr>
            <w:tcW w:w="2760" w:type="dxa"/>
            <w:tcBorders>
              <w:top w:val="single" w:sz="4" w:space="0" w:color="auto"/>
              <w:left w:val="single" w:sz="6" w:space="0" w:color="000000"/>
              <w:bottom w:val="single" w:sz="4" w:space="0" w:color="auto"/>
              <w:right w:val="single" w:sz="12" w:space="0" w:color="000000"/>
            </w:tcBorders>
          </w:tcPr>
          <w:p w:rsidR="00151DA5" w:rsidRPr="00DA0363" w:rsidRDefault="00151DA5" w:rsidP="005B083F"/>
        </w:tc>
      </w:tr>
      <w:tr w:rsidR="00151DA5" w:rsidTr="005B083F">
        <w:trPr>
          <w:cantSplit/>
          <w:jc w:val="center"/>
        </w:trPr>
        <w:tc>
          <w:tcPr>
            <w:tcW w:w="828" w:type="dxa"/>
            <w:tcBorders>
              <w:top w:val="single" w:sz="4" w:space="0" w:color="auto"/>
              <w:left w:val="single" w:sz="12" w:space="0" w:color="000000"/>
              <w:bottom w:val="single" w:sz="12" w:space="0" w:color="000000"/>
              <w:right w:val="single" w:sz="6" w:space="0" w:color="000000"/>
            </w:tcBorders>
          </w:tcPr>
          <w:p w:rsidR="00151DA5" w:rsidRPr="00DA0363" w:rsidRDefault="00151DA5" w:rsidP="005B083F">
            <w:pPr>
              <w:tabs>
                <w:tab w:val="left" w:pos="284"/>
              </w:tabs>
              <w:rPr>
                <w:b/>
              </w:rPr>
            </w:pPr>
          </w:p>
          <w:p w:rsidR="00151DA5" w:rsidRPr="00DA0363" w:rsidRDefault="00151DA5" w:rsidP="005B083F">
            <w:pPr>
              <w:tabs>
                <w:tab w:val="left" w:pos="284"/>
              </w:tabs>
              <w:rPr>
                <w:b/>
                <w:bCs/>
              </w:rPr>
            </w:pPr>
          </w:p>
        </w:tc>
        <w:tc>
          <w:tcPr>
            <w:tcW w:w="4680" w:type="dxa"/>
            <w:tcBorders>
              <w:top w:val="single" w:sz="4" w:space="0" w:color="auto"/>
              <w:left w:val="single" w:sz="6" w:space="0" w:color="000000"/>
              <w:bottom w:val="single" w:sz="12" w:space="0" w:color="000000"/>
              <w:right w:val="single" w:sz="6" w:space="0" w:color="000000"/>
            </w:tcBorders>
          </w:tcPr>
          <w:p w:rsidR="00151DA5" w:rsidRPr="00DA0363" w:rsidRDefault="00151DA5" w:rsidP="005B083F">
            <w:pPr>
              <w:tabs>
                <w:tab w:val="left" w:pos="284"/>
              </w:tabs>
              <w:rPr>
                <w:b/>
              </w:rPr>
            </w:pPr>
          </w:p>
          <w:p w:rsidR="00151DA5" w:rsidRPr="00DA0363" w:rsidRDefault="00151DA5" w:rsidP="005B083F">
            <w:pPr>
              <w:tabs>
                <w:tab w:val="left" w:pos="284"/>
              </w:tabs>
              <w:jc w:val="center"/>
            </w:pPr>
            <w:r w:rsidRPr="00DA0363">
              <w:rPr>
                <w:b/>
              </w:rPr>
              <w:t>TOTAL</w:t>
            </w:r>
          </w:p>
        </w:tc>
        <w:tc>
          <w:tcPr>
            <w:tcW w:w="2760" w:type="dxa"/>
            <w:tcBorders>
              <w:top w:val="single" w:sz="4" w:space="0" w:color="auto"/>
              <w:left w:val="single" w:sz="6" w:space="0" w:color="000000"/>
              <w:bottom w:val="single" w:sz="12" w:space="0" w:color="000000"/>
              <w:right w:val="single" w:sz="12" w:space="0" w:color="000000"/>
            </w:tcBorders>
          </w:tcPr>
          <w:p w:rsidR="00151DA5" w:rsidRPr="00DA0363" w:rsidRDefault="00151DA5" w:rsidP="005B083F">
            <w:pPr>
              <w:rPr>
                <w:b/>
                <w:bCs/>
              </w:rPr>
            </w:pPr>
          </w:p>
        </w:tc>
      </w:tr>
    </w:tbl>
    <w:p w:rsidR="00151DA5" w:rsidRPr="00DA0363" w:rsidRDefault="00151DA5" w:rsidP="00151DA5"/>
    <w:p w:rsidR="00151DA5" w:rsidRPr="00DA0363" w:rsidRDefault="00151DA5" w:rsidP="00151DA5">
      <w:pPr>
        <w:jc w:val="center"/>
      </w:pPr>
      <w:r w:rsidRPr="00DA0363">
        <w:t>*</w:t>
      </w:r>
    </w:p>
    <w:p w:rsidR="00151DA5" w:rsidRPr="00DA0363" w:rsidRDefault="00151DA5" w:rsidP="00151DA5">
      <w:pPr>
        <w:jc w:val="center"/>
      </w:pPr>
    </w:p>
    <w:p w:rsidR="00151DA5" w:rsidRPr="00DA0363" w:rsidRDefault="00151DA5" w:rsidP="00151DA5">
      <w:pPr>
        <w:jc w:val="center"/>
      </w:pPr>
      <w:r w:rsidRPr="00DA0363">
        <w:t>*</w:t>
      </w:r>
      <w:r w:rsidRPr="00DA0363">
        <w:tab/>
        <w:t>*</w:t>
      </w:r>
    </w:p>
    <w:p w:rsidR="00AF48FF" w:rsidRDefault="00151DA5">
      <w:bookmarkStart w:id="1" w:name="_GoBack"/>
      <w:bookmarkEnd w:id="1"/>
    </w:p>
    <w:sectPr w:rsidR="00AF48FF" w:rsidSect="00151DA5">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86" w:rsidRPr="002D61DA" w:rsidRDefault="00151DA5" w:rsidP="002D6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A" w:rsidRPr="002D61DA" w:rsidRDefault="00151DA5" w:rsidP="002D61DA">
    <w:pPr>
      <w:pStyle w:val="Footer"/>
    </w:pPr>
    <w:r>
      <w:t xml:space="preserve">COR-2019-01025-01-00-AO-TRA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NUMPAGES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86" w:rsidRPr="002D61DA" w:rsidRDefault="00151DA5" w:rsidP="002D61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A" w:rsidRPr="002D61DA" w:rsidRDefault="00151DA5" w:rsidP="002D61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A" w:rsidRPr="002D61DA" w:rsidRDefault="00151DA5" w:rsidP="002D61DA">
    <w:pPr>
      <w:pStyle w:val="Footer"/>
    </w:pPr>
    <w:r>
      <w:t xml:space="preserve">COR-2019-01025-01-00-AO-TRA (EN) </w:t>
    </w:r>
    <w:r>
      <w:fldChar w:fldCharType="begin"/>
    </w:r>
    <w:r>
      <w:instrText xml:space="preserve"> PAGE  \* Arabic  \* MERGEFORMAT </w:instrText>
    </w:r>
    <w:r>
      <w:fldChar w:fldCharType="separate"/>
    </w:r>
    <w:r>
      <w:rPr>
        <w:noProof/>
      </w:rPr>
      <w:t>5</w:t>
    </w:r>
    <w:r>
      <w:fldChar w:fldCharType="end"/>
    </w:r>
    <w:r>
      <w:t>/</w:t>
    </w:r>
    <w:r>
      <w:fldChar w:fldCharType="begin"/>
    </w:r>
    <w:r>
      <w:instrText xml:space="preserve"> NUMPAGES </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A" w:rsidRPr="002D61DA" w:rsidRDefault="00151DA5" w:rsidP="002D61D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86" w:rsidRPr="002D61DA" w:rsidRDefault="00151DA5" w:rsidP="002D6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86" w:rsidRPr="002D61DA" w:rsidRDefault="00151DA5" w:rsidP="002D6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86" w:rsidRPr="002D61DA" w:rsidRDefault="00151DA5" w:rsidP="002D61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A" w:rsidRPr="002D61DA" w:rsidRDefault="00151DA5" w:rsidP="002D61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A" w:rsidRPr="002D61DA" w:rsidRDefault="00151DA5" w:rsidP="002D61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A" w:rsidRPr="002D61DA" w:rsidRDefault="00151DA5" w:rsidP="002D6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462986"/>
    <w:multiLevelType w:val="hybridMultilevel"/>
    <w:tmpl w:val="430ED9C2"/>
    <w:lvl w:ilvl="0" w:tplc="D6FCFB4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FD5DD2"/>
    <w:multiLevelType w:val="hybridMultilevel"/>
    <w:tmpl w:val="31F4B4FA"/>
    <w:lvl w:ilvl="0" w:tplc="0EF4084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1756569"/>
    <w:multiLevelType w:val="hybridMultilevel"/>
    <w:tmpl w:val="60507C76"/>
    <w:lvl w:ilvl="0" w:tplc="E196F0B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7A37D42"/>
    <w:multiLevelType w:val="hybridMultilevel"/>
    <w:tmpl w:val="32CAE9C6"/>
    <w:lvl w:ilvl="0" w:tplc="0526D4D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A5"/>
    <w:rsid w:val="00151DA5"/>
    <w:rsid w:val="005F5D64"/>
    <w:rsid w:val="00E341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A5"/>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51DA5"/>
    <w:pPr>
      <w:numPr>
        <w:numId w:val="1"/>
      </w:numPr>
      <w:ind w:left="567" w:hanging="567"/>
      <w:outlineLvl w:val="0"/>
    </w:pPr>
    <w:rPr>
      <w:kern w:val="28"/>
    </w:rPr>
  </w:style>
  <w:style w:type="paragraph" w:styleId="Heading2">
    <w:name w:val="heading 2"/>
    <w:basedOn w:val="Normal"/>
    <w:next w:val="Normal"/>
    <w:link w:val="Heading2Char"/>
    <w:qFormat/>
    <w:rsid w:val="00151DA5"/>
    <w:pPr>
      <w:numPr>
        <w:ilvl w:val="1"/>
        <w:numId w:val="1"/>
      </w:numPr>
      <w:ind w:left="567" w:hanging="567"/>
      <w:outlineLvl w:val="1"/>
    </w:pPr>
  </w:style>
  <w:style w:type="paragraph" w:styleId="Heading3">
    <w:name w:val="heading 3"/>
    <w:basedOn w:val="Normal"/>
    <w:next w:val="Normal"/>
    <w:link w:val="Heading3Char"/>
    <w:qFormat/>
    <w:rsid w:val="00151DA5"/>
    <w:pPr>
      <w:numPr>
        <w:ilvl w:val="2"/>
        <w:numId w:val="1"/>
      </w:numPr>
      <w:ind w:left="567" w:hanging="567"/>
      <w:outlineLvl w:val="2"/>
    </w:pPr>
  </w:style>
  <w:style w:type="paragraph" w:styleId="Heading4">
    <w:name w:val="heading 4"/>
    <w:basedOn w:val="Normal"/>
    <w:next w:val="Normal"/>
    <w:link w:val="Heading4Char"/>
    <w:qFormat/>
    <w:rsid w:val="00151DA5"/>
    <w:pPr>
      <w:numPr>
        <w:ilvl w:val="3"/>
        <w:numId w:val="1"/>
      </w:numPr>
      <w:ind w:left="567" w:hanging="567"/>
      <w:outlineLvl w:val="3"/>
    </w:pPr>
  </w:style>
  <w:style w:type="paragraph" w:styleId="Heading5">
    <w:name w:val="heading 5"/>
    <w:basedOn w:val="Normal"/>
    <w:next w:val="Normal"/>
    <w:link w:val="Heading5Char"/>
    <w:qFormat/>
    <w:rsid w:val="00151DA5"/>
    <w:pPr>
      <w:numPr>
        <w:ilvl w:val="4"/>
        <w:numId w:val="1"/>
      </w:numPr>
      <w:ind w:left="567" w:hanging="567"/>
      <w:outlineLvl w:val="4"/>
    </w:pPr>
  </w:style>
  <w:style w:type="paragraph" w:styleId="Heading6">
    <w:name w:val="heading 6"/>
    <w:basedOn w:val="Normal"/>
    <w:next w:val="Normal"/>
    <w:link w:val="Heading6Char"/>
    <w:qFormat/>
    <w:rsid w:val="00151DA5"/>
    <w:pPr>
      <w:numPr>
        <w:ilvl w:val="5"/>
        <w:numId w:val="1"/>
      </w:numPr>
      <w:ind w:left="567" w:hanging="567"/>
      <w:outlineLvl w:val="5"/>
    </w:pPr>
  </w:style>
  <w:style w:type="paragraph" w:styleId="Heading7">
    <w:name w:val="heading 7"/>
    <w:basedOn w:val="Normal"/>
    <w:next w:val="Normal"/>
    <w:link w:val="Heading7Char"/>
    <w:qFormat/>
    <w:rsid w:val="00151DA5"/>
    <w:pPr>
      <w:numPr>
        <w:ilvl w:val="6"/>
        <w:numId w:val="1"/>
      </w:numPr>
      <w:ind w:left="567" w:hanging="567"/>
      <w:outlineLvl w:val="6"/>
    </w:pPr>
  </w:style>
  <w:style w:type="paragraph" w:styleId="Heading8">
    <w:name w:val="heading 8"/>
    <w:basedOn w:val="Normal"/>
    <w:next w:val="Normal"/>
    <w:link w:val="Heading8Char"/>
    <w:qFormat/>
    <w:rsid w:val="00151DA5"/>
    <w:pPr>
      <w:numPr>
        <w:ilvl w:val="7"/>
        <w:numId w:val="1"/>
      </w:numPr>
      <w:ind w:left="567" w:hanging="567"/>
      <w:outlineLvl w:val="7"/>
    </w:pPr>
  </w:style>
  <w:style w:type="paragraph" w:styleId="Heading9">
    <w:name w:val="heading 9"/>
    <w:basedOn w:val="Normal"/>
    <w:next w:val="Normal"/>
    <w:link w:val="Heading9Char"/>
    <w:qFormat/>
    <w:rsid w:val="00151DA5"/>
    <w:pPr>
      <w:numPr>
        <w:ilvl w:val="8"/>
        <w:numId w:val="1"/>
      </w:numPr>
      <w:ind w:left="567" w:hanging="567"/>
      <w:outlineLvl w:val="8"/>
    </w:pPr>
  </w:style>
  <w:style w:type="character" w:default="1" w:styleId="DefaultParagraphFont">
    <w:name w:val="Default Paragraph Font"/>
    <w:uiPriority w:val="1"/>
    <w:semiHidden/>
    <w:unhideWhenUsed/>
    <w:rsid w:val="00151D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1DA5"/>
  </w:style>
  <w:style w:type="character" w:customStyle="1" w:styleId="Heading1Char">
    <w:name w:val="Heading 1 Char"/>
    <w:basedOn w:val="DefaultParagraphFont"/>
    <w:link w:val="Heading1"/>
    <w:rsid w:val="00151DA5"/>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151DA5"/>
    <w:rPr>
      <w:rFonts w:ascii="Times New Roman" w:eastAsia="Times New Roman" w:hAnsi="Times New Roman" w:cs="Times New Roman"/>
      <w:lang w:val="en-US"/>
    </w:rPr>
  </w:style>
  <w:style w:type="character" w:customStyle="1" w:styleId="Heading3Char">
    <w:name w:val="Heading 3 Char"/>
    <w:basedOn w:val="DefaultParagraphFont"/>
    <w:link w:val="Heading3"/>
    <w:rsid w:val="00151DA5"/>
    <w:rPr>
      <w:rFonts w:ascii="Times New Roman" w:eastAsia="Times New Roman" w:hAnsi="Times New Roman" w:cs="Times New Roman"/>
      <w:lang w:val="en-US"/>
    </w:rPr>
  </w:style>
  <w:style w:type="character" w:customStyle="1" w:styleId="Heading4Char">
    <w:name w:val="Heading 4 Char"/>
    <w:basedOn w:val="DefaultParagraphFont"/>
    <w:link w:val="Heading4"/>
    <w:rsid w:val="00151DA5"/>
    <w:rPr>
      <w:rFonts w:ascii="Times New Roman" w:eastAsia="Times New Roman" w:hAnsi="Times New Roman" w:cs="Times New Roman"/>
      <w:lang w:val="en-US"/>
    </w:rPr>
  </w:style>
  <w:style w:type="character" w:customStyle="1" w:styleId="Heading5Char">
    <w:name w:val="Heading 5 Char"/>
    <w:basedOn w:val="DefaultParagraphFont"/>
    <w:link w:val="Heading5"/>
    <w:rsid w:val="00151DA5"/>
    <w:rPr>
      <w:rFonts w:ascii="Times New Roman" w:eastAsia="Times New Roman" w:hAnsi="Times New Roman" w:cs="Times New Roman"/>
      <w:lang w:val="en-US"/>
    </w:rPr>
  </w:style>
  <w:style w:type="character" w:customStyle="1" w:styleId="Heading6Char">
    <w:name w:val="Heading 6 Char"/>
    <w:basedOn w:val="DefaultParagraphFont"/>
    <w:link w:val="Heading6"/>
    <w:rsid w:val="00151DA5"/>
    <w:rPr>
      <w:rFonts w:ascii="Times New Roman" w:eastAsia="Times New Roman" w:hAnsi="Times New Roman" w:cs="Times New Roman"/>
      <w:lang w:val="en-US"/>
    </w:rPr>
  </w:style>
  <w:style w:type="character" w:customStyle="1" w:styleId="Heading7Char">
    <w:name w:val="Heading 7 Char"/>
    <w:basedOn w:val="DefaultParagraphFont"/>
    <w:link w:val="Heading7"/>
    <w:rsid w:val="00151DA5"/>
    <w:rPr>
      <w:rFonts w:ascii="Times New Roman" w:eastAsia="Times New Roman" w:hAnsi="Times New Roman" w:cs="Times New Roman"/>
      <w:lang w:val="en-US"/>
    </w:rPr>
  </w:style>
  <w:style w:type="character" w:customStyle="1" w:styleId="Heading8Char">
    <w:name w:val="Heading 8 Char"/>
    <w:basedOn w:val="DefaultParagraphFont"/>
    <w:link w:val="Heading8"/>
    <w:rsid w:val="00151DA5"/>
    <w:rPr>
      <w:rFonts w:ascii="Times New Roman" w:eastAsia="Times New Roman" w:hAnsi="Times New Roman" w:cs="Times New Roman"/>
      <w:lang w:val="en-US"/>
    </w:rPr>
  </w:style>
  <w:style w:type="character" w:customStyle="1" w:styleId="Heading9Char">
    <w:name w:val="Heading 9 Char"/>
    <w:basedOn w:val="DefaultParagraphFont"/>
    <w:link w:val="Heading9"/>
    <w:rsid w:val="00151DA5"/>
    <w:rPr>
      <w:rFonts w:ascii="Times New Roman" w:eastAsia="Times New Roman" w:hAnsi="Times New Roman" w:cs="Times New Roman"/>
      <w:lang w:val="en-US"/>
    </w:rPr>
  </w:style>
  <w:style w:type="paragraph" w:styleId="Footer">
    <w:name w:val="footer"/>
    <w:basedOn w:val="Normal"/>
    <w:link w:val="FooterChar"/>
    <w:qFormat/>
    <w:rsid w:val="00151DA5"/>
  </w:style>
  <w:style w:type="character" w:customStyle="1" w:styleId="FooterChar">
    <w:name w:val="Footer Char"/>
    <w:basedOn w:val="DefaultParagraphFont"/>
    <w:link w:val="Footer"/>
    <w:rsid w:val="00151DA5"/>
    <w:rPr>
      <w:rFonts w:ascii="Times New Roman" w:eastAsia="Times New Roman" w:hAnsi="Times New Roman" w:cs="Times New Roman"/>
      <w:lang w:val="en-US"/>
    </w:rPr>
  </w:style>
  <w:style w:type="paragraph" w:styleId="FootnoteText">
    <w:name w:val="footnote text"/>
    <w:basedOn w:val="Normal"/>
    <w:link w:val="FootnoteTextChar"/>
    <w:qFormat/>
    <w:rsid w:val="00151DA5"/>
    <w:pPr>
      <w:keepLines/>
      <w:spacing w:after="60" w:line="240" w:lineRule="auto"/>
      <w:ind w:left="567" w:hanging="567"/>
    </w:pPr>
    <w:rPr>
      <w:sz w:val="16"/>
    </w:rPr>
  </w:style>
  <w:style w:type="character" w:customStyle="1" w:styleId="FootnoteTextChar">
    <w:name w:val="Footnote Text Char"/>
    <w:basedOn w:val="DefaultParagraphFont"/>
    <w:link w:val="FootnoteText"/>
    <w:rsid w:val="00151DA5"/>
    <w:rPr>
      <w:rFonts w:ascii="Times New Roman" w:eastAsia="Times New Roman" w:hAnsi="Times New Roman" w:cs="Times New Roman"/>
      <w:sz w:val="16"/>
      <w:lang w:val="en-US"/>
    </w:rPr>
  </w:style>
  <w:style w:type="paragraph" w:styleId="Header">
    <w:name w:val="header"/>
    <w:basedOn w:val="Normal"/>
    <w:link w:val="HeaderChar"/>
    <w:qFormat/>
    <w:rsid w:val="00151DA5"/>
  </w:style>
  <w:style w:type="character" w:customStyle="1" w:styleId="HeaderChar">
    <w:name w:val="Header Char"/>
    <w:basedOn w:val="DefaultParagraphFont"/>
    <w:link w:val="Header"/>
    <w:rsid w:val="00151DA5"/>
    <w:rPr>
      <w:rFonts w:ascii="Times New Roman" w:eastAsia="Times New Roman" w:hAnsi="Times New Roman" w:cs="Times New Roman"/>
      <w:lang w:val="en-US"/>
    </w:rPr>
  </w:style>
  <w:style w:type="paragraph" w:customStyle="1" w:styleId="quotes">
    <w:name w:val="quotes"/>
    <w:basedOn w:val="Normal"/>
    <w:next w:val="Normal"/>
    <w:rsid w:val="00151DA5"/>
    <w:pPr>
      <w:ind w:left="720"/>
    </w:pPr>
    <w:rPr>
      <w:i/>
    </w:rPr>
  </w:style>
  <w:style w:type="character" w:styleId="FootnoteReference">
    <w:name w:val="footnote reference"/>
    <w:basedOn w:val="DefaultParagraphFont"/>
    <w:unhideWhenUsed/>
    <w:qFormat/>
    <w:rsid w:val="00151DA5"/>
    <w:rPr>
      <w:sz w:val="24"/>
      <w:vertAlign w:val="superscript"/>
    </w:rPr>
  </w:style>
  <w:style w:type="paragraph" w:styleId="ListParagraph">
    <w:name w:val="List Paragraph"/>
    <w:basedOn w:val="Normal"/>
    <w:uiPriority w:val="34"/>
    <w:qFormat/>
    <w:rsid w:val="00151DA5"/>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A5"/>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51DA5"/>
    <w:pPr>
      <w:numPr>
        <w:numId w:val="1"/>
      </w:numPr>
      <w:ind w:left="567" w:hanging="567"/>
      <w:outlineLvl w:val="0"/>
    </w:pPr>
    <w:rPr>
      <w:kern w:val="28"/>
    </w:rPr>
  </w:style>
  <w:style w:type="paragraph" w:styleId="Heading2">
    <w:name w:val="heading 2"/>
    <w:basedOn w:val="Normal"/>
    <w:next w:val="Normal"/>
    <w:link w:val="Heading2Char"/>
    <w:qFormat/>
    <w:rsid w:val="00151DA5"/>
    <w:pPr>
      <w:numPr>
        <w:ilvl w:val="1"/>
        <w:numId w:val="1"/>
      </w:numPr>
      <w:ind w:left="567" w:hanging="567"/>
      <w:outlineLvl w:val="1"/>
    </w:pPr>
  </w:style>
  <w:style w:type="paragraph" w:styleId="Heading3">
    <w:name w:val="heading 3"/>
    <w:basedOn w:val="Normal"/>
    <w:next w:val="Normal"/>
    <w:link w:val="Heading3Char"/>
    <w:qFormat/>
    <w:rsid w:val="00151DA5"/>
    <w:pPr>
      <w:numPr>
        <w:ilvl w:val="2"/>
        <w:numId w:val="1"/>
      </w:numPr>
      <w:ind w:left="567" w:hanging="567"/>
      <w:outlineLvl w:val="2"/>
    </w:pPr>
  </w:style>
  <w:style w:type="paragraph" w:styleId="Heading4">
    <w:name w:val="heading 4"/>
    <w:basedOn w:val="Normal"/>
    <w:next w:val="Normal"/>
    <w:link w:val="Heading4Char"/>
    <w:qFormat/>
    <w:rsid w:val="00151DA5"/>
    <w:pPr>
      <w:numPr>
        <w:ilvl w:val="3"/>
        <w:numId w:val="1"/>
      </w:numPr>
      <w:ind w:left="567" w:hanging="567"/>
      <w:outlineLvl w:val="3"/>
    </w:pPr>
  </w:style>
  <w:style w:type="paragraph" w:styleId="Heading5">
    <w:name w:val="heading 5"/>
    <w:basedOn w:val="Normal"/>
    <w:next w:val="Normal"/>
    <w:link w:val="Heading5Char"/>
    <w:qFormat/>
    <w:rsid w:val="00151DA5"/>
    <w:pPr>
      <w:numPr>
        <w:ilvl w:val="4"/>
        <w:numId w:val="1"/>
      </w:numPr>
      <w:ind w:left="567" w:hanging="567"/>
      <w:outlineLvl w:val="4"/>
    </w:pPr>
  </w:style>
  <w:style w:type="paragraph" w:styleId="Heading6">
    <w:name w:val="heading 6"/>
    <w:basedOn w:val="Normal"/>
    <w:next w:val="Normal"/>
    <w:link w:val="Heading6Char"/>
    <w:qFormat/>
    <w:rsid w:val="00151DA5"/>
    <w:pPr>
      <w:numPr>
        <w:ilvl w:val="5"/>
        <w:numId w:val="1"/>
      </w:numPr>
      <w:ind w:left="567" w:hanging="567"/>
      <w:outlineLvl w:val="5"/>
    </w:pPr>
  </w:style>
  <w:style w:type="paragraph" w:styleId="Heading7">
    <w:name w:val="heading 7"/>
    <w:basedOn w:val="Normal"/>
    <w:next w:val="Normal"/>
    <w:link w:val="Heading7Char"/>
    <w:qFormat/>
    <w:rsid w:val="00151DA5"/>
    <w:pPr>
      <w:numPr>
        <w:ilvl w:val="6"/>
        <w:numId w:val="1"/>
      </w:numPr>
      <w:ind w:left="567" w:hanging="567"/>
      <w:outlineLvl w:val="6"/>
    </w:pPr>
  </w:style>
  <w:style w:type="paragraph" w:styleId="Heading8">
    <w:name w:val="heading 8"/>
    <w:basedOn w:val="Normal"/>
    <w:next w:val="Normal"/>
    <w:link w:val="Heading8Char"/>
    <w:qFormat/>
    <w:rsid w:val="00151DA5"/>
    <w:pPr>
      <w:numPr>
        <w:ilvl w:val="7"/>
        <w:numId w:val="1"/>
      </w:numPr>
      <w:ind w:left="567" w:hanging="567"/>
      <w:outlineLvl w:val="7"/>
    </w:pPr>
  </w:style>
  <w:style w:type="paragraph" w:styleId="Heading9">
    <w:name w:val="heading 9"/>
    <w:basedOn w:val="Normal"/>
    <w:next w:val="Normal"/>
    <w:link w:val="Heading9Char"/>
    <w:qFormat/>
    <w:rsid w:val="00151DA5"/>
    <w:pPr>
      <w:numPr>
        <w:ilvl w:val="8"/>
        <w:numId w:val="1"/>
      </w:numPr>
      <w:ind w:left="567" w:hanging="567"/>
      <w:outlineLvl w:val="8"/>
    </w:pPr>
  </w:style>
  <w:style w:type="character" w:default="1" w:styleId="DefaultParagraphFont">
    <w:name w:val="Default Paragraph Font"/>
    <w:uiPriority w:val="1"/>
    <w:semiHidden/>
    <w:unhideWhenUsed/>
    <w:rsid w:val="00151D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1DA5"/>
  </w:style>
  <w:style w:type="character" w:customStyle="1" w:styleId="Heading1Char">
    <w:name w:val="Heading 1 Char"/>
    <w:basedOn w:val="DefaultParagraphFont"/>
    <w:link w:val="Heading1"/>
    <w:rsid w:val="00151DA5"/>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151DA5"/>
    <w:rPr>
      <w:rFonts w:ascii="Times New Roman" w:eastAsia="Times New Roman" w:hAnsi="Times New Roman" w:cs="Times New Roman"/>
      <w:lang w:val="en-US"/>
    </w:rPr>
  </w:style>
  <w:style w:type="character" w:customStyle="1" w:styleId="Heading3Char">
    <w:name w:val="Heading 3 Char"/>
    <w:basedOn w:val="DefaultParagraphFont"/>
    <w:link w:val="Heading3"/>
    <w:rsid w:val="00151DA5"/>
    <w:rPr>
      <w:rFonts w:ascii="Times New Roman" w:eastAsia="Times New Roman" w:hAnsi="Times New Roman" w:cs="Times New Roman"/>
      <w:lang w:val="en-US"/>
    </w:rPr>
  </w:style>
  <w:style w:type="character" w:customStyle="1" w:styleId="Heading4Char">
    <w:name w:val="Heading 4 Char"/>
    <w:basedOn w:val="DefaultParagraphFont"/>
    <w:link w:val="Heading4"/>
    <w:rsid w:val="00151DA5"/>
    <w:rPr>
      <w:rFonts w:ascii="Times New Roman" w:eastAsia="Times New Roman" w:hAnsi="Times New Roman" w:cs="Times New Roman"/>
      <w:lang w:val="en-US"/>
    </w:rPr>
  </w:style>
  <w:style w:type="character" w:customStyle="1" w:styleId="Heading5Char">
    <w:name w:val="Heading 5 Char"/>
    <w:basedOn w:val="DefaultParagraphFont"/>
    <w:link w:val="Heading5"/>
    <w:rsid w:val="00151DA5"/>
    <w:rPr>
      <w:rFonts w:ascii="Times New Roman" w:eastAsia="Times New Roman" w:hAnsi="Times New Roman" w:cs="Times New Roman"/>
      <w:lang w:val="en-US"/>
    </w:rPr>
  </w:style>
  <w:style w:type="character" w:customStyle="1" w:styleId="Heading6Char">
    <w:name w:val="Heading 6 Char"/>
    <w:basedOn w:val="DefaultParagraphFont"/>
    <w:link w:val="Heading6"/>
    <w:rsid w:val="00151DA5"/>
    <w:rPr>
      <w:rFonts w:ascii="Times New Roman" w:eastAsia="Times New Roman" w:hAnsi="Times New Roman" w:cs="Times New Roman"/>
      <w:lang w:val="en-US"/>
    </w:rPr>
  </w:style>
  <w:style w:type="character" w:customStyle="1" w:styleId="Heading7Char">
    <w:name w:val="Heading 7 Char"/>
    <w:basedOn w:val="DefaultParagraphFont"/>
    <w:link w:val="Heading7"/>
    <w:rsid w:val="00151DA5"/>
    <w:rPr>
      <w:rFonts w:ascii="Times New Roman" w:eastAsia="Times New Roman" w:hAnsi="Times New Roman" w:cs="Times New Roman"/>
      <w:lang w:val="en-US"/>
    </w:rPr>
  </w:style>
  <w:style w:type="character" w:customStyle="1" w:styleId="Heading8Char">
    <w:name w:val="Heading 8 Char"/>
    <w:basedOn w:val="DefaultParagraphFont"/>
    <w:link w:val="Heading8"/>
    <w:rsid w:val="00151DA5"/>
    <w:rPr>
      <w:rFonts w:ascii="Times New Roman" w:eastAsia="Times New Roman" w:hAnsi="Times New Roman" w:cs="Times New Roman"/>
      <w:lang w:val="en-US"/>
    </w:rPr>
  </w:style>
  <w:style w:type="character" w:customStyle="1" w:styleId="Heading9Char">
    <w:name w:val="Heading 9 Char"/>
    <w:basedOn w:val="DefaultParagraphFont"/>
    <w:link w:val="Heading9"/>
    <w:rsid w:val="00151DA5"/>
    <w:rPr>
      <w:rFonts w:ascii="Times New Roman" w:eastAsia="Times New Roman" w:hAnsi="Times New Roman" w:cs="Times New Roman"/>
      <w:lang w:val="en-US"/>
    </w:rPr>
  </w:style>
  <w:style w:type="paragraph" w:styleId="Footer">
    <w:name w:val="footer"/>
    <w:basedOn w:val="Normal"/>
    <w:link w:val="FooterChar"/>
    <w:qFormat/>
    <w:rsid w:val="00151DA5"/>
  </w:style>
  <w:style w:type="character" w:customStyle="1" w:styleId="FooterChar">
    <w:name w:val="Footer Char"/>
    <w:basedOn w:val="DefaultParagraphFont"/>
    <w:link w:val="Footer"/>
    <w:rsid w:val="00151DA5"/>
    <w:rPr>
      <w:rFonts w:ascii="Times New Roman" w:eastAsia="Times New Roman" w:hAnsi="Times New Roman" w:cs="Times New Roman"/>
      <w:lang w:val="en-US"/>
    </w:rPr>
  </w:style>
  <w:style w:type="paragraph" w:styleId="FootnoteText">
    <w:name w:val="footnote text"/>
    <w:basedOn w:val="Normal"/>
    <w:link w:val="FootnoteTextChar"/>
    <w:qFormat/>
    <w:rsid w:val="00151DA5"/>
    <w:pPr>
      <w:keepLines/>
      <w:spacing w:after="60" w:line="240" w:lineRule="auto"/>
      <w:ind w:left="567" w:hanging="567"/>
    </w:pPr>
    <w:rPr>
      <w:sz w:val="16"/>
    </w:rPr>
  </w:style>
  <w:style w:type="character" w:customStyle="1" w:styleId="FootnoteTextChar">
    <w:name w:val="Footnote Text Char"/>
    <w:basedOn w:val="DefaultParagraphFont"/>
    <w:link w:val="FootnoteText"/>
    <w:rsid w:val="00151DA5"/>
    <w:rPr>
      <w:rFonts w:ascii="Times New Roman" w:eastAsia="Times New Roman" w:hAnsi="Times New Roman" w:cs="Times New Roman"/>
      <w:sz w:val="16"/>
      <w:lang w:val="en-US"/>
    </w:rPr>
  </w:style>
  <w:style w:type="paragraph" w:styleId="Header">
    <w:name w:val="header"/>
    <w:basedOn w:val="Normal"/>
    <w:link w:val="HeaderChar"/>
    <w:qFormat/>
    <w:rsid w:val="00151DA5"/>
  </w:style>
  <w:style w:type="character" w:customStyle="1" w:styleId="HeaderChar">
    <w:name w:val="Header Char"/>
    <w:basedOn w:val="DefaultParagraphFont"/>
    <w:link w:val="Header"/>
    <w:rsid w:val="00151DA5"/>
    <w:rPr>
      <w:rFonts w:ascii="Times New Roman" w:eastAsia="Times New Roman" w:hAnsi="Times New Roman" w:cs="Times New Roman"/>
      <w:lang w:val="en-US"/>
    </w:rPr>
  </w:style>
  <w:style w:type="paragraph" w:customStyle="1" w:styleId="quotes">
    <w:name w:val="quotes"/>
    <w:basedOn w:val="Normal"/>
    <w:next w:val="Normal"/>
    <w:rsid w:val="00151DA5"/>
    <w:pPr>
      <w:ind w:left="720"/>
    </w:pPr>
    <w:rPr>
      <w:i/>
    </w:rPr>
  </w:style>
  <w:style w:type="character" w:styleId="FootnoteReference">
    <w:name w:val="footnote reference"/>
    <w:basedOn w:val="DefaultParagraphFont"/>
    <w:unhideWhenUsed/>
    <w:qFormat/>
    <w:rsid w:val="00151DA5"/>
    <w:rPr>
      <w:sz w:val="24"/>
      <w:vertAlign w:val="superscript"/>
    </w:rPr>
  </w:style>
  <w:style w:type="paragraph" w:styleId="ListParagraph">
    <w:name w:val="List Paragraph"/>
    <w:basedOn w:val="Normal"/>
    <w:uiPriority w:val="34"/>
    <w:qFormat/>
    <w:rsid w:val="00151DA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5</Pages>
  <Words>579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Krid</dc:creator>
  <cp:lastModifiedBy>Sébastien Krid</cp:lastModifiedBy>
  <cp:revision>1</cp:revision>
  <dcterms:created xsi:type="dcterms:W3CDTF">2019-03-19T08:32:00Z</dcterms:created>
  <dcterms:modified xsi:type="dcterms:W3CDTF">2019-03-19T08:33:00Z</dcterms:modified>
</cp:coreProperties>
</file>